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6AEA9ED" w14:textId="77777777" w:rsidR="00B41897" w:rsidRPr="00D20422" w:rsidRDefault="00B41897" w:rsidP="00D6303C">
      <w:pPr>
        <w:spacing w:before="1500" w:line="240" w:lineRule="auto"/>
        <w:ind w:left="1701"/>
        <w:rPr>
          <w:rFonts w:ascii="Arial Narrow" w:hAnsi="Arial Narrow"/>
          <w:noProof/>
          <w:color w:val="FFFFFF" w:themeColor="background1"/>
          <w:spacing w:val="-2"/>
          <w:sz w:val="80"/>
          <w:szCs w:val="80"/>
        </w:rPr>
      </w:pPr>
      <w:bookmarkStart w:id="0" w:name="h.o4sdiu7zzw31" w:colFirst="0" w:colLast="0"/>
      <w:bookmarkStart w:id="1" w:name="_GoBack"/>
      <w:bookmarkEnd w:id="0"/>
      <w:bookmarkEnd w:id="1"/>
      <w:r>
        <w:rPr>
          <w:rFonts w:ascii="Arial Narrow" w:hAnsi="Arial Narrow"/>
          <w:noProof/>
          <w:color w:val="FFFFFF" w:themeColor="background1"/>
          <w:spacing w:val="-2"/>
          <w:sz w:val="80"/>
          <w:szCs w:val="80"/>
        </w:rPr>
        <w:drawing>
          <wp:anchor distT="0" distB="0" distL="114300" distR="114300" simplePos="0" relativeHeight="251659264" behindDoc="1" locked="0" layoutInCell="1" allowOverlap="1" wp14:anchorId="009F1022" wp14:editId="31BC76FB">
            <wp:simplePos x="0" y="0"/>
            <wp:positionH relativeFrom="page">
              <wp:posOffset>0</wp:posOffset>
            </wp:positionH>
            <wp:positionV relativeFrom="page">
              <wp:posOffset>0</wp:posOffset>
            </wp:positionV>
            <wp:extent cx="7560000" cy="10695600"/>
            <wp:effectExtent l="0" t="0" r="3175" b="0"/>
            <wp:wrapNone/>
            <wp:docPr id="6" name="Picture 6" descr="NSW Educational Standards Authority logo" title="NSW Educational Standards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logo_NO text History syllabus Stage 6 2016-01.png"/>
                    <pic:cNvPicPr/>
                  </pic:nvPicPr>
                  <pic:blipFill>
                    <a:blip r:embed="rId9"/>
                    <a:stretch>
                      <a:fillRect/>
                    </a:stretch>
                  </pic:blipFill>
                  <pic:spPr>
                    <a:xfrm>
                      <a:off x="0" y="0"/>
                      <a:ext cx="7560000" cy="10695600"/>
                    </a:xfrm>
                    <a:prstGeom prst="rect">
                      <a:avLst/>
                    </a:prstGeom>
                  </pic:spPr>
                </pic:pic>
              </a:graphicData>
            </a:graphic>
            <wp14:sizeRelH relativeFrom="page">
              <wp14:pctWidth>0</wp14:pctWidth>
            </wp14:sizeRelH>
            <wp14:sizeRelV relativeFrom="page">
              <wp14:pctHeight>0</wp14:pctHeight>
            </wp14:sizeRelV>
          </wp:anchor>
        </w:drawing>
      </w:r>
      <w:r w:rsidRPr="00D20422">
        <w:rPr>
          <w:rFonts w:ascii="Arial Narrow" w:hAnsi="Arial Narrow"/>
          <w:noProof/>
          <w:color w:val="FFFFFF" w:themeColor="background1"/>
          <w:spacing w:val="-2"/>
          <w:sz w:val="80"/>
          <w:szCs w:val="80"/>
        </w:rPr>
        <w:t>NSW Syllabus</w:t>
      </w:r>
    </w:p>
    <w:p w14:paraId="5BE9A867" w14:textId="482AC9A5" w:rsidR="00B41897" w:rsidRPr="00625F40" w:rsidRDefault="00A1016C" w:rsidP="00D6303C">
      <w:pPr>
        <w:pStyle w:val="Title"/>
        <w:spacing w:before="3640"/>
        <w:rPr>
          <w:spacing w:val="-20"/>
        </w:rPr>
      </w:pPr>
      <w:r w:rsidRPr="00625F40">
        <w:rPr>
          <w:spacing w:val="-20"/>
        </w:rPr>
        <w:t>Modern</w:t>
      </w:r>
      <w:r w:rsidR="00B41897" w:rsidRPr="00625F40">
        <w:rPr>
          <w:spacing w:val="-20"/>
        </w:rPr>
        <w:t xml:space="preserve"> History</w:t>
      </w:r>
      <w:r w:rsidR="00961A08" w:rsidRPr="00625F40">
        <w:rPr>
          <w:spacing w:val="-20"/>
        </w:rPr>
        <w:br/>
        <w:t>Life Skills</w:t>
      </w:r>
    </w:p>
    <w:p w14:paraId="2DEE6843" w14:textId="77777777" w:rsidR="00B41897" w:rsidRPr="00625F40" w:rsidRDefault="00B41897" w:rsidP="00E22DE2">
      <w:pPr>
        <w:pStyle w:val="Title"/>
        <w:spacing w:before="400"/>
        <w:rPr>
          <w:spacing w:val="-20"/>
          <w:sz w:val="88"/>
          <w:szCs w:val="88"/>
        </w:rPr>
      </w:pPr>
      <w:r w:rsidRPr="00625F40">
        <w:rPr>
          <w:spacing w:val="-20"/>
          <w:sz w:val="88"/>
          <w:szCs w:val="88"/>
        </w:rPr>
        <w:t>Stage 6</w:t>
      </w:r>
    </w:p>
    <w:p w14:paraId="2E229AF2" w14:textId="77777777" w:rsidR="00B41897" w:rsidRPr="000310FE" w:rsidRDefault="00B41897" w:rsidP="00E22DE2">
      <w:pPr>
        <w:pStyle w:val="Title"/>
        <w:rPr>
          <w:sz w:val="88"/>
          <w:szCs w:val="88"/>
        </w:rPr>
      </w:pPr>
      <w:r w:rsidRPr="00625F40">
        <w:rPr>
          <w:spacing w:val="-20"/>
          <w:sz w:val="88"/>
          <w:szCs w:val="88"/>
        </w:rPr>
        <w:t>Syllabus</w:t>
      </w:r>
    </w:p>
    <w:p w14:paraId="37542DEC" w14:textId="77777777" w:rsidR="00B41897" w:rsidRDefault="00B41897" w:rsidP="00F10C53"/>
    <w:p w14:paraId="33727A78" w14:textId="77777777" w:rsidR="00B41897" w:rsidRDefault="00B41897" w:rsidP="00F10C53">
      <w:pPr>
        <w:sectPr w:rsidR="00B41897" w:rsidSect="00B41897">
          <w:headerReference w:type="first" r:id="rId10"/>
          <w:pgSz w:w="11906" w:h="16838"/>
          <w:pgMar w:top="0" w:right="0" w:bottom="0" w:left="0" w:header="720" w:footer="720" w:gutter="0"/>
          <w:pgNumType w:start="0"/>
          <w:cols w:space="720"/>
          <w:titlePg/>
        </w:sectPr>
      </w:pPr>
    </w:p>
    <w:p w14:paraId="7E8AE9EE" w14:textId="77777777" w:rsidR="003C273D" w:rsidRPr="005F65FB" w:rsidRDefault="003C273D" w:rsidP="003E21B2">
      <w:proofErr w:type="gramStart"/>
      <w:r w:rsidRPr="005F65FB">
        <w:lastRenderedPageBreak/>
        <w:t>© 2017 NSW Education Standards Authority (NESA) for and on behalf of the Crown in right of the State of New South Wales.</w:t>
      </w:r>
      <w:proofErr w:type="gramEnd"/>
    </w:p>
    <w:p w14:paraId="323D3D15" w14:textId="77777777" w:rsidR="003C273D" w:rsidRPr="005F65FB" w:rsidRDefault="003C273D" w:rsidP="003E21B2"/>
    <w:p w14:paraId="725D1E93" w14:textId="77777777" w:rsidR="003C273D" w:rsidRPr="005F65FB" w:rsidRDefault="003C273D" w:rsidP="003E21B2">
      <w:r w:rsidRPr="005F65FB">
        <w:t>The NESA website holds the ONLY official and up-to-date versions of these documents available on the internet. ANY other copies of these documents, or parts of these documents, that may be found elsewhere on the internet might not be current and are NOT authorised. You CANNOT rely on copies from any other source.</w:t>
      </w:r>
    </w:p>
    <w:p w14:paraId="796AE655" w14:textId="77777777" w:rsidR="003C273D" w:rsidRPr="005F65FB" w:rsidRDefault="003C273D" w:rsidP="003E21B2"/>
    <w:p w14:paraId="15135187" w14:textId="77777777" w:rsidR="003C273D" w:rsidRPr="005F65FB" w:rsidRDefault="003C273D" w:rsidP="003E21B2">
      <w:r w:rsidRPr="005F65FB">
        <w:t>The documents on this website contain material prepared by NESA for and on behalf of the Crown in right of the State of New South Wales. The material is protected by Crown copyright.</w:t>
      </w:r>
    </w:p>
    <w:p w14:paraId="212B6B41" w14:textId="77777777" w:rsidR="003C273D" w:rsidRPr="005F65FB" w:rsidRDefault="003C273D" w:rsidP="003E21B2"/>
    <w:p w14:paraId="19BE73D5" w14:textId="77777777" w:rsidR="003C273D" w:rsidRPr="005F65FB" w:rsidRDefault="003C273D" w:rsidP="003E21B2">
      <w:r w:rsidRPr="005F65FB">
        <w:t>All rights reserved. No part of the Material may be reproduced in Australia or in any other country by any process, electronic or otherwise, in any material form, or transmitted to any other person or stored electronically in any form without the prior written permission of NESA, except as permitted by the Copyright Act 1968.</w:t>
      </w:r>
    </w:p>
    <w:p w14:paraId="3A6E7657" w14:textId="77777777" w:rsidR="003C273D" w:rsidRPr="005F65FB" w:rsidRDefault="003C273D" w:rsidP="003E21B2"/>
    <w:p w14:paraId="3ABEB7C8" w14:textId="77777777" w:rsidR="003C273D" w:rsidRPr="005F65FB" w:rsidRDefault="003C273D" w:rsidP="003E21B2">
      <w:r w:rsidRPr="005F65FB">
        <w:t>When you access the material you agree:</w:t>
      </w:r>
    </w:p>
    <w:p w14:paraId="419D34C5" w14:textId="77777777" w:rsidR="003C273D" w:rsidRPr="003E21B2" w:rsidRDefault="003C273D" w:rsidP="003E21B2">
      <w:pPr>
        <w:pStyle w:val="ListParagraph"/>
        <w:numPr>
          <w:ilvl w:val="0"/>
          <w:numId w:val="63"/>
        </w:numPr>
        <w:ind w:left="357" w:hanging="357"/>
        <w:rPr>
          <w:rFonts w:ascii="Arial" w:hAnsi="Arial" w:cs="Arial"/>
          <w:sz w:val="20"/>
          <w:szCs w:val="20"/>
        </w:rPr>
      </w:pPr>
      <w:r w:rsidRPr="003E21B2">
        <w:rPr>
          <w:rFonts w:ascii="Arial" w:hAnsi="Arial" w:cs="Arial"/>
          <w:sz w:val="20"/>
          <w:szCs w:val="20"/>
        </w:rPr>
        <w:t>to use the material for information purposes only</w:t>
      </w:r>
    </w:p>
    <w:p w14:paraId="46FE3D7C" w14:textId="77777777" w:rsidR="003C273D" w:rsidRPr="003E21B2" w:rsidRDefault="003C273D" w:rsidP="003E21B2">
      <w:pPr>
        <w:pStyle w:val="ListParagraph"/>
        <w:numPr>
          <w:ilvl w:val="0"/>
          <w:numId w:val="63"/>
        </w:numPr>
        <w:ind w:left="357" w:hanging="357"/>
        <w:rPr>
          <w:rFonts w:ascii="Arial" w:hAnsi="Arial" w:cs="Arial"/>
          <w:sz w:val="20"/>
          <w:szCs w:val="20"/>
        </w:rPr>
      </w:pPr>
      <w:proofErr w:type="gramStart"/>
      <w:r w:rsidRPr="003E21B2">
        <w:rPr>
          <w:rFonts w:ascii="Arial" w:hAnsi="Arial" w:cs="Arial"/>
          <w:sz w:val="20"/>
          <w:szCs w:val="20"/>
        </w:rPr>
        <w:t>to</w:t>
      </w:r>
      <w:proofErr w:type="gramEnd"/>
      <w:r w:rsidRPr="003E21B2">
        <w:rPr>
          <w:rFonts w:ascii="Arial" w:hAnsi="Arial" w:cs="Arial"/>
          <w:sz w:val="20"/>
          <w:szCs w:val="20"/>
        </w:rPr>
        <w:t xml:space="preserve"> reproduce a single copy for personal bona fide study use only and not to reproduce any major extract or the entire material without the prior permission of NESA.</w:t>
      </w:r>
    </w:p>
    <w:p w14:paraId="2289A8AC" w14:textId="77777777" w:rsidR="003C273D" w:rsidRPr="003E21B2" w:rsidRDefault="003C273D" w:rsidP="003E21B2">
      <w:pPr>
        <w:pStyle w:val="ListParagraph"/>
        <w:numPr>
          <w:ilvl w:val="0"/>
          <w:numId w:val="63"/>
        </w:numPr>
        <w:ind w:left="357" w:hanging="357"/>
        <w:rPr>
          <w:rFonts w:ascii="Arial" w:hAnsi="Arial" w:cs="Arial"/>
          <w:sz w:val="20"/>
          <w:szCs w:val="20"/>
        </w:rPr>
      </w:pPr>
      <w:proofErr w:type="gramStart"/>
      <w:r w:rsidRPr="003E21B2">
        <w:rPr>
          <w:rFonts w:ascii="Arial" w:hAnsi="Arial" w:cs="Arial"/>
          <w:sz w:val="20"/>
          <w:szCs w:val="20"/>
        </w:rPr>
        <w:t>to</w:t>
      </w:r>
      <w:proofErr w:type="gramEnd"/>
      <w:r w:rsidRPr="003E21B2">
        <w:rPr>
          <w:rFonts w:ascii="Arial" w:hAnsi="Arial" w:cs="Arial"/>
          <w:sz w:val="20"/>
          <w:szCs w:val="20"/>
        </w:rPr>
        <w:t xml:space="preserve"> acknowledge that the material is provided by NESA.</w:t>
      </w:r>
    </w:p>
    <w:p w14:paraId="1618942C" w14:textId="77777777" w:rsidR="003C273D" w:rsidRPr="003E21B2" w:rsidRDefault="003C273D" w:rsidP="003E21B2">
      <w:pPr>
        <w:pStyle w:val="ListParagraph"/>
        <w:numPr>
          <w:ilvl w:val="0"/>
          <w:numId w:val="63"/>
        </w:numPr>
        <w:ind w:left="357" w:hanging="357"/>
        <w:rPr>
          <w:rFonts w:ascii="Arial" w:hAnsi="Arial" w:cs="Arial"/>
          <w:sz w:val="20"/>
          <w:szCs w:val="20"/>
        </w:rPr>
      </w:pPr>
      <w:r w:rsidRPr="003E21B2">
        <w:rPr>
          <w:rFonts w:ascii="Arial" w:hAnsi="Arial" w:cs="Arial"/>
          <w:sz w:val="20"/>
          <w:szCs w:val="20"/>
        </w:rPr>
        <w:t>to include this copyright notice in any copy made</w:t>
      </w:r>
    </w:p>
    <w:p w14:paraId="47F90C9D" w14:textId="77777777" w:rsidR="003C273D" w:rsidRPr="003E21B2" w:rsidRDefault="003C273D" w:rsidP="003E21B2">
      <w:pPr>
        <w:pStyle w:val="ListParagraph"/>
        <w:numPr>
          <w:ilvl w:val="0"/>
          <w:numId w:val="63"/>
        </w:numPr>
        <w:ind w:left="357" w:hanging="357"/>
        <w:rPr>
          <w:rFonts w:ascii="Arial" w:hAnsi="Arial" w:cs="Arial"/>
          <w:sz w:val="20"/>
          <w:szCs w:val="20"/>
        </w:rPr>
      </w:pPr>
      <w:proofErr w:type="gramStart"/>
      <w:r w:rsidRPr="003E21B2">
        <w:rPr>
          <w:rFonts w:ascii="Arial" w:hAnsi="Arial" w:cs="Arial"/>
          <w:sz w:val="20"/>
          <w:szCs w:val="20"/>
        </w:rPr>
        <w:t>not</w:t>
      </w:r>
      <w:proofErr w:type="gramEnd"/>
      <w:r w:rsidRPr="003E21B2">
        <w:rPr>
          <w:rFonts w:ascii="Arial" w:hAnsi="Arial" w:cs="Arial"/>
          <w:sz w:val="20"/>
          <w:szCs w:val="20"/>
        </w:rPr>
        <w:t xml:space="preserve"> to modify the material or any part of the material without the express prior written permission of NESA.</w:t>
      </w:r>
    </w:p>
    <w:p w14:paraId="3865B874" w14:textId="77777777" w:rsidR="003C273D" w:rsidRPr="005F65FB" w:rsidRDefault="003C273D" w:rsidP="003E21B2">
      <w:r w:rsidRPr="005F65FB">
        <w:t>The material may contain third-party copyright materials such as photos, diagrams, quotations, cartoons and artworks. These materials are protected by Australian and international copyright laws and may not be reproduced or transmitted in any format without the copyright owner’s specific permission. Unauthorised reproduction, transmission or commercial use of such copyright materials may result in prosecution.</w:t>
      </w:r>
    </w:p>
    <w:p w14:paraId="316216AE" w14:textId="77777777" w:rsidR="003C273D" w:rsidRPr="005F65FB" w:rsidRDefault="003C273D" w:rsidP="003E21B2"/>
    <w:p w14:paraId="1B0CD134" w14:textId="77777777" w:rsidR="003C273D" w:rsidRPr="005F65FB" w:rsidRDefault="003C273D" w:rsidP="003E21B2">
      <w:r w:rsidRPr="005F65FB">
        <w:t>NESA has made all reasonable attempts to locate owners of third-party copyright material and invites anyone from whom permission has not been sought to contact the Copyright Officer.</w:t>
      </w:r>
    </w:p>
    <w:p w14:paraId="55C27003" w14:textId="77777777" w:rsidR="003C273D" w:rsidRPr="005F65FB" w:rsidRDefault="003C273D" w:rsidP="003E21B2"/>
    <w:p w14:paraId="1F4FFECE" w14:textId="77777777" w:rsidR="003C273D" w:rsidRPr="005F65FB" w:rsidRDefault="003C273D" w:rsidP="003E21B2">
      <w:r w:rsidRPr="005F65FB">
        <w:t>Phone: (02) 9367 8289</w:t>
      </w:r>
    </w:p>
    <w:p w14:paraId="5AEEE4E6" w14:textId="77777777" w:rsidR="003C273D" w:rsidRPr="005F65FB" w:rsidRDefault="003C273D" w:rsidP="003E21B2">
      <w:r w:rsidRPr="005F65FB">
        <w:t>Fax: (02) 9279 1482</w:t>
      </w:r>
    </w:p>
    <w:p w14:paraId="19D03103" w14:textId="1FBF63E4" w:rsidR="003C273D" w:rsidRPr="005F65FB" w:rsidRDefault="003C273D" w:rsidP="003E21B2">
      <w:r w:rsidRPr="005F65FB">
        <w:t xml:space="preserve">Email: </w:t>
      </w:r>
      <w:hyperlink r:id="rId11" w:history="1">
        <w:r w:rsidR="001D3B8E" w:rsidRPr="00AC6818">
          <w:rPr>
            <w:rStyle w:val="Hyperlink"/>
          </w:rPr>
          <w:t>copyright@nesa.nsw.edu.au</w:t>
        </w:r>
      </w:hyperlink>
    </w:p>
    <w:p w14:paraId="62F4F151" w14:textId="77777777" w:rsidR="003C273D" w:rsidRPr="005F65FB" w:rsidRDefault="003C273D" w:rsidP="003E21B2"/>
    <w:p w14:paraId="69DA973A" w14:textId="77777777" w:rsidR="003C273D" w:rsidRPr="005F65FB" w:rsidRDefault="003C273D" w:rsidP="003E21B2">
      <w:r w:rsidRPr="005F65FB">
        <w:t>Published by</w:t>
      </w:r>
    </w:p>
    <w:p w14:paraId="01E86E01" w14:textId="77777777" w:rsidR="003C273D" w:rsidRPr="005F65FB" w:rsidRDefault="003C273D" w:rsidP="003E21B2">
      <w:r w:rsidRPr="005F65FB">
        <w:t>NSW Education Standards Authority</w:t>
      </w:r>
    </w:p>
    <w:p w14:paraId="4CD0DF59" w14:textId="77777777" w:rsidR="003C273D" w:rsidRPr="005F65FB" w:rsidRDefault="003C273D" w:rsidP="003E21B2">
      <w:r w:rsidRPr="005F65FB">
        <w:t>GPO Box 5300</w:t>
      </w:r>
    </w:p>
    <w:p w14:paraId="04154203" w14:textId="77777777" w:rsidR="003C273D" w:rsidRPr="005F65FB" w:rsidRDefault="003C273D" w:rsidP="003E21B2">
      <w:r w:rsidRPr="005F65FB">
        <w:t>Sydney NSW 2001</w:t>
      </w:r>
    </w:p>
    <w:p w14:paraId="3E922E0E" w14:textId="77777777" w:rsidR="003C273D" w:rsidRPr="005F65FB" w:rsidRDefault="003C273D" w:rsidP="003E21B2">
      <w:r w:rsidRPr="005F65FB">
        <w:t>Australia</w:t>
      </w:r>
    </w:p>
    <w:p w14:paraId="08FD9513" w14:textId="77777777" w:rsidR="003C273D" w:rsidRPr="005F65FB" w:rsidRDefault="003C273D" w:rsidP="003E21B2"/>
    <w:p w14:paraId="14618A36" w14:textId="12FC7E68" w:rsidR="00736289" w:rsidRDefault="002C4832" w:rsidP="003E21B2">
      <w:hyperlink r:id="rId12" w:history="1">
        <w:r w:rsidR="001D3B8E" w:rsidRPr="00AC6818">
          <w:rPr>
            <w:rStyle w:val="Hyperlink"/>
          </w:rPr>
          <w:t>www.educationstandards.nsw.edu.au</w:t>
        </w:r>
      </w:hyperlink>
    </w:p>
    <w:p w14:paraId="7CFFE6A5" w14:textId="77777777" w:rsidR="00736289" w:rsidRDefault="00736289" w:rsidP="003E21B2"/>
    <w:p w14:paraId="31E25AC5" w14:textId="24140D59" w:rsidR="008F0B76" w:rsidRDefault="008F0B76" w:rsidP="003E21B2">
      <w:r>
        <w:t>DSSP</w:t>
      </w:r>
      <w:r w:rsidR="002357EE">
        <w:t>–</w:t>
      </w:r>
      <w:r w:rsidR="00A97951">
        <w:t>27617</w:t>
      </w:r>
    </w:p>
    <w:p w14:paraId="00404E84" w14:textId="78615EED" w:rsidR="00736289" w:rsidRDefault="00727D70" w:rsidP="003E21B2">
      <w:r>
        <w:t>D2016/</w:t>
      </w:r>
      <w:r w:rsidR="00973132">
        <w:t>5758</w:t>
      </w:r>
      <w:r w:rsidR="004D1E05">
        <w:t>9</w:t>
      </w:r>
      <w:r w:rsidR="005B409A">
        <w:br w:type="page"/>
      </w:r>
    </w:p>
    <w:p w14:paraId="3E10DA1F" w14:textId="54A00818" w:rsidR="00736289" w:rsidRDefault="00230751" w:rsidP="003E21B2">
      <w:pPr>
        <w:pStyle w:val="Heading1"/>
        <w:contextualSpacing w:val="0"/>
      </w:pPr>
      <w:bookmarkStart w:id="2" w:name="h.hz808mkfpaht" w:colFirst="0" w:colLast="0"/>
      <w:bookmarkStart w:id="3" w:name="_Toc465865008"/>
      <w:bookmarkStart w:id="4" w:name="_Toc465936537"/>
      <w:bookmarkStart w:id="5" w:name="_Toc466201748"/>
      <w:bookmarkEnd w:id="2"/>
      <w:r>
        <w:lastRenderedPageBreak/>
        <w:t>Contents</w:t>
      </w:r>
      <w:bookmarkEnd w:id="3"/>
      <w:bookmarkEnd w:id="4"/>
      <w:bookmarkEnd w:id="5"/>
    </w:p>
    <w:p w14:paraId="260B6CD6" w14:textId="417B9C13" w:rsidR="004C782C" w:rsidRDefault="00D25DBB" w:rsidP="003E21B2">
      <w:pPr>
        <w:pStyle w:val="TOC1"/>
        <w:tabs>
          <w:tab w:val="right" w:leader="dot" w:pos="9016"/>
        </w:tabs>
        <w:rPr>
          <w:rFonts w:asciiTheme="minorHAnsi" w:eastAsiaTheme="minorEastAsia" w:hAnsiTheme="minorHAnsi" w:cstheme="minorBidi"/>
          <w:noProof/>
          <w:color w:val="auto"/>
          <w:sz w:val="22"/>
          <w:szCs w:val="22"/>
        </w:rPr>
      </w:pPr>
      <w:r>
        <w:fldChar w:fldCharType="begin"/>
      </w:r>
      <w:r>
        <w:instrText xml:space="preserve"> TOC \o "1-1" \h \z \u </w:instrText>
      </w:r>
      <w:r>
        <w:fldChar w:fldCharType="separate"/>
      </w:r>
      <w:hyperlink w:anchor="_Toc466201749" w:history="1">
        <w:r w:rsidR="004C782C" w:rsidRPr="00C243F6">
          <w:rPr>
            <w:rStyle w:val="Hyperlink"/>
            <w:noProof/>
          </w:rPr>
          <w:t>Introduction</w:t>
        </w:r>
        <w:r w:rsidR="004C782C">
          <w:rPr>
            <w:noProof/>
            <w:webHidden/>
          </w:rPr>
          <w:tab/>
        </w:r>
        <w:r w:rsidR="004C782C">
          <w:rPr>
            <w:noProof/>
            <w:webHidden/>
          </w:rPr>
          <w:fldChar w:fldCharType="begin"/>
        </w:r>
        <w:r w:rsidR="004C782C">
          <w:rPr>
            <w:noProof/>
            <w:webHidden/>
          </w:rPr>
          <w:instrText xml:space="preserve"> PAGEREF _Toc466201749 \h </w:instrText>
        </w:r>
        <w:r w:rsidR="004C782C">
          <w:rPr>
            <w:noProof/>
            <w:webHidden/>
          </w:rPr>
        </w:r>
        <w:r w:rsidR="004C782C">
          <w:rPr>
            <w:noProof/>
            <w:webHidden/>
          </w:rPr>
          <w:fldChar w:fldCharType="separate"/>
        </w:r>
        <w:r w:rsidR="004763BD">
          <w:rPr>
            <w:noProof/>
            <w:webHidden/>
          </w:rPr>
          <w:t>4</w:t>
        </w:r>
        <w:r w:rsidR="004C782C">
          <w:rPr>
            <w:noProof/>
            <w:webHidden/>
          </w:rPr>
          <w:fldChar w:fldCharType="end"/>
        </w:r>
      </w:hyperlink>
    </w:p>
    <w:p w14:paraId="1F5B0EDB" w14:textId="13BBF3C1" w:rsidR="004C782C" w:rsidRDefault="002C4832" w:rsidP="003E21B2">
      <w:pPr>
        <w:pStyle w:val="TOC1"/>
        <w:tabs>
          <w:tab w:val="right" w:leader="dot" w:pos="9016"/>
        </w:tabs>
        <w:rPr>
          <w:rFonts w:asciiTheme="minorHAnsi" w:eastAsiaTheme="minorEastAsia" w:hAnsiTheme="minorHAnsi" w:cstheme="minorBidi"/>
          <w:noProof/>
          <w:color w:val="auto"/>
          <w:sz w:val="22"/>
          <w:szCs w:val="22"/>
        </w:rPr>
      </w:pPr>
      <w:hyperlink w:anchor="_Toc466201750" w:history="1">
        <w:r w:rsidR="004C782C" w:rsidRPr="00C243F6">
          <w:rPr>
            <w:rStyle w:val="Hyperlink"/>
            <w:noProof/>
          </w:rPr>
          <w:t>Modern History Life Skills Key</w:t>
        </w:r>
        <w:r w:rsidR="004C782C">
          <w:rPr>
            <w:noProof/>
            <w:webHidden/>
          </w:rPr>
          <w:tab/>
        </w:r>
        <w:r w:rsidR="004C782C">
          <w:rPr>
            <w:noProof/>
            <w:webHidden/>
          </w:rPr>
          <w:fldChar w:fldCharType="begin"/>
        </w:r>
        <w:r w:rsidR="004C782C">
          <w:rPr>
            <w:noProof/>
            <w:webHidden/>
          </w:rPr>
          <w:instrText xml:space="preserve"> PAGEREF _Toc466201750 \h </w:instrText>
        </w:r>
        <w:r w:rsidR="004C782C">
          <w:rPr>
            <w:noProof/>
            <w:webHidden/>
          </w:rPr>
        </w:r>
        <w:r w:rsidR="004C782C">
          <w:rPr>
            <w:noProof/>
            <w:webHidden/>
          </w:rPr>
          <w:fldChar w:fldCharType="separate"/>
        </w:r>
        <w:r w:rsidR="004763BD">
          <w:rPr>
            <w:noProof/>
            <w:webHidden/>
          </w:rPr>
          <w:t>7</w:t>
        </w:r>
        <w:r w:rsidR="004C782C">
          <w:rPr>
            <w:noProof/>
            <w:webHidden/>
          </w:rPr>
          <w:fldChar w:fldCharType="end"/>
        </w:r>
      </w:hyperlink>
    </w:p>
    <w:p w14:paraId="0355BB7B" w14:textId="4A603BEA" w:rsidR="004C782C" w:rsidRDefault="002C4832" w:rsidP="003E21B2">
      <w:pPr>
        <w:pStyle w:val="TOC1"/>
        <w:tabs>
          <w:tab w:val="right" w:leader="dot" w:pos="9016"/>
        </w:tabs>
        <w:rPr>
          <w:rFonts w:asciiTheme="minorHAnsi" w:eastAsiaTheme="minorEastAsia" w:hAnsiTheme="minorHAnsi" w:cstheme="minorBidi"/>
          <w:noProof/>
          <w:color w:val="auto"/>
          <w:sz w:val="22"/>
          <w:szCs w:val="22"/>
        </w:rPr>
      </w:pPr>
      <w:hyperlink w:anchor="_Toc466201751" w:history="1">
        <w:r w:rsidR="004C782C" w:rsidRPr="00C243F6">
          <w:rPr>
            <w:rStyle w:val="Hyperlink"/>
            <w:noProof/>
          </w:rPr>
          <w:t>Modern History Life Skills Stage 6</w:t>
        </w:r>
        <w:r w:rsidR="004C782C">
          <w:rPr>
            <w:noProof/>
            <w:webHidden/>
          </w:rPr>
          <w:tab/>
        </w:r>
        <w:r w:rsidR="004C782C">
          <w:rPr>
            <w:noProof/>
            <w:webHidden/>
          </w:rPr>
          <w:fldChar w:fldCharType="begin"/>
        </w:r>
        <w:r w:rsidR="004C782C">
          <w:rPr>
            <w:noProof/>
            <w:webHidden/>
          </w:rPr>
          <w:instrText xml:space="preserve"> PAGEREF _Toc466201751 \h </w:instrText>
        </w:r>
        <w:r w:rsidR="004C782C">
          <w:rPr>
            <w:noProof/>
            <w:webHidden/>
          </w:rPr>
        </w:r>
        <w:r w:rsidR="004C782C">
          <w:rPr>
            <w:noProof/>
            <w:webHidden/>
          </w:rPr>
          <w:fldChar w:fldCharType="separate"/>
        </w:r>
        <w:r w:rsidR="004763BD">
          <w:rPr>
            <w:noProof/>
            <w:webHidden/>
          </w:rPr>
          <w:t>9</w:t>
        </w:r>
        <w:r w:rsidR="004C782C">
          <w:rPr>
            <w:noProof/>
            <w:webHidden/>
          </w:rPr>
          <w:fldChar w:fldCharType="end"/>
        </w:r>
      </w:hyperlink>
    </w:p>
    <w:p w14:paraId="0B0621F2" w14:textId="3AEF9D8D" w:rsidR="004C782C" w:rsidRDefault="002C4832" w:rsidP="003E21B2">
      <w:pPr>
        <w:pStyle w:val="TOC1"/>
        <w:tabs>
          <w:tab w:val="right" w:leader="dot" w:pos="9016"/>
        </w:tabs>
        <w:rPr>
          <w:rFonts w:asciiTheme="minorHAnsi" w:eastAsiaTheme="minorEastAsia" w:hAnsiTheme="minorHAnsi" w:cstheme="minorBidi"/>
          <w:noProof/>
          <w:color w:val="auto"/>
          <w:sz w:val="22"/>
          <w:szCs w:val="22"/>
        </w:rPr>
      </w:pPr>
      <w:hyperlink w:anchor="_Toc466201752" w:history="1">
        <w:r w:rsidR="004C782C" w:rsidRPr="00C243F6">
          <w:rPr>
            <w:rStyle w:val="Hyperlink"/>
            <w:noProof/>
          </w:rPr>
          <w:t>Rationale</w:t>
        </w:r>
        <w:r w:rsidR="004C782C">
          <w:rPr>
            <w:noProof/>
            <w:webHidden/>
          </w:rPr>
          <w:tab/>
        </w:r>
        <w:r w:rsidR="004C782C">
          <w:rPr>
            <w:noProof/>
            <w:webHidden/>
          </w:rPr>
          <w:fldChar w:fldCharType="begin"/>
        </w:r>
        <w:r w:rsidR="004C782C">
          <w:rPr>
            <w:noProof/>
            <w:webHidden/>
          </w:rPr>
          <w:instrText xml:space="preserve"> PAGEREF _Toc466201752 \h </w:instrText>
        </w:r>
        <w:r w:rsidR="004C782C">
          <w:rPr>
            <w:noProof/>
            <w:webHidden/>
          </w:rPr>
        </w:r>
        <w:r w:rsidR="004C782C">
          <w:rPr>
            <w:noProof/>
            <w:webHidden/>
          </w:rPr>
          <w:fldChar w:fldCharType="separate"/>
        </w:r>
        <w:r w:rsidR="004763BD">
          <w:rPr>
            <w:noProof/>
            <w:webHidden/>
          </w:rPr>
          <w:t>10</w:t>
        </w:r>
        <w:r w:rsidR="004C782C">
          <w:rPr>
            <w:noProof/>
            <w:webHidden/>
          </w:rPr>
          <w:fldChar w:fldCharType="end"/>
        </w:r>
      </w:hyperlink>
    </w:p>
    <w:p w14:paraId="0551069A" w14:textId="1BA001DE" w:rsidR="004C782C" w:rsidRDefault="002C4832" w:rsidP="003E21B2">
      <w:pPr>
        <w:pStyle w:val="TOC1"/>
        <w:tabs>
          <w:tab w:val="right" w:leader="dot" w:pos="9016"/>
        </w:tabs>
        <w:rPr>
          <w:rFonts w:asciiTheme="minorHAnsi" w:eastAsiaTheme="minorEastAsia" w:hAnsiTheme="minorHAnsi" w:cstheme="minorBidi"/>
          <w:noProof/>
          <w:color w:val="auto"/>
          <w:sz w:val="22"/>
          <w:szCs w:val="22"/>
        </w:rPr>
      </w:pPr>
      <w:hyperlink w:anchor="_Toc466201753" w:history="1">
        <w:r w:rsidR="004C782C" w:rsidRPr="00C243F6">
          <w:rPr>
            <w:rStyle w:val="Hyperlink"/>
            <w:noProof/>
          </w:rPr>
          <w:t>The Place of the Modern History Life Skills Stage 6 Syllabus in the K–12 Curriculum</w:t>
        </w:r>
        <w:r w:rsidR="004C782C">
          <w:rPr>
            <w:noProof/>
            <w:webHidden/>
          </w:rPr>
          <w:tab/>
        </w:r>
        <w:r w:rsidR="004C782C">
          <w:rPr>
            <w:noProof/>
            <w:webHidden/>
          </w:rPr>
          <w:fldChar w:fldCharType="begin"/>
        </w:r>
        <w:r w:rsidR="004C782C">
          <w:rPr>
            <w:noProof/>
            <w:webHidden/>
          </w:rPr>
          <w:instrText xml:space="preserve"> PAGEREF _Toc466201753 \h </w:instrText>
        </w:r>
        <w:r w:rsidR="004C782C">
          <w:rPr>
            <w:noProof/>
            <w:webHidden/>
          </w:rPr>
        </w:r>
        <w:r w:rsidR="004C782C">
          <w:rPr>
            <w:noProof/>
            <w:webHidden/>
          </w:rPr>
          <w:fldChar w:fldCharType="separate"/>
        </w:r>
        <w:r w:rsidR="004763BD">
          <w:rPr>
            <w:noProof/>
            <w:webHidden/>
          </w:rPr>
          <w:t>11</w:t>
        </w:r>
        <w:r w:rsidR="004C782C">
          <w:rPr>
            <w:noProof/>
            <w:webHidden/>
          </w:rPr>
          <w:fldChar w:fldCharType="end"/>
        </w:r>
      </w:hyperlink>
    </w:p>
    <w:p w14:paraId="1076F294" w14:textId="1F2B8425" w:rsidR="004C782C" w:rsidRDefault="002C4832" w:rsidP="003E21B2">
      <w:pPr>
        <w:pStyle w:val="TOC1"/>
        <w:tabs>
          <w:tab w:val="right" w:leader="dot" w:pos="9016"/>
        </w:tabs>
        <w:rPr>
          <w:rFonts w:asciiTheme="minorHAnsi" w:eastAsiaTheme="minorEastAsia" w:hAnsiTheme="minorHAnsi" w:cstheme="minorBidi"/>
          <w:noProof/>
          <w:color w:val="auto"/>
          <w:sz w:val="22"/>
          <w:szCs w:val="22"/>
        </w:rPr>
      </w:pPr>
      <w:hyperlink w:anchor="_Toc466201754" w:history="1">
        <w:r w:rsidR="004C782C" w:rsidRPr="00C243F6">
          <w:rPr>
            <w:rStyle w:val="Hyperlink"/>
            <w:noProof/>
          </w:rPr>
          <w:t>Aim</w:t>
        </w:r>
        <w:r w:rsidR="004C782C">
          <w:rPr>
            <w:noProof/>
            <w:webHidden/>
          </w:rPr>
          <w:tab/>
        </w:r>
        <w:r w:rsidR="004C782C">
          <w:rPr>
            <w:noProof/>
            <w:webHidden/>
          </w:rPr>
          <w:fldChar w:fldCharType="begin"/>
        </w:r>
        <w:r w:rsidR="004C782C">
          <w:rPr>
            <w:noProof/>
            <w:webHidden/>
          </w:rPr>
          <w:instrText xml:space="preserve"> PAGEREF _Toc466201754 \h </w:instrText>
        </w:r>
        <w:r w:rsidR="004C782C">
          <w:rPr>
            <w:noProof/>
            <w:webHidden/>
          </w:rPr>
        </w:r>
        <w:r w:rsidR="004C782C">
          <w:rPr>
            <w:noProof/>
            <w:webHidden/>
          </w:rPr>
          <w:fldChar w:fldCharType="separate"/>
        </w:r>
        <w:r w:rsidR="004763BD">
          <w:rPr>
            <w:noProof/>
            <w:webHidden/>
          </w:rPr>
          <w:t>12</w:t>
        </w:r>
        <w:r w:rsidR="004C782C">
          <w:rPr>
            <w:noProof/>
            <w:webHidden/>
          </w:rPr>
          <w:fldChar w:fldCharType="end"/>
        </w:r>
      </w:hyperlink>
    </w:p>
    <w:p w14:paraId="3E44C6D2" w14:textId="2FAD6F0D" w:rsidR="004C782C" w:rsidRDefault="002C4832" w:rsidP="003E21B2">
      <w:pPr>
        <w:pStyle w:val="TOC1"/>
        <w:tabs>
          <w:tab w:val="right" w:leader="dot" w:pos="9016"/>
        </w:tabs>
        <w:rPr>
          <w:rFonts w:asciiTheme="minorHAnsi" w:eastAsiaTheme="minorEastAsia" w:hAnsiTheme="minorHAnsi" w:cstheme="minorBidi"/>
          <w:noProof/>
          <w:color w:val="auto"/>
          <w:sz w:val="22"/>
          <w:szCs w:val="22"/>
        </w:rPr>
      </w:pPr>
      <w:hyperlink w:anchor="_Toc466201755" w:history="1">
        <w:r w:rsidR="004C782C" w:rsidRPr="00C243F6">
          <w:rPr>
            <w:rStyle w:val="Hyperlink"/>
            <w:noProof/>
          </w:rPr>
          <w:t>Objectives</w:t>
        </w:r>
        <w:r w:rsidR="004C782C">
          <w:rPr>
            <w:noProof/>
            <w:webHidden/>
          </w:rPr>
          <w:tab/>
        </w:r>
        <w:r w:rsidR="004C782C">
          <w:rPr>
            <w:noProof/>
            <w:webHidden/>
          </w:rPr>
          <w:fldChar w:fldCharType="begin"/>
        </w:r>
        <w:r w:rsidR="004C782C">
          <w:rPr>
            <w:noProof/>
            <w:webHidden/>
          </w:rPr>
          <w:instrText xml:space="preserve"> PAGEREF _Toc466201755 \h </w:instrText>
        </w:r>
        <w:r w:rsidR="004C782C">
          <w:rPr>
            <w:noProof/>
            <w:webHidden/>
          </w:rPr>
        </w:r>
        <w:r w:rsidR="004C782C">
          <w:rPr>
            <w:noProof/>
            <w:webHidden/>
          </w:rPr>
          <w:fldChar w:fldCharType="separate"/>
        </w:r>
        <w:r w:rsidR="004763BD">
          <w:rPr>
            <w:noProof/>
            <w:webHidden/>
          </w:rPr>
          <w:t>13</w:t>
        </w:r>
        <w:r w:rsidR="004C782C">
          <w:rPr>
            <w:noProof/>
            <w:webHidden/>
          </w:rPr>
          <w:fldChar w:fldCharType="end"/>
        </w:r>
      </w:hyperlink>
    </w:p>
    <w:p w14:paraId="6F8C42D3" w14:textId="708C032C" w:rsidR="004C782C" w:rsidRDefault="002C4832" w:rsidP="003E21B2">
      <w:pPr>
        <w:pStyle w:val="TOC1"/>
        <w:tabs>
          <w:tab w:val="right" w:leader="dot" w:pos="9016"/>
        </w:tabs>
        <w:rPr>
          <w:rFonts w:asciiTheme="minorHAnsi" w:eastAsiaTheme="minorEastAsia" w:hAnsiTheme="minorHAnsi" w:cstheme="minorBidi"/>
          <w:noProof/>
          <w:color w:val="auto"/>
          <w:sz w:val="22"/>
          <w:szCs w:val="22"/>
        </w:rPr>
      </w:pPr>
      <w:hyperlink w:anchor="_Toc466201756" w:history="1">
        <w:r w:rsidR="004C782C" w:rsidRPr="00C243F6">
          <w:rPr>
            <w:rStyle w:val="Hyperlink"/>
            <w:noProof/>
          </w:rPr>
          <w:t>Outcomes</w:t>
        </w:r>
        <w:r w:rsidR="004C782C">
          <w:rPr>
            <w:noProof/>
            <w:webHidden/>
          </w:rPr>
          <w:tab/>
        </w:r>
        <w:r w:rsidR="004C782C">
          <w:rPr>
            <w:noProof/>
            <w:webHidden/>
          </w:rPr>
          <w:fldChar w:fldCharType="begin"/>
        </w:r>
        <w:r w:rsidR="004C782C">
          <w:rPr>
            <w:noProof/>
            <w:webHidden/>
          </w:rPr>
          <w:instrText xml:space="preserve"> PAGEREF _Toc466201756 \h </w:instrText>
        </w:r>
        <w:r w:rsidR="004C782C">
          <w:rPr>
            <w:noProof/>
            <w:webHidden/>
          </w:rPr>
        </w:r>
        <w:r w:rsidR="004C782C">
          <w:rPr>
            <w:noProof/>
            <w:webHidden/>
          </w:rPr>
          <w:fldChar w:fldCharType="separate"/>
        </w:r>
        <w:r w:rsidR="004763BD">
          <w:rPr>
            <w:noProof/>
            <w:webHidden/>
          </w:rPr>
          <w:t>14</w:t>
        </w:r>
        <w:r w:rsidR="004C782C">
          <w:rPr>
            <w:noProof/>
            <w:webHidden/>
          </w:rPr>
          <w:fldChar w:fldCharType="end"/>
        </w:r>
      </w:hyperlink>
    </w:p>
    <w:p w14:paraId="72EC7F00" w14:textId="33A85B8C" w:rsidR="004C782C" w:rsidRDefault="002C4832" w:rsidP="003E21B2">
      <w:pPr>
        <w:pStyle w:val="TOC1"/>
        <w:tabs>
          <w:tab w:val="right" w:leader="dot" w:pos="9016"/>
        </w:tabs>
        <w:rPr>
          <w:rFonts w:asciiTheme="minorHAnsi" w:eastAsiaTheme="minorEastAsia" w:hAnsiTheme="minorHAnsi" w:cstheme="minorBidi"/>
          <w:noProof/>
          <w:color w:val="auto"/>
          <w:sz w:val="22"/>
          <w:szCs w:val="22"/>
        </w:rPr>
      </w:pPr>
      <w:hyperlink w:anchor="_Toc466201757" w:history="1">
        <w:r w:rsidR="004C782C" w:rsidRPr="00C243F6">
          <w:rPr>
            <w:rStyle w:val="Hyperlink"/>
            <w:noProof/>
          </w:rPr>
          <w:t>Course Structure</w:t>
        </w:r>
        <w:r w:rsidR="004C782C">
          <w:rPr>
            <w:noProof/>
            <w:webHidden/>
          </w:rPr>
          <w:tab/>
        </w:r>
        <w:r w:rsidR="004C782C">
          <w:rPr>
            <w:noProof/>
            <w:webHidden/>
          </w:rPr>
          <w:fldChar w:fldCharType="begin"/>
        </w:r>
        <w:r w:rsidR="004C782C">
          <w:rPr>
            <w:noProof/>
            <w:webHidden/>
          </w:rPr>
          <w:instrText xml:space="preserve"> PAGEREF _Toc466201757 \h </w:instrText>
        </w:r>
        <w:r w:rsidR="004C782C">
          <w:rPr>
            <w:noProof/>
            <w:webHidden/>
          </w:rPr>
        </w:r>
        <w:r w:rsidR="004C782C">
          <w:rPr>
            <w:noProof/>
            <w:webHidden/>
          </w:rPr>
          <w:fldChar w:fldCharType="separate"/>
        </w:r>
        <w:r w:rsidR="004763BD">
          <w:rPr>
            <w:noProof/>
            <w:webHidden/>
          </w:rPr>
          <w:t>18</w:t>
        </w:r>
        <w:r w:rsidR="004C782C">
          <w:rPr>
            <w:noProof/>
            <w:webHidden/>
          </w:rPr>
          <w:fldChar w:fldCharType="end"/>
        </w:r>
      </w:hyperlink>
    </w:p>
    <w:p w14:paraId="75D127FF" w14:textId="0BFEB101" w:rsidR="004C782C" w:rsidRDefault="002C4832" w:rsidP="003E21B2">
      <w:pPr>
        <w:pStyle w:val="TOC1"/>
        <w:tabs>
          <w:tab w:val="right" w:leader="dot" w:pos="9016"/>
        </w:tabs>
        <w:rPr>
          <w:rFonts w:asciiTheme="minorHAnsi" w:eastAsiaTheme="minorEastAsia" w:hAnsiTheme="minorHAnsi" w:cstheme="minorBidi"/>
          <w:noProof/>
          <w:color w:val="auto"/>
          <w:sz w:val="22"/>
          <w:szCs w:val="22"/>
        </w:rPr>
      </w:pPr>
      <w:hyperlink w:anchor="_Toc466201758" w:history="1">
        <w:r w:rsidR="004C782C" w:rsidRPr="00C243F6">
          <w:rPr>
            <w:rStyle w:val="Hyperlink"/>
            <w:noProof/>
          </w:rPr>
          <w:t>Assessment and Reporting</w:t>
        </w:r>
        <w:r w:rsidR="004C782C">
          <w:rPr>
            <w:noProof/>
            <w:webHidden/>
          </w:rPr>
          <w:tab/>
        </w:r>
        <w:r w:rsidR="004C782C">
          <w:rPr>
            <w:noProof/>
            <w:webHidden/>
          </w:rPr>
          <w:fldChar w:fldCharType="begin"/>
        </w:r>
        <w:r w:rsidR="004C782C">
          <w:rPr>
            <w:noProof/>
            <w:webHidden/>
          </w:rPr>
          <w:instrText xml:space="preserve"> PAGEREF _Toc466201758 \h </w:instrText>
        </w:r>
        <w:r w:rsidR="004C782C">
          <w:rPr>
            <w:noProof/>
            <w:webHidden/>
          </w:rPr>
        </w:r>
        <w:r w:rsidR="004C782C">
          <w:rPr>
            <w:noProof/>
            <w:webHidden/>
          </w:rPr>
          <w:fldChar w:fldCharType="separate"/>
        </w:r>
        <w:r w:rsidR="004763BD">
          <w:rPr>
            <w:noProof/>
            <w:webHidden/>
          </w:rPr>
          <w:t>19</w:t>
        </w:r>
        <w:r w:rsidR="004C782C">
          <w:rPr>
            <w:noProof/>
            <w:webHidden/>
          </w:rPr>
          <w:fldChar w:fldCharType="end"/>
        </w:r>
      </w:hyperlink>
    </w:p>
    <w:p w14:paraId="73F84B5C" w14:textId="47730D9D" w:rsidR="004C782C" w:rsidRDefault="002C4832" w:rsidP="003E21B2">
      <w:pPr>
        <w:pStyle w:val="TOC1"/>
        <w:tabs>
          <w:tab w:val="right" w:leader="dot" w:pos="9016"/>
        </w:tabs>
        <w:rPr>
          <w:rFonts w:asciiTheme="minorHAnsi" w:eastAsiaTheme="minorEastAsia" w:hAnsiTheme="minorHAnsi" w:cstheme="minorBidi"/>
          <w:noProof/>
          <w:color w:val="auto"/>
          <w:sz w:val="22"/>
          <w:szCs w:val="22"/>
        </w:rPr>
      </w:pPr>
      <w:hyperlink w:anchor="_Toc466201759" w:history="1">
        <w:r w:rsidR="004C782C" w:rsidRPr="00C243F6">
          <w:rPr>
            <w:rStyle w:val="Hyperlink"/>
            <w:noProof/>
          </w:rPr>
          <w:t>Content</w:t>
        </w:r>
        <w:r w:rsidR="004C782C">
          <w:rPr>
            <w:noProof/>
            <w:webHidden/>
          </w:rPr>
          <w:tab/>
        </w:r>
        <w:r w:rsidR="004C782C">
          <w:rPr>
            <w:noProof/>
            <w:webHidden/>
          </w:rPr>
          <w:fldChar w:fldCharType="begin"/>
        </w:r>
        <w:r w:rsidR="004C782C">
          <w:rPr>
            <w:noProof/>
            <w:webHidden/>
          </w:rPr>
          <w:instrText xml:space="preserve"> PAGEREF _Toc466201759 \h </w:instrText>
        </w:r>
        <w:r w:rsidR="004C782C">
          <w:rPr>
            <w:noProof/>
            <w:webHidden/>
          </w:rPr>
        </w:r>
        <w:r w:rsidR="004C782C">
          <w:rPr>
            <w:noProof/>
            <w:webHidden/>
          </w:rPr>
          <w:fldChar w:fldCharType="separate"/>
        </w:r>
        <w:r w:rsidR="004763BD">
          <w:rPr>
            <w:noProof/>
            <w:webHidden/>
          </w:rPr>
          <w:t>20</w:t>
        </w:r>
        <w:r w:rsidR="004C782C">
          <w:rPr>
            <w:noProof/>
            <w:webHidden/>
          </w:rPr>
          <w:fldChar w:fldCharType="end"/>
        </w:r>
      </w:hyperlink>
    </w:p>
    <w:p w14:paraId="176FEDA7" w14:textId="3C55F34F" w:rsidR="004C782C" w:rsidRDefault="002C4832" w:rsidP="003E21B2">
      <w:pPr>
        <w:pStyle w:val="TOC1"/>
        <w:tabs>
          <w:tab w:val="right" w:leader="dot" w:pos="9016"/>
        </w:tabs>
        <w:rPr>
          <w:rFonts w:asciiTheme="minorHAnsi" w:eastAsiaTheme="minorEastAsia" w:hAnsiTheme="minorHAnsi" w:cstheme="minorBidi"/>
          <w:noProof/>
          <w:color w:val="auto"/>
          <w:sz w:val="22"/>
          <w:szCs w:val="22"/>
        </w:rPr>
      </w:pPr>
      <w:hyperlink w:anchor="_Toc466201760" w:history="1">
        <w:r w:rsidR="004C782C" w:rsidRPr="00C243F6">
          <w:rPr>
            <w:rStyle w:val="Hyperlink"/>
            <w:noProof/>
          </w:rPr>
          <w:t>Modern History Life Skills Course Content</w:t>
        </w:r>
        <w:r w:rsidR="004C782C">
          <w:rPr>
            <w:noProof/>
            <w:webHidden/>
          </w:rPr>
          <w:tab/>
        </w:r>
        <w:r w:rsidR="004C782C">
          <w:rPr>
            <w:noProof/>
            <w:webHidden/>
          </w:rPr>
          <w:fldChar w:fldCharType="begin"/>
        </w:r>
        <w:r w:rsidR="004C782C">
          <w:rPr>
            <w:noProof/>
            <w:webHidden/>
          </w:rPr>
          <w:instrText xml:space="preserve"> PAGEREF _Toc466201760 \h </w:instrText>
        </w:r>
        <w:r w:rsidR="004C782C">
          <w:rPr>
            <w:noProof/>
            <w:webHidden/>
          </w:rPr>
        </w:r>
        <w:r w:rsidR="004C782C">
          <w:rPr>
            <w:noProof/>
            <w:webHidden/>
          </w:rPr>
          <w:fldChar w:fldCharType="separate"/>
        </w:r>
        <w:r w:rsidR="004763BD">
          <w:rPr>
            <w:noProof/>
            <w:webHidden/>
          </w:rPr>
          <w:t>26</w:t>
        </w:r>
        <w:r w:rsidR="004C782C">
          <w:rPr>
            <w:noProof/>
            <w:webHidden/>
          </w:rPr>
          <w:fldChar w:fldCharType="end"/>
        </w:r>
      </w:hyperlink>
    </w:p>
    <w:p w14:paraId="3BFCE26E" w14:textId="11B200FC" w:rsidR="004C782C" w:rsidRDefault="002C4832" w:rsidP="003E21B2">
      <w:pPr>
        <w:pStyle w:val="TOC1"/>
        <w:tabs>
          <w:tab w:val="right" w:leader="dot" w:pos="9016"/>
        </w:tabs>
        <w:rPr>
          <w:rFonts w:asciiTheme="minorHAnsi" w:eastAsiaTheme="minorEastAsia" w:hAnsiTheme="minorHAnsi" w:cstheme="minorBidi"/>
          <w:noProof/>
          <w:color w:val="auto"/>
          <w:sz w:val="22"/>
          <w:szCs w:val="22"/>
        </w:rPr>
      </w:pPr>
      <w:hyperlink w:anchor="_Toc466201761" w:history="1">
        <w:r w:rsidR="004C782C" w:rsidRPr="00C243F6">
          <w:rPr>
            <w:rStyle w:val="Hyperlink"/>
            <w:noProof/>
          </w:rPr>
          <w:t>Glossary</w:t>
        </w:r>
        <w:r w:rsidR="004C782C">
          <w:rPr>
            <w:noProof/>
            <w:webHidden/>
          </w:rPr>
          <w:tab/>
        </w:r>
        <w:r w:rsidR="004C782C">
          <w:rPr>
            <w:noProof/>
            <w:webHidden/>
          </w:rPr>
          <w:fldChar w:fldCharType="begin"/>
        </w:r>
        <w:r w:rsidR="004C782C">
          <w:rPr>
            <w:noProof/>
            <w:webHidden/>
          </w:rPr>
          <w:instrText xml:space="preserve"> PAGEREF _Toc466201761 \h </w:instrText>
        </w:r>
        <w:r w:rsidR="004C782C">
          <w:rPr>
            <w:noProof/>
            <w:webHidden/>
          </w:rPr>
        </w:r>
        <w:r w:rsidR="004C782C">
          <w:rPr>
            <w:noProof/>
            <w:webHidden/>
          </w:rPr>
          <w:fldChar w:fldCharType="separate"/>
        </w:r>
        <w:r w:rsidR="004763BD">
          <w:rPr>
            <w:noProof/>
            <w:webHidden/>
          </w:rPr>
          <w:t>50</w:t>
        </w:r>
        <w:r w:rsidR="004C782C">
          <w:rPr>
            <w:noProof/>
            <w:webHidden/>
          </w:rPr>
          <w:fldChar w:fldCharType="end"/>
        </w:r>
      </w:hyperlink>
    </w:p>
    <w:p w14:paraId="42A93E7F" w14:textId="4D54EF72" w:rsidR="00D25DBB" w:rsidRDefault="00D25DBB" w:rsidP="003E21B2">
      <w:r>
        <w:fldChar w:fldCharType="end"/>
      </w:r>
    </w:p>
    <w:p w14:paraId="4EEB6F94" w14:textId="77777777" w:rsidR="00D25DBB" w:rsidRDefault="00D25DBB" w:rsidP="003E21B2">
      <w:pPr>
        <w:sectPr w:rsidR="00D25DBB">
          <w:pgSz w:w="11906" w:h="16838"/>
          <w:pgMar w:top="1440" w:right="1440" w:bottom="1440" w:left="1440" w:header="720" w:footer="720" w:gutter="0"/>
          <w:pgNumType w:start="0"/>
          <w:cols w:space="720"/>
          <w:titlePg/>
        </w:sectPr>
      </w:pPr>
    </w:p>
    <w:p w14:paraId="76858170" w14:textId="710EAC30" w:rsidR="00736289" w:rsidRDefault="00230751" w:rsidP="003E21B2">
      <w:pPr>
        <w:pStyle w:val="Heading1"/>
        <w:contextualSpacing w:val="0"/>
      </w:pPr>
      <w:bookmarkStart w:id="6" w:name="h.ntv3tu5pzmii" w:colFirst="0" w:colLast="0"/>
      <w:bookmarkStart w:id="7" w:name="_THE_BOSTES_SYLLABUS"/>
      <w:bookmarkStart w:id="8" w:name="_INTRODUCTION"/>
      <w:bookmarkStart w:id="9" w:name="_Toc466201749"/>
      <w:bookmarkEnd w:id="6"/>
      <w:bookmarkEnd w:id="7"/>
      <w:bookmarkEnd w:id="8"/>
      <w:r>
        <w:lastRenderedPageBreak/>
        <w:t>Introduction</w:t>
      </w:r>
      <w:bookmarkEnd w:id="9"/>
    </w:p>
    <w:p w14:paraId="7AC38D4F" w14:textId="73554E27" w:rsidR="00736289" w:rsidRDefault="00230751" w:rsidP="003E21B2">
      <w:pPr>
        <w:pStyle w:val="Heading2"/>
        <w:contextualSpacing w:val="0"/>
      </w:pPr>
      <w:bookmarkStart w:id="10" w:name="h.dt3daoapfk42" w:colFirst="0" w:colLast="0"/>
      <w:bookmarkEnd w:id="10"/>
      <w:r>
        <w:t xml:space="preserve">Stage 6 </w:t>
      </w:r>
      <w:r w:rsidR="004B488D">
        <w:t>Cu</w:t>
      </w:r>
      <w:r>
        <w:t>rriculum</w:t>
      </w:r>
    </w:p>
    <w:p w14:paraId="09652C9D" w14:textId="7F46DA25" w:rsidR="00020471" w:rsidRDefault="00231326" w:rsidP="003E21B2">
      <w:r>
        <w:t xml:space="preserve">NSW </w:t>
      </w:r>
      <w:r w:rsidR="004D1E05" w:rsidRPr="004D1E05">
        <w:t>Education Standards Authority (NESA)</w:t>
      </w:r>
      <w:r w:rsidR="004D1E05">
        <w:t xml:space="preserve"> </w:t>
      </w:r>
      <w:r w:rsidR="00020471" w:rsidRPr="00E82E8B">
        <w:t>Stage 6 syllabuses</w:t>
      </w:r>
      <w:r w:rsidR="00020471">
        <w:t xml:space="preserve"> have been developed to provide students with opportunities to further </w:t>
      </w:r>
      <w:proofErr w:type="gramStart"/>
      <w:r w:rsidR="00020471">
        <w:t>develop</w:t>
      </w:r>
      <w:proofErr w:type="gramEnd"/>
      <w:r w:rsidR="00020471">
        <w:t xml:space="preserve"> skills which will assist in the next stage of their lives.</w:t>
      </w:r>
    </w:p>
    <w:p w14:paraId="096D4606" w14:textId="77777777" w:rsidR="00020471" w:rsidRDefault="00020471" w:rsidP="003E21B2"/>
    <w:p w14:paraId="4024167E" w14:textId="77777777" w:rsidR="00020471" w:rsidRDefault="00020471" w:rsidP="003E21B2">
      <w:r>
        <w:t xml:space="preserve">The purpose </w:t>
      </w:r>
      <w:r w:rsidRPr="00E82E8B">
        <w:t>of Stage 6 syllabuses is</w:t>
      </w:r>
      <w:r>
        <w:t xml:space="preserve"> to:</w:t>
      </w:r>
    </w:p>
    <w:p w14:paraId="437FB019" w14:textId="77777777" w:rsidR="00020471" w:rsidRDefault="00020471" w:rsidP="003E21B2">
      <w:pPr>
        <w:numPr>
          <w:ilvl w:val="0"/>
          <w:numId w:val="48"/>
        </w:numPr>
        <w:ind w:left="360" w:hanging="360"/>
        <w:contextualSpacing/>
      </w:pPr>
      <w:r>
        <w:t>develop a solid foundation of literacy and numeracy</w:t>
      </w:r>
    </w:p>
    <w:p w14:paraId="14937E22" w14:textId="77777777" w:rsidR="00020471" w:rsidRDefault="00020471" w:rsidP="003E21B2">
      <w:pPr>
        <w:numPr>
          <w:ilvl w:val="0"/>
          <w:numId w:val="48"/>
        </w:numPr>
        <w:ind w:left="360" w:hanging="360"/>
        <w:contextualSpacing/>
      </w:pPr>
      <w:r>
        <w:t>provide a curriculum structure which encourages students to complete secondary education at their highest possible level</w:t>
      </w:r>
    </w:p>
    <w:p w14:paraId="795AAA07" w14:textId="77777777" w:rsidR="00020471" w:rsidRDefault="00020471" w:rsidP="003E21B2">
      <w:pPr>
        <w:numPr>
          <w:ilvl w:val="0"/>
          <w:numId w:val="48"/>
        </w:numPr>
        <w:ind w:left="360" w:hanging="360"/>
      </w:pPr>
      <w:r>
        <w:t>foster the intellectual, creative, ethical and social development of students, in particular relating to:</w:t>
      </w:r>
    </w:p>
    <w:p w14:paraId="2639B9EB" w14:textId="77777777" w:rsidR="00020471" w:rsidRDefault="00020471" w:rsidP="003E21B2">
      <w:pPr>
        <w:numPr>
          <w:ilvl w:val="1"/>
          <w:numId w:val="48"/>
        </w:numPr>
        <w:ind w:left="720" w:hanging="360"/>
        <w:contextualSpacing/>
      </w:pPr>
      <w:r>
        <w:t>application of knowledge, skills, understanding, values and attitudes in the fields of study they choose</w:t>
      </w:r>
    </w:p>
    <w:p w14:paraId="0F9E2B17" w14:textId="77777777" w:rsidR="00020471" w:rsidRDefault="00020471" w:rsidP="003E21B2">
      <w:pPr>
        <w:numPr>
          <w:ilvl w:val="1"/>
          <w:numId w:val="48"/>
        </w:numPr>
        <w:ind w:left="720" w:hanging="360"/>
        <w:contextualSpacing/>
      </w:pPr>
      <w:r>
        <w:t>capacity to manage their own learning and to become flexible, independent thinkers, problem-solvers and decision-makers</w:t>
      </w:r>
    </w:p>
    <w:p w14:paraId="41E7C61B" w14:textId="77777777" w:rsidR="00020471" w:rsidRDefault="00020471" w:rsidP="003E21B2">
      <w:pPr>
        <w:numPr>
          <w:ilvl w:val="1"/>
          <w:numId w:val="48"/>
        </w:numPr>
        <w:ind w:left="720" w:hanging="360"/>
        <w:contextualSpacing/>
      </w:pPr>
      <w:r>
        <w:t>capacity to work collaboratively with others</w:t>
      </w:r>
    </w:p>
    <w:p w14:paraId="73A7CED9" w14:textId="77777777" w:rsidR="00020471" w:rsidRDefault="00020471" w:rsidP="003E21B2">
      <w:pPr>
        <w:numPr>
          <w:ilvl w:val="1"/>
          <w:numId w:val="48"/>
        </w:numPr>
        <w:ind w:left="720" w:hanging="360"/>
        <w:contextualSpacing/>
      </w:pPr>
      <w:r>
        <w:t>respect for the cultural diversity of Australian society</w:t>
      </w:r>
    </w:p>
    <w:p w14:paraId="07B76142" w14:textId="77777777" w:rsidR="00020471" w:rsidRDefault="00020471" w:rsidP="003E21B2">
      <w:pPr>
        <w:numPr>
          <w:ilvl w:val="1"/>
          <w:numId w:val="48"/>
        </w:numPr>
        <w:ind w:left="720" w:hanging="360"/>
        <w:contextualSpacing/>
      </w:pPr>
      <w:r>
        <w:t>desire to continue learning in formal or informal settings after school</w:t>
      </w:r>
    </w:p>
    <w:p w14:paraId="211ACF5C" w14:textId="77777777" w:rsidR="00020471" w:rsidRDefault="00020471" w:rsidP="003E21B2">
      <w:pPr>
        <w:numPr>
          <w:ilvl w:val="0"/>
          <w:numId w:val="48"/>
        </w:numPr>
        <w:ind w:left="360" w:hanging="360"/>
      </w:pPr>
      <w:r>
        <w:t>provide a flexible structure within which students can meet the challenges of and prepare for:</w:t>
      </w:r>
    </w:p>
    <w:p w14:paraId="1C91C09C" w14:textId="77777777" w:rsidR="00020471" w:rsidRDefault="00020471" w:rsidP="003E21B2">
      <w:pPr>
        <w:numPr>
          <w:ilvl w:val="1"/>
          <w:numId w:val="48"/>
        </w:numPr>
        <w:ind w:left="720" w:hanging="360"/>
        <w:contextualSpacing/>
      </w:pPr>
      <w:r>
        <w:t>further academic study, vocational training and employment</w:t>
      </w:r>
    </w:p>
    <w:p w14:paraId="1E96DF64" w14:textId="77777777" w:rsidR="00020471" w:rsidRDefault="00020471" w:rsidP="003E21B2">
      <w:pPr>
        <w:numPr>
          <w:ilvl w:val="1"/>
          <w:numId w:val="48"/>
        </w:numPr>
        <w:ind w:left="720" w:hanging="360"/>
        <w:contextualSpacing/>
      </w:pPr>
      <w:r>
        <w:t>changing workplaces, including an increasingly STEM focused (Science, Technology, Engineering and Mathematics) workforce</w:t>
      </w:r>
    </w:p>
    <w:p w14:paraId="1D04B415" w14:textId="77777777" w:rsidR="00020471" w:rsidRDefault="00020471" w:rsidP="003E21B2">
      <w:pPr>
        <w:numPr>
          <w:ilvl w:val="1"/>
          <w:numId w:val="48"/>
        </w:numPr>
        <w:ind w:left="720" w:hanging="360"/>
        <w:contextualSpacing/>
      </w:pPr>
      <w:r>
        <w:t>full and active participation as global citizens</w:t>
      </w:r>
    </w:p>
    <w:p w14:paraId="587D384F" w14:textId="77777777" w:rsidR="00020471" w:rsidRDefault="00020471" w:rsidP="003E21B2">
      <w:pPr>
        <w:numPr>
          <w:ilvl w:val="0"/>
          <w:numId w:val="48"/>
        </w:numPr>
        <w:ind w:left="360" w:hanging="360"/>
      </w:pPr>
      <w:r>
        <w:t>provide formal assessment and certification of students’ achievements</w:t>
      </w:r>
    </w:p>
    <w:p w14:paraId="56E60EC2" w14:textId="77777777" w:rsidR="00020471" w:rsidRDefault="00020471" w:rsidP="003E21B2">
      <w:pPr>
        <w:numPr>
          <w:ilvl w:val="0"/>
          <w:numId w:val="48"/>
        </w:numPr>
        <w:ind w:left="360" w:hanging="360"/>
      </w:pPr>
      <w:proofErr w:type="gramStart"/>
      <w:r>
        <w:t>promote</w:t>
      </w:r>
      <w:proofErr w:type="gramEnd"/>
      <w:r>
        <w:t xml:space="preserve"> the development of students’ values, identity and self-respect.</w:t>
      </w:r>
    </w:p>
    <w:p w14:paraId="52D0FD12" w14:textId="77777777" w:rsidR="00020471" w:rsidRDefault="00020471" w:rsidP="003E21B2"/>
    <w:p w14:paraId="36897827" w14:textId="5F134390" w:rsidR="00020471" w:rsidRDefault="00020471" w:rsidP="003E21B2">
      <w:r w:rsidRPr="009E754C">
        <w:t xml:space="preserve">The </w:t>
      </w:r>
      <w:r>
        <w:t xml:space="preserve">Stage 6 </w:t>
      </w:r>
      <w:r w:rsidRPr="009E754C">
        <w:t>syllabuses</w:t>
      </w:r>
      <w:r>
        <w:t xml:space="preserve"> reflect the principles of the </w:t>
      </w:r>
      <w:r w:rsidR="004D1E05">
        <w:t>NESA</w:t>
      </w:r>
      <w:r>
        <w:t xml:space="preserve"> </w:t>
      </w:r>
      <w:r>
        <w:rPr>
          <w:i/>
        </w:rPr>
        <w:t xml:space="preserve">K–10 Curriculum Framework </w:t>
      </w:r>
      <w:r>
        <w:t xml:space="preserve">and </w:t>
      </w:r>
      <w:r>
        <w:rPr>
          <w:i/>
        </w:rPr>
        <w:t>Statement of Equity Principles</w:t>
      </w:r>
      <w:r>
        <w:t xml:space="preserve">, the reforms of the NSW Government </w:t>
      </w:r>
      <w:r>
        <w:rPr>
          <w:i/>
        </w:rPr>
        <w:t xml:space="preserve">Stronger HSC </w:t>
      </w:r>
      <w:r w:rsidRPr="00AF168B">
        <w:rPr>
          <w:i/>
        </w:rPr>
        <w:t>Standards</w:t>
      </w:r>
      <w:r>
        <w:t xml:space="preserve"> (2016), </w:t>
      </w:r>
      <w:r w:rsidRPr="00AF168B">
        <w:t>and</w:t>
      </w:r>
      <w:r>
        <w:t xml:space="preserve"> nationally agreed educational goals. These</w:t>
      </w:r>
      <w:r w:rsidRPr="009E754C">
        <w:t xml:space="preserve"> syllabuses build</w:t>
      </w:r>
      <w:r>
        <w:t xml:space="preserve"> on the continuum of learning developed in the K–10 syllabuses.</w:t>
      </w:r>
    </w:p>
    <w:p w14:paraId="52D33720" w14:textId="77777777" w:rsidR="00020471" w:rsidRDefault="00020471" w:rsidP="003E21B2"/>
    <w:p w14:paraId="0BF6A0FE" w14:textId="77777777" w:rsidR="00020471" w:rsidRDefault="00020471" w:rsidP="003E21B2">
      <w:r w:rsidRPr="009E754C">
        <w:t>The syllabuses provide</w:t>
      </w:r>
      <w:r>
        <w:t xml:space="preserve"> a set of broad learning outcomes that summarise the knowledge, understanding, skills, values and attitudes important for students to succeed in and beyond their schooling. In particular, the attainment of skills in literacy and numeracy needed for further study, employment and active participation in society are provided in </w:t>
      </w:r>
      <w:r w:rsidRPr="009E754C">
        <w:t>the syllabuses</w:t>
      </w:r>
      <w:r>
        <w:t xml:space="preserve"> in alignment with the </w:t>
      </w:r>
      <w:r>
        <w:rPr>
          <w:i/>
        </w:rPr>
        <w:t>Australian Core Skills Framework (ACSF)</w:t>
      </w:r>
      <w:r>
        <w:t>.</w:t>
      </w:r>
    </w:p>
    <w:p w14:paraId="0F8AE600" w14:textId="77777777" w:rsidR="00020471" w:rsidRDefault="00020471" w:rsidP="003E21B2"/>
    <w:p w14:paraId="5EA64A8A" w14:textId="77777777" w:rsidR="00020471" w:rsidRDefault="00020471" w:rsidP="003E21B2">
      <w:r w:rsidRPr="009E754C">
        <w:t>The</w:t>
      </w:r>
      <w:r>
        <w:t xml:space="preserve"> Stage 6</w:t>
      </w:r>
      <w:r w:rsidRPr="009E754C">
        <w:t xml:space="preserve"> syllabuses</w:t>
      </w:r>
      <w:r w:rsidRPr="00AF168B">
        <w:t xml:space="preserve"> </w:t>
      </w:r>
      <w:r>
        <w:t>include</w:t>
      </w:r>
      <w:r w:rsidRPr="00AF168B">
        <w:t xml:space="preserve"> </w:t>
      </w:r>
      <w:r>
        <w:t xml:space="preserve">the content of the </w:t>
      </w:r>
      <w:r w:rsidRPr="00AF168B">
        <w:t xml:space="preserve">Australian curriculum and </w:t>
      </w:r>
      <w:r>
        <w:t>additional descriptions</w:t>
      </w:r>
      <w:r w:rsidRPr="00AF168B">
        <w:t xml:space="preserve"> that clarif</w:t>
      </w:r>
      <w:r>
        <w:t>y</w:t>
      </w:r>
      <w:r w:rsidRPr="00AF168B">
        <w:t xml:space="preserve"> the scope and depth of learning in each subject.</w:t>
      </w:r>
    </w:p>
    <w:p w14:paraId="2C868758" w14:textId="77777777" w:rsidR="00020471" w:rsidRDefault="00020471" w:rsidP="003E21B2"/>
    <w:p w14:paraId="4003146F" w14:textId="15DFFEFC" w:rsidR="00020471" w:rsidRDefault="004D1E05" w:rsidP="003E21B2">
      <w:r>
        <w:t xml:space="preserve">NESA </w:t>
      </w:r>
      <w:r w:rsidR="00020471" w:rsidRPr="009E754C">
        <w:t xml:space="preserve">syllabuses support a standards-referenced approach to assessment by detailing the </w:t>
      </w:r>
      <w:r w:rsidR="0082768C" w:rsidRPr="0082768C">
        <w:t>important</w:t>
      </w:r>
      <w:r w:rsidR="00020471" w:rsidRPr="009E754C">
        <w:t xml:space="preserve"> knowledge, understanding, skills, values and attitudes students will develop and outlining clear standards of what students are expected to know and be able to do. The syllabuses</w:t>
      </w:r>
      <w:r w:rsidR="00020471">
        <w:t xml:space="preserve"> take into account the diverse needs of all students and provide structures and processes by which teachers can provide continuity of study for all students.</w:t>
      </w:r>
    </w:p>
    <w:p w14:paraId="76A49EBD" w14:textId="46C2E1D6" w:rsidR="00736289" w:rsidRDefault="005B409A" w:rsidP="003E21B2">
      <w:r>
        <w:br w:type="page"/>
      </w:r>
    </w:p>
    <w:p w14:paraId="45B58259" w14:textId="77777777" w:rsidR="00817158" w:rsidRDefault="00817158" w:rsidP="003E21B2">
      <w:pPr>
        <w:pStyle w:val="Heading2"/>
        <w:spacing w:before="0"/>
        <w:contextualSpacing w:val="0"/>
      </w:pPr>
      <w:bookmarkStart w:id="11" w:name="h.c09j1g6yfwfd" w:colFirst="0" w:colLast="0"/>
      <w:bookmarkStart w:id="12" w:name="h.gehfdd4pjdua" w:colFirst="0" w:colLast="0"/>
      <w:bookmarkEnd w:id="11"/>
      <w:bookmarkEnd w:id="12"/>
      <w:r>
        <w:lastRenderedPageBreak/>
        <w:t>Diversity of Learners</w:t>
      </w:r>
    </w:p>
    <w:p w14:paraId="0A0E3C83" w14:textId="22158327" w:rsidR="0097069A" w:rsidRDefault="0097069A" w:rsidP="003E21B2">
      <w:bookmarkStart w:id="13" w:name="h.srbtbwrq3yxz" w:colFirst="0" w:colLast="0"/>
      <w:bookmarkEnd w:id="13"/>
      <w:r>
        <w:t>NSW Stage 6 syllabuses are inclusive of the learning needs of all students. Syllabuses accommodate teaching approaches that support student diversity including students with special education needs, gifted and talented students</w:t>
      </w:r>
      <w:r w:rsidR="001A4A08">
        <w:t>,</w:t>
      </w:r>
      <w:r>
        <w:t xml:space="preserve"> and students learning English as an additional language or dialect (EAL/D). Students may have more than one learning need.</w:t>
      </w:r>
    </w:p>
    <w:p w14:paraId="1B5039F8" w14:textId="77777777" w:rsidR="00817158" w:rsidRDefault="00817158" w:rsidP="003E21B2">
      <w:pPr>
        <w:pStyle w:val="Heading3"/>
        <w:contextualSpacing w:val="0"/>
      </w:pPr>
      <w:r>
        <w:t>Students with Special Education Needs</w:t>
      </w:r>
    </w:p>
    <w:p w14:paraId="71C613FC" w14:textId="7B2F3932" w:rsidR="00494607" w:rsidRDefault="00494607" w:rsidP="003E21B2">
      <w:r>
        <w:t xml:space="preserve">All students are entitled to participate in and progress through the curriculum. Schools are required to provide additional support or adjustments to teaching, learning and assessment activities for some students with special education needs. </w:t>
      </w:r>
      <w:hyperlink r:id="rId13" w:history="1">
        <w:r w:rsidRPr="00623901">
          <w:rPr>
            <w:rStyle w:val="Hyperlink"/>
          </w:rPr>
          <w:t>Adjustments</w:t>
        </w:r>
      </w:hyperlink>
      <w:r>
        <w:t xml:space="preserve"> are measures or actions taken in relation to teaching, learning and assessment that enable a student with special education needs to access syllabus outcomes and content, and demonstrate achievement of outcomes.</w:t>
      </w:r>
    </w:p>
    <w:p w14:paraId="56F9A14F" w14:textId="77777777" w:rsidR="00494607" w:rsidRDefault="00494607" w:rsidP="003E21B2"/>
    <w:p w14:paraId="41AE29CB" w14:textId="77777777" w:rsidR="00494607" w:rsidRDefault="00494607" w:rsidP="003E21B2">
      <w:r>
        <w:t>Students with special education needs can access the outcomes and content from Stage 6 syllabuses in a range of ways. Students may engage with:</w:t>
      </w:r>
    </w:p>
    <w:p w14:paraId="51861F45" w14:textId="77777777" w:rsidR="00494607" w:rsidRDefault="00494607" w:rsidP="003E21B2">
      <w:pPr>
        <w:numPr>
          <w:ilvl w:val="0"/>
          <w:numId w:val="40"/>
        </w:numPr>
        <w:ind w:left="357" w:hanging="357"/>
        <w:contextualSpacing/>
      </w:pPr>
      <w:r>
        <w:t>Stage 6 syllabus outcomes and content with adjustments to teaching, learning and/or assessment activities; or</w:t>
      </w:r>
    </w:p>
    <w:p w14:paraId="216A81B2" w14:textId="77777777" w:rsidR="00494607" w:rsidRDefault="00494607" w:rsidP="003E21B2">
      <w:pPr>
        <w:numPr>
          <w:ilvl w:val="0"/>
          <w:numId w:val="40"/>
        </w:numPr>
        <w:ind w:left="357" w:hanging="357"/>
        <w:contextualSpacing/>
      </w:pPr>
      <w:proofErr w:type="gramStart"/>
      <w:r>
        <w:t>selected</w:t>
      </w:r>
      <w:proofErr w:type="gramEnd"/>
      <w:r>
        <w:t xml:space="preserve"> Stage 6 Life Skills outcomes and content from one or more Stage 6 Life Skills syllabuses.</w:t>
      </w:r>
    </w:p>
    <w:p w14:paraId="0DFE4529" w14:textId="77777777" w:rsidR="00494607" w:rsidRDefault="00494607" w:rsidP="003E21B2"/>
    <w:p w14:paraId="5A5FB02A" w14:textId="39DF394B" w:rsidR="0097069A" w:rsidRDefault="00494607" w:rsidP="003E21B2">
      <w:r>
        <w:t>Decisions regarding curriculum options, including adjustments</w:t>
      </w:r>
      <w:r w:rsidR="009D6C8E">
        <w:t>,</w:t>
      </w:r>
      <w:r>
        <w:t xml:space="preserve"> should be made in the context of </w:t>
      </w:r>
      <w:hyperlink r:id="rId14" w:history="1">
        <w:r w:rsidRPr="00623901">
          <w:rPr>
            <w:rStyle w:val="Hyperlink"/>
          </w:rPr>
          <w:t>collaborative curriculum planning</w:t>
        </w:r>
      </w:hyperlink>
      <w:r>
        <w:t xml:space="preserve"> with the student, parent/carer and other significant individuals to ensure that decisions are appropriate for the learning needs and priorities of individual students.</w:t>
      </w:r>
    </w:p>
    <w:p w14:paraId="23F62E93" w14:textId="77777777" w:rsidR="0097069A" w:rsidRDefault="0097069A" w:rsidP="003E21B2"/>
    <w:p w14:paraId="366585C9" w14:textId="77777777" w:rsidR="0097069A" w:rsidRDefault="0097069A" w:rsidP="003E21B2">
      <w:r>
        <w:t>Further information can be found in support materials for:</w:t>
      </w:r>
    </w:p>
    <w:p w14:paraId="6FCA3553" w14:textId="35602150" w:rsidR="0097069A" w:rsidRPr="0097069A" w:rsidRDefault="0097069A" w:rsidP="003E21B2">
      <w:pPr>
        <w:numPr>
          <w:ilvl w:val="0"/>
          <w:numId w:val="39"/>
        </w:numPr>
        <w:ind w:left="360" w:hanging="360"/>
        <w:contextualSpacing/>
      </w:pPr>
      <w:r w:rsidRPr="0097069A">
        <w:t>Modern History Life Skills</w:t>
      </w:r>
    </w:p>
    <w:p w14:paraId="3B6CB208" w14:textId="77777777" w:rsidR="0097069A" w:rsidRDefault="0097069A" w:rsidP="003E21B2">
      <w:pPr>
        <w:numPr>
          <w:ilvl w:val="0"/>
          <w:numId w:val="39"/>
        </w:numPr>
        <w:ind w:left="360" w:hanging="360"/>
        <w:contextualSpacing/>
      </w:pPr>
      <w:r>
        <w:t>Special education needs</w:t>
      </w:r>
    </w:p>
    <w:p w14:paraId="53F6A091" w14:textId="77777777" w:rsidR="0097069A" w:rsidRDefault="0097069A" w:rsidP="003E21B2">
      <w:pPr>
        <w:numPr>
          <w:ilvl w:val="0"/>
          <w:numId w:val="39"/>
        </w:numPr>
        <w:ind w:left="360" w:hanging="360"/>
        <w:contextualSpacing/>
      </w:pPr>
      <w:r>
        <w:t>Life Skills.</w:t>
      </w:r>
    </w:p>
    <w:p w14:paraId="4606DC5D" w14:textId="77777777" w:rsidR="0097069A" w:rsidRDefault="0097069A" w:rsidP="003E21B2">
      <w:pPr>
        <w:pStyle w:val="Heading3"/>
        <w:contextualSpacing w:val="0"/>
      </w:pPr>
      <w:r>
        <w:t>Gifted and Talented Students</w:t>
      </w:r>
    </w:p>
    <w:p w14:paraId="1040C31D" w14:textId="77777777" w:rsidR="0097069A" w:rsidRDefault="0097069A" w:rsidP="003E21B2">
      <w:r>
        <w:t>Gifted students have specific learning needs that may require adjustments to the pace, level and content of the curriculum. Differentiated educational opportunities assist in meeting the needs of gifted students.</w:t>
      </w:r>
    </w:p>
    <w:p w14:paraId="1F89F585" w14:textId="77777777" w:rsidR="0097069A" w:rsidRDefault="0097069A" w:rsidP="003E21B2"/>
    <w:p w14:paraId="0A9CBBD2" w14:textId="77777777" w:rsidR="0097069A" w:rsidRDefault="0097069A" w:rsidP="003E21B2">
      <w:r>
        <w:t>Generally, gifted students demonstrate the following characteristics:</w:t>
      </w:r>
    </w:p>
    <w:p w14:paraId="39DE2C39" w14:textId="77777777" w:rsidR="0097069A" w:rsidRDefault="0097069A" w:rsidP="003E21B2">
      <w:pPr>
        <w:numPr>
          <w:ilvl w:val="0"/>
          <w:numId w:val="42"/>
        </w:numPr>
        <w:ind w:left="360" w:hanging="360"/>
        <w:contextualSpacing/>
      </w:pPr>
      <w:r>
        <w:t>the capacity to learn at faster rates</w:t>
      </w:r>
    </w:p>
    <w:p w14:paraId="1B5364BF" w14:textId="77777777" w:rsidR="0097069A" w:rsidRDefault="0097069A" w:rsidP="003E21B2">
      <w:pPr>
        <w:numPr>
          <w:ilvl w:val="0"/>
          <w:numId w:val="42"/>
        </w:numPr>
        <w:ind w:left="360" w:hanging="360"/>
        <w:contextualSpacing/>
      </w:pPr>
      <w:r>
        <w:t>the capacity to find and solve problems</w:t>
      </w:r>
    </w:p>
    <w:p w14:paraId="694CA549" w14:textId="77777777" w:rsidR="0097069A" w:rsidRDefault="0097069A" w:rsidP="003E21B2">
      <w:pPr>
        <w:numPr>
          <w:ilvl w:val="0"/>
          <w:numId w:val="42"/>
        </w:numPr>
        <w:ind w:left="360" w:hanging="360"/>
        <w:contextualSpacing/>
      </w:pPr>
      <w:proofErr w:type="gramStart"/>
      <w:r>
        <w:t>the</w:t>
      </w:r>
      <w:proofErr w:type="gramEnd"/>
      <w:r>
        <w:t xml:space="preserve"> capacity to make connections and manipulate abstract ideas.</w:t>
      </w:r>
    </w:p>
    <w:p w14:paraId="3C6DE0AC" w14:textId="77777777" w:rsidR="0097069A" w:rsidRDefault="0097069A" w:rsidP="003E21B2"/>
    <w:p w14:paraId="5E5109B0" w14:textId="77777777" w:rsidR="0097069A" w:rsidRDefault="0097069A" w:rsidP="003E21B2">
      <w:r>
        <w:t>There are different kinds and levels of giftedness. Gifted and talented students may also possess learning difficulties and/or disabilities that should be addressed when planning appropriate teaching, learning and assessment activities.</w:t>
      </w:r>
    </w:p>
    <w:p w14:paraId="65ED91A8" w14:textId="5D48F0FE" w:rsidR="004C782C" w:rsidRDefault="004C782C" w:rsidP="003E21B2">
      <w:r>
        <w:br w:type="page"/>
      </w:r>
    </w:p>
    <w:p w14:paraId="65F9C95F" w14:textId="77777777" w:rsidR="0097069A" w:rsidRDefault="0097069A" w:rsidP="003E21B2">
      <w:r>
        <w:lastRenderedPageBreak/>
        <w:t>Curriculum strategies for gifted and talented students may include:</w:t>
      </w:r>
    </w:p>
    <w:p w14:paraId="3AAF3E91" w14:textId="77777777" w:rsidR="0097069A" w:rsidRDefault="0097069A" w:rsidP="003E21B2">
      <w:pPr>
        <w:numPr>
          <w:ilvl w:val="0"/>
          <w:numId w:val="41"/>
        </w:numPr>
        <w:ind w:left="360" w:hanging="360"/>
        <w:contextualSpacing/>
      </w:pPr>
      <w:r>
        <w:t>differentiation: modifying the pace, level and content of teaching, learning and assessment activities</w:t>
      </w:r>
    </w:p>
    <w:p w14:paraId="70002095" w14:textId="77777777" w:rsidR="0097069A" w:rsidRDefault="0097069A" w:rsidP="003E21B2">
      <w:pPr>
        <w:numPr>
          <w:ilvl w:val="0"/>
          <w:numId w:val="41"/>
        </w:numPr>
        <w:ind w:left="360" w:hanging="360"/>
        <w:contextualSpacing/>
      </w:pPr>
      <w:r>
        <w:t>acceleration: promoting a student to a level of study beyond their age group</w:t>
      </w:r>
    </w:p>
    <w:p w14:paraId="4FEEE126" w14:textId="77777777" w:rsidR="0097069A" w:rsidRDefault="0097069A" w:rsidP="003E21B2">
      <w:pPr>
        <w:numPr>
          <w:ilvl w:val="0"/>
          <w:numId w:val="41"/>
        </w:numPr>
        <w:ind w:left="360" w:hanging="360"/>
        <w:contextualSpacing/>
      </w:pPr>
      <w:proofErr w:type="gramStart"/>
      <w:r>
        <w:t>curriculum</w:t>
      </w:r>
      <w:proofErr w:type="gramEnd"/>
      <w:r>
        <w:t xml:space="preserve"> compacting: assessing a student’s current level of learning and addressing aspects of the curriculum that have not yet been mastered.</w:t>
      </w:r>
    </w:p>
    <w:p w14:paraId="1A4053BC" w14:textId="77777777" w:rsidR="0097069A" w:rsidRDefault="0097069A" w:rsidP="003E21B2">
      <w:pPr>
        <w:contextualSpacing/>
      </w:pPr>
    </w:p>
    <w:p w14:paraId="30D92079" w14:textId="70B04974" w:rsidR="0097069A" w:rsidRDefault="0097069A" w:rsidP="003E21B2">
      <w:r>
        <w:t>School decisions about appropriate strategies are generally collaborative and involve teachers, parents and students</w:t>
      </w:r>
      <w:r w:rsidR="001A4A08">
        <w:t>,</w:t>
      </w:r>
      <w:r>
        <w:t xml:space="preserve"> with reference to documents and advice available from </w:t>
      </w:r>
      <w:r w:rsidR="004D1E05">
        <w:t xml:space="preserve">NESA </w:t>
      </w:r>
      <w:r>
        <w:t>and the education sectors.</w:t>
      </w:r>
    </w:p>
    <w:p w14:paraId="14BF9F3F" w14:textId="77777777" w:rsidR="0097069A" w:rsidRDefault="0097069A" w:rsidP="003E21B2"/>
    <w:p w14:paraId="480A679A" w14:textId="164CECD6" w:rsidR="00817158" w:rsidRDefault="0097069A" w:rsidP="003E21B2">
      <w:r>
        <w:t>Gifted and talented students may also benefit from individual planning to determine the curriculum options, as well as teaching, learning and assessment strategies, most suited to their needs and abilities.</w:t>
      </w:r>
    </w:p>
    <w:p w14:paraId="12E9DF64" w14:textId="77777777" w:rsidR="0097069A" w:rsidRDefault="0097069A" w:rsidP="003E21B2">
      <w:pPr>
        <w:pStyle w:val="Heading3"/>
        <w:contextualSpacing w:val="0"/>
      </w:pPr>
      <w:bookmarkStart w:id="14" w:name="h.1xklyiydj00m" w:colFirst="0" w:colLast="0"/>
      <w:bookmarkEnd w:id="14"/>
      <w:r>
        <w:t>Students Learning English as an Additional Language or Dialect (EAL/D)</w:t>
      </w:r>
    </w:p>
    <w:p w14:paraId="312BAEE9" w14:textId="77777777" w:rsidR="0097069A" w:rsidRDefault="0097069A" w:rsidP="003E21B2">
      <w:r>
        <w:t>Many students in Australian schools are learning English as an additional language or dialect (EAL/D). EAL/D students are those whose first language is a language or dialect other than Standard Australian English and who require additional support to assist them to develop English language proficiency.</w:t>
      </w:r>
    </w:p>
    <w:p w14:paraId="73E1E13B" w14:textId="77777777" w:rsidR="0097069A" w:rsidRDefault="0097069A" w:rsidP="003E21B2"/>
    <w:p w14:paraId="3B8A844D" w14:textId="77777777" w:rsidR="0097069A" w:rsidRDefault="0097069A" w:rsidP="003E21B2">
      <w:pPr>
        <w:rPr>
          <w:sz w:val="22"/>
          <w:szCs w:val="22"/>
        </w:rPr>
      </w:pPr>
      <w:r>
        <w:t>EAL/D students come from diverse backgrounds and may include:</w:t>
      </w:r>
    </w:p>
    <w:p w14:paraId="4C025F27" w14:textId="77777777" w:rsidR="0097069A" w:rsidRDefault="0097069A" w:rsidP="003E21B2">
      <w:pPr>
        <w:numPr>
          <w:ilvl w:val="0"/>
          <w:numId w:val="43"/>
        </w:numPr>
        <w:ind w:left="360" w:hanging="360"/>
        <w:contextualSpacing/>
      </w:pPr>
      <w:r>
        <w:t>overseas and Australian-born students whose first language is a language other than English, including creoles and related varieties</w:t>
      </w:r>
    </w:p>
    <w:p w14:paraId="12094B90" w14:textId="77777777" w:rsidR="0097069A" w:rsidRDefault="0097069A" w:rsidP="003E21B2">
      <w:pPr>
        <w:numPr>
          <w:ilvl w:val="0"/>
          <w:numId w:val="43"/>
        </w:numPr>
        <w:ind w:left="360" w:hanging="360"/>
        <w:contextualSpacing/>
      </w:pPr>
      <w:r>
        <w:t>Aboriginal and Torres Strait Islander students whose first language is Aboriginal English, including Kriol and related varieties.</w:t>
      </w:r>
    </w:p>
    <w:p w14:paraId="09A4987A" w14:textId="77777777" w:rsidR="0097069A" w:rsidRDefault="0097069A" w:rsidP="003E21B2"/>
    <w:p w14:paraId="0A7A268A" w14:textId="77777777" w:rsidR="0097069A" w:rsidRDefault="0097069A" w:rsidP="003E21B2">
      <w:r>
        <w:t xml:space="preserve">EAL/D students enter Australian schools at different ages and stages of schooling and at different stages of English language learning. They have diverse talents and capabilities and a range of prior learning experiences and levels of literacy in their first language and in </w:t>
      </w:r>
      <w:r w:rsidRPr="00333A71">
        <w:t>English</w:t>
      </w:r>
      <w:r>
        <w:t>. EAL/D students represent a significant and growing percentage of learners in NSW schools. For some, school is the only place they use Standard Australian English.</w:t>
      </w:r>
    </w:p>
    <w:p w14:paraId="0B2521AD" w14:textId="77777777" w:rsidR="0097069A" w:rsidRDefault="0097069A" w:rsidP="003E21B2"/>
    <w:p w14:paraId="2A899D66" w14:textId="7EA075A9" w:rsidR="0097069A" w:rsidRDefault="0097069A" w:rsidP="003E21B2">
      <w:r>
        <w:t xml:space="preserve">EAL/D students are simultaneously learning a new language and the knowledge, understanding and skills of the </w:t>
      </w:r>
      <w:r>
        <w:rPr>
          <w:i/>
        </w:rPr>
        <w:t>Modern History</w:t>
      </w:r>
      <w:r w:rsidRPr="00333A71">
        <w:rPr>
          <w:i/>
        </w:rPr>
        <w:t xml:space="preserve"> </w:t>
      </w:r>
      <w:r>
        <w:rPr>
          <w:i/>
        </w:rPr>
        <w:t>Life Skills</w:t>
      </w:r>
      <w:r w:rsidRPr="00333A71">
        <w:rPr>
          <w:i/>
        </w:rPr>
        <w:t xml:space="preserve"> Stage 6 </w:t>
      </w:r>
      <w:r>
        <w:rPr>
          <w:i/>
        </w:rPr>
        <w:t>S</w:t>
      </w:r>
      <w:r w:rsidRPr="00333A71">
        <w:rPr>
          <w:i/>
        </w:rPr>
        <w:t>yllabus</w:t>
      </w:r>
      <w:r>
        <w:t xml:space="preserve"> through that new language. They may require additional support, along with informed teaching that explicitly addresses their language needs.</w:t>
      </w:r>
    </w:p>
    <w:p w14:paraId="7C682AB1" w14:textId="77777777" w:rsidR="0097069A" w:rsidRDefault="0097069A" w:rsidP="003E21B2"/>
    <w:p w14:paraId="66BC28B9" w14:textId="3D9FC39B" w:rsidR="00817158" w:rsidRDefault="0097069A" w:rsidP="003E21B2">
      <w:r>
        <w:t xml:space="preserve">The </w:t>
      </w:r>
      <w:r w:rsidRPr="00DA3949">
        <w:rPr>
          <w:i/>
        </w:rPr>
        <w:t>ESL Scales</w:t>
      </w:r>
      <w:r>
        <w:t xml:space="preserve"> and the</w:t>
      </w:r>
      <w:r>
        <w:rPr>
          <w:i/>
        </w:rPr>
        <w:t xml:space="preserve"> </w:t>
      </w:r>
      <w:hyperlink r:id="rId15" w:history="1">
        <w:r w:rsidRPr="008D3304">
          <w:rPr>
            <w:rStyle w:val="Hyperlink"/>
            <w:i/>
          </w:rPr>
          <w:t>English as an Additional Language or Dialect</w:t>
        </w:r>
        <w:r w:rsidR="00125F52" w:rsidRPr="008D3304">
          <w:rPr>
            <w:rStyle w:val="Hyperlink"/>
            <w:i/>
          </w:rPr>
          <w:t>:</w:t>
        </w:r>
        <w:r w:rsidRPr="008D3304">
          <w:rPr>
            <w:rStyle w:val="Hyperlink"/>
            <w:i/>
          </w:rPr>
          <w:t xml:space="preserve"> Teacher Resource</w:t>
        </w:r>
      </w:hyperlink>
      <w:r>
        <w:t xml:space="preserve"> </w:t>
      </w:r>
      <w:proofErr w:type="gramStart"/>
      <w:r>
        <w:t>provide</w:t>
      </w:r>
      <w:proofErr w:type="gramEnd"/>
      <w:r>
        <w:t xml:space="preserve"> information about the English language development phases of EAL/D students. These materials and other resources can be used to support the specific needs of English language learners and to assist students to access syllabus outcomes and content.</w:t>
      </w:r>
    </w:p>
    <w:p w14:paraId="22FEB3D7" w14:textId="77777777" w:rsidR="00736289" w:rsidRDefault="005B409A" w:rsidP="003E21B2">
      <w:r>
        <w:br w:type="page"/>
      </w:r>
    </w:p>
    <w:p w14:paraId="2045F162" w14:textId="597AB1F3" w:rsidR="00736289" w:rsidRDefault="00817158" w:rsidP="003E21B2">
      <w:pPr>
        <w:pStyle w:val="Heading1"/>
        <w:contextualSpacing w:val="0"/>
      </w:pPr>
      <w:bookmarkStart w:id="15" w:name="h.9ex363rkapql" w:colFirst="0" w:colLast="0"/>
      <w:bookmarkStart w:id="16" w:name="_MODERN_HISTORY_KEY"/>
      <w:bookmarkStart w:id="17" w:name="_Toc466201750"/>
      <w:bookmarkEnd w:id="15"/>
      <w:bookmarkEnd w:id="16"/>
      <w:r>
        <w:lastRenderedPageBreak/>
        <w:t>Modern History Life Skills K</w:t>
      </w:r>
      <w:r w:rsidR="00230751">
        <w:t>ey</w:t>
      </w:r>
      <w:bookmarkEnd w:id="17"/>
    </w:p>
    <w:p w14:paraId="364A11DF" w14:textId="77777777" w:rsidR="00736289" w:rsidRDefault="005B409A" w:rsidP="003E21B2">
      <w:r>
        <w:t xml:space="preserve">The following codes and icons are used in the </w:t>
      </w:r>
      <w:r>
        <w:rPr>
          <w:i/>
        </w:rPr>
        <w:t xml:space="preserve">Modern History </w:t>
      </w:r>
      <w:r w:rsidR="002D2D18">
        <w:rPr>
          <w:i/>
        </w:rPr>
        <w:t xml:space="preserve">Life Skills </w:t>
      </w:r>
      <w:r>
        <w:rPr>
          <w:i/>
        </w:rPr>
        <w:t>Stage 6 Syllabus</w:t>
      </w:r>
      <w:r>
        <w:t>.</w:t>
      </w:r>
    </w:p>
    <w:p w14:paraId="529C669C" w14:textId="401A50BD" w:rsidR="00736289" w:rsidRDefault="00817158" w:rsidP="003E21B2">
      <w:pPr>
        <w:pStyle w:val="Heading2"/>
        <w:contextualSpacing w:val="0"/>
      </w:pPr>
      <w:bookmarkStart w:id="18" w:name="h.uzaatrbk9gj6" w:colFirst="0" w:colLast="0"/>
      <w:bookmarkEnd w:id="18"/>
      <w:r>
        <w:t>Outcome C</w:t>
      </w:r>
      <w:r w:rsidR="00230751">
        <w:t>oding</w:t>
      </w:r>
    </w:p>
    <w:p w14:paraId="4C24C671" w14:textId="16F7F5B1" w:rsidR="00736289" w:rsidRDefault="005B409A" w:rsidP="003E21B2">
      <w:r>
        <w:t>Syllabus outcomes have been coded in a consistent way. The code identifies the subject, Year and outcome number. For example:</w:t>
      </w:r>
    </w:p>
    <w:p w14:paraId="0C0E3FDD" w14:textId="16264A88" w:rsidR="00736289" w:rsidRDefault="00736289" w:rsidP="003E21B2"/>
    <w:p w14:paraId="74D384FD" w14:textId="3B25F6AA" w:rsidR="007B63E3" w:rsidRDefault="007B63E3" w:rsidP="003E21B2">
      <w:pPr>
        <w:jc w:val="center"/>
      </w:pPr>
      <w:r>
        <w:rPr>
          <w:noProof/>
        </w:rPr>
        <w:drawing>
          <wp:inline distT="0" distB="0" distL="0" distR="0" wp14:anchorId="1A5185B5" wp14:editId="064D1904">
            <wp:extent cx="3529591" cy="930861"/>
            <wp:effectExtent l="0" t="0" r="0" b="3175"/>
            <wp:docPr id="27" name="Picture 27" descr="Outcome coding diagram showing outcome code MHLS6-6 where 'MHLS' is Modern History Life Skills, '6' is Stage 6 and '6' is Outcome 6" title="Outcome coding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National Projects\Australian Curriculum\Senior Years Project\Final Syllabuses\Diagrams for final syllabuses\Diagrams  - History\16_11_29 Modern History Life Skills outcome code key_Outcomes key.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9591" cy="930861"/>
                    </a:xfrm>
                    <a:prstGeom prst="rect">
                      <a:avLst/>
                    </a:prstGeom>
                    <a:noFill/>
                    <a:ln>
                      <a:noFill/>
                    </a:ln>
                  </pic:spPr>
                </pic:pic>
              </a:graphicData>
            </a:graphic>
          </wp:inline>
        </w:drawing>
      </w:r>
    </w:p>
    <w:p w14:paraId="19B4AF5E" w14:textId="77777777" w:rsidR="00736289" w:rsidRDefault="00736289" w:rsidP="003E21B2"/>
    <w:tbl>
      <w:tblPr>
        <w:tblStyle w:val="30"/>
        <w:tblW w:w="697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Table explaining the outcome codes"/>
        <w:tblDescription w:val="Table explaining the outcome codes"/>
      </w:tblPr>
      <w:tblGrid>
        <w:gridCol w:w="1665"/>
        <w:gridCol w:w="5310"/>
      </w:tblGrid>
      <w:tr w:rsidR="00736289" w14:paraId="372F8CCF" w14:textId="77777777" w:rsidTr="00917436">
        <w:trPr>
          <w:cantSplit/>
          <w:tblHeader/>
        </w:trPr>
        <w:tc>
          <w:tcPr>
            <w:tcW w:w="1665" w:type="dxa"/>
            <w:tcMar>
              <w:top w:w="85" w:type="dxa"/>
              <w:left w:w="85" w:type="dxa"/>
              <w:bottom w:w="85" w:type="dxa"/>
              <w:right w:w="85" w:type="dxa"/>
            </w:tcMar>
          </w:tcPr>
          <w:p w14:paraId="43B877D3" w14:textId="77777777" w:rsidR="00736289" w:rsidRDefault="005B409A" w:rsidP="003E21B2">
            <w:r>
              <w:rPr>
                <w:b/>
              </w:rPr>
              <w:t>Outcome code</w:t>
            </w:r>
          </w:p>
        </w:tc>
        <w:tc>
          <w:tcPr>
            <w:tcW w:w="5310" w:type="dxa"/>
            <w:tcMar>
              <w:top w:w="85" w:type="dxa"/>
              <w:left w:w="85" w:type="dxa"/>
              <w:bottom w:w="85" w:type="dxa"/>
              <w:right w:w="85" w:type="dxa"/>
            </w:tcMar>
          </w:tcPr>
          <w:p w14:paraId="16D9A8DB" w14:textId="77777777" w:rsidR="00736289" w:rsidRDefault="005B409A" w:rsidP="003E21B2">
            <w:r>
              <w:rPr>
                <w:b/>
              </w:rPr>
              <w:t>Interpretation</w:t>
            </w:r>
          </w:p>
        </w:tc>
      </w:tr>
      <w:tr w:rsidR="00736289" w14:paraId="30D0142B" w14:textId="77777777" w:rsidTr="00917436">
        <w:trPr>
          <w:cantSplit/>
        </w:trPr>
        <w:tc>
          <w:tcPr>
            <w:tcW w:w="1665" w:type="dxa"/>
            <w:tcMar>
              <w:top w:w="85" w:type="dxa"/>
              <w:left w:w="85" w:type="dxa"/>
              <w:bottom w:w="85" w:type="dxa"/>
              <w:right w:w="85" w:type="dxa"/>
            </w:tcMar>
          </w:tcPr>
          <w:p w14:paraId="3639C455" w14:textId="77777777" w:rsidR="00736289" w:rsidRDefault="000B5E40" w:rsidP="003E21B2">
            <w:r>
              <w:t>MHLS6</w:t>
            </w:r>
            <w:r w:rsidR="005B409A">
              <w:t>-6</w:t>
            </w:r>
          </w:p>
        </w:tc>
        <w:tc>
          <w:tcPr>
            <w:tcW w:w="5310" w:type="dxa"/>
            <w:tcMar>
              <w:top w:w="85" w:type="dxa"/>
              <w:left w:w="85" w:type="dxa"/>
              <w:bottom w:w="85" w:type="dxa"/>
              <w:right w:w="85" w:type="dxa"/>
            </w:tcMar>
          </w:tcPr>
          <w:p w14:paraId="612DB044" w14:textId="77777777" w:rsidR="00736289" w:rsidRDefault="005B409A" w:rsidP="003E21B2">
            <w:r>
              <w:t>Modern History Life Skills</w:t>
            </w:r>
            <w:r w:rsidR="00C10EA9">
              <w:t>, Stage 6</w:t>
            </w:r>
            <w:r>
              <w:t xml:space="preserve"> </w:t>
            </w:r>
            <w:r>
              <w:rPr>
                <w:i/>
              </w:rPr>
              <w:t>–</w:t>
            </w:r>
            <w:r>
              <w:t xml:space="preserve"> Outcome number 6</w:t>
            </w:r>
          </w:p>
        </w:tc>
      </w:tr>
      <w:tr w:rsidR="002D2D18" w14:paraId="327DDDAA" w14:textId="77777777" w:rsidTr="00917436">
        <w:trPr>
          <w:cantSplit/>
        </w:trPr>
        <w:tc>
          <w:tcPr>
            <w:tcW w:w="1665" w:type="dxa"/>
            <w:tcMar>
              <w:top w:w="85" w:type="dxa"/>
              <w:left w:w="85" w:type="dxa"/>
              <w:bottom w:w="85" w:type="dxa"/>
              <w:right w:w="85" w:type="dxa"/>
            </w:tcMar>
          </w:tcPr>
          <w:p w14:paraId="39A28BF0" w14:textId="77777777" w:rsidR="002D2D18" w:rsidRDefault="002D2D18" w:rsidP="003E21B2">
            <w:r>
              <w:t>MH11-1</w:t>
            </w:r>
          </w:p>
        </w:tc>
        <w:tc>
          <w:tcPr>
            <w:tcW w:w="5310" w:type="dxa"/>
            <w:tcMar>
              <w:top w:w="85" w:type="dxa"/>
              <w:left w:w="85" w:type="dxa"/>
              <w:bottom w:w="85" w:type="dxa"/>
              <w:right w:w="85" w:type="dxa"/>
            </w:tcMar>
          </w:tcPr>
          <w:p w14:paraId="2BDF599E" w14:textId="77777777" w:rsidR="002D2D18" w:rsidRDefault="002D2D18" w:rsidP="003E21B2">
            <w:r>
              <w:t xml:space="preserve">Modern History, Year 11 </w:t>
            </w:r>
            <w:r>
              <w:rPr>
                <w:i/>
              </w:rPr>
              <w:t>–</w:t>
            </w:r>
            <w:r>
              <w:t xml:space="preserve"> Outcome number 1</w:t>
            </w:r>
          </w:p>
        </w:tc>
      </w:tr>
      <w:tr w:rsidR="002D2D18" w14:paraId="47A324A5" w14:textId="77777777" w:rsidTr="00917436">
        <w:trPr>
          <w:cantSplit/>
        </w:trPr>
        <w:tc>
          <w:tcPr>
            <w:tcW w:w="1665" w:type="dxa"/>
            <w:tcMar>
              <w:top w:w="85" w:type="dxa"/>
              <w:left w:w="85" w:type="dxa"/>
              <w:bottom w:w="85" w:type="dxa"/>
              <w:right w:w="85" w:type="dxa"/>
            </w:tcMar>
          </w:tcPr>
          <w:p w14:paraId="21AD7F61" w14:textId="77777777" w:rsidR="002D2D18" w:rsidRDefault="002D2D18" w:rsidP="003E21B2">
            <w:r>
              <w:t>MH12-4</w:t>
            </w:r>
          </w:p>
        </w:tc>
        <w:tc>
          <w:tcPr>
            <w:tcW w:w="5310" w:type="dxa"/>
            <w:tcMar>
              <w:top w:w="85" w:type="dxa"/>
              <w:left w:w="85" w:type="dxa"/>
              <w:bottom w:w="85" w:type="dxa"/>
              <w:right w:w="85" w:type="dxa"/>
            </w:tcMar>
          </w:tcPr>
          <w:p w14:paraId="17FC5DB2" w14:textId="77777777" w:rsidR="002D2D18" w:rsidRDefault="002D2D18" w:rsidP="003E21B2">
            <w:r>
              <w:t xml:space="preserve">Modern History, Year 12 </w:t>
            </w:r>
            <w:r>
              <w:rPr>
                <w:i/>
              </w:rPr>
              <w:t>–</w:t>
            </w:r>
            <w:r>
              <w:t xml:space="preserve"> Outcome number 4</w:t>
            </w:r>
          </w:p>
        </w:tc>
      </w:tr>
    </w:tbl>
    <w:p w14:paraId="58C1A382" w14:textId="77777777" w:rsidR="00736289" w:rsidRDefault="005B409A" w:rsidP="003E21B2">
      <w:bookmarkStart w:id="19" w:name="h.8qpm7p8n14hd" w:colFirst="0" w:colLast="0"/>
      <w:bookmarkEnd w:id="19"/>
      <w:r>
        <w:br w:type="page"/>
      </w:r>
    </w:p>
    <w:p w14:paraId="17AA9CB4" w14:textId="6E34E08C" w:rsidR="00736289" w:rsidRDefault="00817158" w:rsidP="003E21B2">
      <w:pPr>
        <w:pStyle w:val="Heading2"/>
        <w:spacing w:before="0"/>
        <w:contextualSpacing w:val="0"/>
      </w:pPr>
      <w:bookmarkStart w:id="20" w:name="h.5kiae54lsa0" w:colFirst="0" w:colLast="0"/>
      <w:bookmarkEnd w:id="20"/>
      <w:r>
        <w:lastRenderedPageBreak/>
        <w:t>Learning Across the Curriculum Icons</w:t>
      </w:r>
    </w:p>
    <w:p w14:paraId="574DF3C5" w14:textId="77777777" w:rsidR="0008290E" w:rsidRDefault="0008290E" w:rsidP="003E21B2">
      <w:r>
        <w:t>Learning across the curriculum content, including cross-curriculum priorities, general capabilities and other areas identified as important learning for all students, is incorporated and identified by icons in the syllabus.</w:t>
      </w:r>
    </w:p>
    <w:p w14:paraId="4AE3E6F3" w14:textId="77777777" w:rsidR="00736289" w:rsidRDefault="00736289" w:rsidP="003E21B2"/>
    <w:p w14:paraId="241FCCF3" w14:textId="77777777" w:rsidR="00763885" w:rsidRDefault="00763885" w:rsidP="003E21B2">
      <w:pPr>
        <w:spacing w:after="160"/>
        <w:rPr>
          <w:b/>
        </w:rPr>
      </w:pPr>
      <w:r>
        <w:rPr>
          <w:b/>
        </w:rPr>
        <w:t>Cross-curriculum priorities</w:t>
      </w:r>
    </w:p>
    <w:p w14:paraId="7306437E" w14:textId="77777777" w:rsidR="00763885" w:rsidRDefault="00763885" w:rsidP="003E21B2">
      <w:pPr>
        <w:tabs>
          <w:tab w:val="left" w:pos="426"/>
        </w:tabs>
        <w:spacing w:after="160"/>
      </w:pPr>
      <w:r>
        <w:rPr>
          <w:noProof/>
        </w:rPr>
        <w:drawing>
          <wp:inline distT="0" distB="0" distL="0" distR="0" wp14:anchorId="6671C675" wp14:editId="35D776C8">
            <wp:extent cx="117179" cy="100330"/>
            <wp:effectExtent l="0" t="0" r="0" b="0"/>
            <wp:docPr id="267" name="Picture 267" descr="Aboriginal and Torres Strait Islander histories and cultures icon" title="Aboriginal and Torres Strait Islander histories and cultures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0" name="image262.png" title="Aboriginal and Torres Strait Islander histories and cultures icon"/>
                    <pic:cNvPicPr preferRelativeResize="0"/>
                  </pic:nvPicPr>
                  <pic:blipFill>
                    <a:blip r:embed="rId17"/>
                    <a:srcRect/>
                    <a:stretch>
                      <a:fillRect/>
                    </a:stretch>
                  </pic:blipFill>
                  <pic:spPr>
                    <a:xfrm>
                      <a:off x="0" y="0"/>
                      <a:ext cx="116840" cy="100330"/>
                    </a:xfrm>
                    <a:prstGeom prst="rect">
                      <a:avLst/>
                    </a:prstGeom>
                    <a:ln/>
                  </pic:spPr>
                </pic:pic>
              </a:graphicData>
            </a:graphic>
          </wp:inline>
        </w:drawing>
      </w:r>
      <w:r w:rsidRPr="00213AE3">
        <w:t xml:space="preserve"> </w:t>
      </w:r>
      <w:r>
        <w:tab/>
        <w:t>Aboriginal and Torres Strait Islander histories and cultures</w:t>
      </w:r>
    </w:p>
    <w:p w14:paraId="525821F9" w14:textId="77777777" w:rsidR="00763885" w:rsidRDefault="00763885" w:rsidP="003E21B2">
      <w:pPr>
        <w:tabs>
          <w:tab w:val="left" w:pos="426"/>
        </w:tabs>
        <w:spacing w:after="160"/>
      </w:pPr>
      <w:r>
        <w:rPr>
          <w:noProof/>
        </w:rPr>
        <w:drawing>
          <wp:inline distT="0" distB="0" distL="0" distR="0" wp14:anchorId="25F4AF4C" wp14:editId="36F5CBE1">
            <wp:extent cx="97985" cy="100330"/>
            <wp:effectExtent l="0" t="0" r="0" b="0"/>
            <wp:docPr id="342" name="Picture 342" descr="Asia and Australia’s engagement with Asia icon" title="Asia and Australia’s engagement with Asia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1" name="image306.png" title="Asia and Australia’s engagement with Asia icon"/>
                    <pic:cNvPicPr preferRelativeResize="0"/>
                  </pic:nvPicPr>
                  <pic:blipFill>
                    <a:blip r:embed="rId18"/>
                    <a:srcRect/>
                    <a:stretch>
                      <a:fillRect/>
                    </a:stretch>
                  </pic:blipFill>
                  <pic:spPr>
                    <a:xfrm>
                      <a:off x="0" y="0"/>
                      <a:ext cx="97790" cy="100330"/>
                    </a:xfrm>
                    <a:prstGeom prst="rect">
                      <a:avLst/>
                    </a:prstGeom>
                    <a:ln/>
                  </pic:spPr>
                </pic:pic>
              </a:graphicData>
            </a:graphic>
          </wp:inline>
        </w:drawing>
      </w:r>
      <w:r w:rsidRPr="00213AE3">
        <w:t xml:space="preserve"> </w:t>
      </w:r>
      <w:r>
        <w:tab/>
        <w:t>Asia and Australia’s engagement with Asia</w:t>
      </w:r>
    </w:p>
    <w:p w14:paraId="1A1C2833" w14:textId="77777777" w:rsidR="00763885" w:rsidRDefault="00763885" w:rsidP="003E21B2">
      <w:pPr>
        <w:tabs>
          <w:tab w:val="left" w:pos="426"/>
        </w:tabs>
        <w:spacing w:after="160"/>
      </w:pPr>
      <w:r>
        <w:rPr>
          <w:noProof/>
        </w:rPr>
        <w:drawing>
          <wp:inline distT="0" distB="0" distL="0" distR="0" wp14:anchorId="0E9B4557" wp14:editId="75BFE2D5">
            <wp:extent cx="100330" cy="100330"/>
            <wp:effectExtent l="0" t="0" r="0" b="0"/>
            <wp:docPr id="356" name="Picture 356" descr="Sustainability icon" title="Sustain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3.png" descr="Title: Sustainability icon"/>
                    <pic:cNvPicPr>
                      <a:picLocks noChangeArrowheads="1"/>
                    </pic:cNvPicPr>
                  </pic:nvPicPr>
                  <pic:blipFill>
                    <a:blip r:embed="rId19">
                      <a:extLst>
                        <a:ext uri="{28A0092B-C50C-407E-A947-70E740481C1C}">
                          <a14:useLocalDpi xmlns:a14="http://schemas.microsoft.com/office/drawing/2010/main" val="0"/>
                        </a:ext>
                      </a:extLst>
                    </a:blip>
                    <a:srcRect r="-1227" b="-1227"/>
                    <a:stretch>
                      <a:fillRect/>
                    </a:stretch>
                  </pic:blipFill>
                  <pic:spPr bwMode="auto">
                    <a:xfrm>
                      <a:off x="0" y="0"/>
                      <a:ext cx="100330" cy="100330"/>
                    </a:xfrm>
                    <a:prstGeom prst="rect">
                      <a:avLst/>
                    </a:prstGeom>
                    <a:noFill/>
                    <a:ln>
                      <a:noFill/>
                    </a:ln>
                  </pic:spPr>
                </pic:pic>
              </a:graphicData>
            </a:graphic>
          </wp:inline>
        </w:drawing>
      </w:r>
      <w:r w:rsidRPr="00213AE3">
        <w:t xml:space="preserve"> </w:t>
      </w:r>
      <w:r>
        <w:tab/>
        <w:t>Sustainability</w:t>
      </w:r>
    </w:p>
    <w:p w14:paraId="453EDEBB" w14:textId="77777777" w:rsidR="00763885" w:rsidRDefault="00763885" w:rsidP="003E21B2"/>
    <w:p w14:paraId="17F37A3D" w14:textId="77777777" w:rsidR="00763885" w:rsidRDefault="00763885" w:rsidP="003E21B2">
      <w:pPr>
        <w:spacing w:after="160"/>
        <w:rPr>
          <w:b/>
        </w:rPr>
      </w:pPr>
      <w:r>
        <w:rPr>
          <w:b/>
        </w:rPr>
        <w:t>General capabilities</w:t>
      </w:r>
    </w:p>
    <w:p w14:paraId="72A52284" w14:textId="77777777" w:rsidR="00763885" w:rsidRDefault="00763885" w:rsidP="003E21B2">
      <w:pPr>
        <w:tabs>
          <w:tab w:val="left" w:pos="426"/>
        </w:tabs>
        <w:spacing w:after="160"/>
      </w:pPr>
      <w:r>
        <w:rPr>
          <w:noProof/>
        </w:rPr>
        <w:drawing>
          <wp:inline distT="0" distB="0" distL="0" distR="0" wp14:anchorId="5D6E097A" wp14:editId="616E7026">
            <wp:extent cx="128270" cy="100330"/>
            <wp:effectExtent l="0" t="0" r="5080" b="0"/>
            <wp:docPr id="385" name="Picture 385"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20"/>
                    <a:srcRect/>
                    <a:stretch>
                      <a:fillRect/>
                    </a:stretch>
                  </pic:blipFill>
                  <pic:spPr>
                    <a:xfrm>
                      <a:off x="0" y="0"/>
                      <a:ext cx="128270" cy="100330"/>
                    </a:xfrm>
                    <a:prstGeom prst="rect">
                      <a:avLst/>
                    </a:prstGeom>
                    <a:ln/>
                  </pic:spPr>
                </pic:pic>
              </a:graphicData>
            </a:graphic>
          </wp:inline>
        </w:drawing>
      </w:r>
      <w:r w:rsidRPr="00213AE3">
        <w:t xml:space="preserve"> </w:t>
      </w:r>
      <w:r>
        <w:tab/>
        <w:t>Critical and creative thinking</w:t>
      </w:r>
    </w:p>
    <w:p w14:paraId="442A102C" w14:textId="77777777" w:rsidR="00763885" w:rsidRDefault="00763885" w:rsidP="003E21B2">
      <w:pPr>
        <w:tabs>
          <w:tab w:val="left" w:pos="426"/>
        </w:tabs>
        <w:spacing w:after="160"/>
      </w:pPr>
      <w:r>
        <w:rPr>
          <w:noProof/>
        </w:rPr>
        <w:drawing>
          <wp:inline distT="0" distB="0" distL="0" distR="0" wp14:anchorId="64D1520C" wp14:editId="4D4573F2">
            <wp:extent cx="128270" cy="100330"/>
            <wp:effectExtent l="0" t="0" r="5080" b="0"/>
            <wp:docPr id="534" name="Picture 534" descr="Ethical understanding icon" title="Ethic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5" name="image255.png" title="Ethical understanding icon"/>
                    <pic:cNvPicPr preferRelativeResize="0"/>
                  </pic:nvPicPr>
                  <pic:blipFill>
                    <a:blip r:embed="rId21"/>
                    <a:srcRect/>
                    <a:stretch>
                      <a:fillRect/>
                    </a:stretch>
                  </pic:blipFill>
                  <pic:spPr>
                    <a:xfrm>
                      <a:off x="0" y="0"/>
                      <a:ext cx="128270" cy="100330"/>
                    </a:xfrm>
                    <a:prstGeom prst="rect">
                      <a:avLst/>
                    </a:prstGeom>
                    <a:ln/>
                  </pic:spPr>
                </pic:pic>
              </a:graphicData>
            </a:graphic>
          </wp:inline>
        </w:drawing>
      </w:r>
      <w:r>
        <w:t xml:space="preserve"> </w:t>
      </w:r>
      <w:r>
        <w:tab/>
      </w:r>
      <w:r w:rsidRPr="00213AE3">
        <w:t>Ethical understanding</w:t>
      </w:r>
    </w:p>
    <w:p w14:paraId="1CBB4952" w14:textId="77777777" w:rsidR="00763885" w:rsidRDefault="00763885" w:rsidP="003E21B2">
      <w:pPr>
        <w:tabs>
          <w:tab w:val="left" w:pos="426"/>
        </w:tabs>
        <w:spacing w:after="160"/>
      </w:pPr>
      <w:r>
        <w:rPr>
          <w:noProof/>
        </w:rPr>
        <w:drawing>
          <wp:inline distT="0" distB="0" distL="0" distR="0" wp14:anchorId="7C7DDFBB" wp14:editId="03FCFA74">
            <wp:extent cx="136380" cy="100330"/>
            <wp:effectExtent l="0" t="0" r="0" b="0"/>
            <wp:docPr id="733" name="Picture 733"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22"/>
                    <a:srcRect/>
                    <a:stretch>
                      <a:fillRect/>
                    </a:stretch>
                  </pic:blipFill>
                  <pic:spPr>
                    <a:xfrm>
                      <a:off x="0" y="0"/>
                      <a:ext cx="135890" cy="100330"/>
                    </a:xfrm>
                    <a:prstGeom prst="rect">
                      <a:avLst/>
                    </a:prstGeom>
                    <a:ln/>
                  </pic:spPr>
                </pic:pic>
              </a:graphicData>
            </a:graphic>
          </wp:inline>
        </w:drawing>
      </w:r>
      <w:r w:rsidRPr="00213AE3">
        <w:t xml:space="preserve"> </w:t>
      </w:r>
      <w:r>
        <w:tab/>
        <w:t>Information and communication technology capability</w:t>
      </w:r>
    </w:p>
    <w:p w14:paraId="57F88064" w14:textId="77777777" w:rsidR="00763885" w:rsidRDefault="00763885" w:rsidP="003E21B2">
      <w:pPr>
        <w:tabs>
          <w:tab w:val="left" w:pos="426"/>
        </w:tabs>
        <w:spacing w:after="160"/>
      </w:pPr>
      <w:r>
        <w:rPr>
          <w:noProof/>
        </w:rPr>
        <w:drawing>
          <wp:inline distT="0" distB="0" distL="0" distR="0" wp14:anchorId="1B20EED0" wp14:editId="59765DA7">
            <wp:extent cx="100330" cy="100330"/>
            <wp:effectExtent l="0" t="0" r="0" b="0"/>
            <wp:docPr id="908" name="Picture 908"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23"/>
                    <a:srcRect/>
                    <a:stretch>
                      <a:fillRect/>
                    </a:stretch>
                  </pic:blipFill>
                  <pic:spPr>
                    <a:xfrm>
                      <a:off x="0" y="0"/>
                      <a:ext cx="100330" cy="100330"/>
                    </a:xfrm>
                    <a:prstGeom prst="rect">
                      <a:avLst/>
                    </a:prstGeom>
                    <a:ln/>
                  </pic:spPr>
                </pic:pic>
              </a:graphicData>
            </a:graphic>
          </wp:inline>
        </w:drawing>
      </w:r>
      <w:r w:rsidRPr="00213AE3">
        <w:t xml:space="preserve"> </w:t>
      </w:r>
      <w:r>
        <w:tab/>
        <w:t>Intercultural understanding</w:t>
      </w:r>
    </w:p>
    <w:p w14:paraId="73625F9B" w14:textId="77777777" w:rsidR="00763885" w:rsidRDefault="00763885" w:rsidP="003E21B2">
      <w:pPr>
        <w:tabs>
          <w:tab w:val="left" w:pos="426"/>
        </w:tabs>
        <w:spacing w:after="160"/>
      </w:pPr>
      <w:r>
        <w:rPr>
          <w:noProof/>
        </w:rPr>
        <w:drawing>
          <wp:inline distT="0" distB="0" distL="0" distR="0" wp14:anchorId="2CF3C36F" wp14:editId="1E9D4527">
            <wp:extent cx="136380" cy="100330"/>
            <wp:effectExtent l="0" t="0" r="0" b="0"/>
            <wp:docPr id="932" name="Picture 932"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24"/>
                    <a:srcRect/>
                    <a:stretch>
                      <a:fillRect/>
                    </a:stretch>
                  </pic:blipFill>
                  <pic:spPr>
                    <a:xfrm>
                      <a:off x="0" y="0"/>
                      <a:ext cx="135890" cy="100330"/>
                    </a:xfrm>
                    <a:prstGeom prst="rect">
                      <a:avLst/>
                    </a:prstGeom>
                    <a:ln/>
                  </pic:spPr>
                </pic:pic>
              </a:graphicData>
            </a:graphic>
          </wp:inline>
        </w:drawing>
      </w:r>
      <w:r>
        <w:t xml:space="preserve"> </w:t>
      </w:r>
      <w:r>
        <w:tab/>
        <w:t>Literacy</w:t>
      </w:r>
    </w:p>
    <w:p w14:paraId="1FFAB100" w14:textId="77777777" w:rsidR="00763885" w:rsidRDefault="00763885" w:rsidP="003E21B2">
      <w:pPr>
        <w:tabs>
          <w:tab w:val="left" w:pos="426"/>
        </w:tabs>
        <w:spacing w:after="160"/>
      </w:pPr>
      <w:r>
        <w:rPr>
          <w:noProof/>
        </w:rPr>
        <w:drawing>
          <wp:inline distT="0" distB="0" distL="0" distR="0" wp14:anchorId="1272BC1E" wp14:editId="56A7814C">
            <wp:extent cx="79380" cy="100330"/>
            <wp:effectExtent l="0" t="0" r="0" b="0"/>
            <wp:docPr id="1005" name="Picture 1005" descr="Numeracy icon" title="Num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162.png" title="Numeracy icon"/>
                    <pic:cNvPicPr preferRelativeResize="0"/>
                  </pic:nvPicPr>
                  <pic:blipFill>
                    <a:blip r:embed="rId25"/>
                    <a:srcRect/>
                    <a:stretch>
                      <a:fillRect/>
                    </a:stretch>
                  </pic:blipFill>
                  <pic:spPr>
                    <a:xfrm>
                      <a:off x="0" y="0"/>
                      <a:ext cx="79375" cy="100330"/>
                    </a:xfrm>
                    <a:prstGeom prst="rect">
                      <a:avLst/>
                    </a:prstGeom>
                    <a:ln/>
                  </pic:spPr>
                </pic:pic>
              </a:graphicData>
            </a:graphic>
          </wp:inline>
        </w:drawing>
      </w:r>
      <w:r>
        <w:t xml:space="preserve"> </w:t>
      </w:r>
      <w:r>
        <w:tab/>
        <w:t>Numeracy</w:t>
      </w:r>
    </w:p>
    <w:p w14:paraId="6F6511DB" w14:textId="77777777" w:rsidR="00763885" w:rsidRDefault="00763885" w:rsidP="003E21B2">
      <w:pPr>
        <w:tabs>
          <w:tab w:val="left" w:pos="426"/>
        </w:tabs>
        <w:spacing w:after="160"/>
      </w:pPr>
      <w:r>
        <w:rPr>
          <w:noProof/>
        </w:rPr>
        <w:drawing>
          <wp:inline distT="0" distB="0" distL="0" distR="0" wp14:anchorId="73181580" wp14:editId="7DFDC7FB">
            <wp:extent cx="97985" cy="100330"/>
            <wp:effectExtent l="0" t="0" r="0" b="0"/>
            <wp:docPr id="1011" name="Picture 1011" descr="Personal and social capability icon" title="Personal and social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74.png" title="Personal and social capability icon"/>
                    <pic:cNvPicPr preferRelativeResize="0"/>
                  </pic:nvPicPr>
                  <pic:blipFill>
                    <a:blip r:embed="rId26"/>
                    <a:srcRect/>
                    <a:stretch>
                      <a:fillRect/>
                    </a:stretch>
                  </pic:blipFill>
                  <pic:spPr>
                    <a:xfrm>
                      <a:off x="0" y="0"/>
                      <a:ext cx="97790" cy="100330"/>
                    </a:xfrm>
                    <a:prstGeom prst="rect">
                      <a:avLst/>
                    </a:prstGeom>
                    <a:ln/>
                  </pic:spPr>
                </pic:pic>
              </a:graphicData>
            </a:graphic>
          </wp:inline>
        </w:drawing>
      </w:r>
      <w:r>
        <w:t xml:space="preserve"> </w:t>
      </w:r>
      <w:r>
        <w:tab/>
        <w:t>Personal and social capability</w:t>
      </w:r>
    </w:p>
    <w:p w14:paraId="136AFBFE" w14:textId="77777777" w:rsidR="00763885" w:rsidRDefault="00763885" w:rsidP="003E21B2"/>
    <w:p w14:paraId="0A51F573" w14:textId="77777777" w:rsidR="00763885" w:rsidRDefault="00763885" w:rsidP="003E21B2">
      <w:pPr>
        <w:spacing w:after="160"/>
        <w:rPr>
          <w:b/>
        </w:rPr>
      </w:pPr>
      <w:r>
        <w:rPr>
          <w:b/>
        </w:rPr>
        <w:t>Other learning across the curriculum areas</w:t>
      </w:r>
    </w:p>
    <w:p w14:paraId="0541FCC5" w14:textId="77777777" w:rsidR="00763885" w:rsidRDefault="00763885" w:rsidP="003E21B2">
      <w:pPr>
        <w:tabs>
          <w:tab w:val="left" w:pos="426"/>
        </w:tabs>
        <w:spacing w:after="160"/>
      </w:pPr>
      <w:r>
        <w:rPr>
          <w:noProof/>
        </w:rPr>
        <w:drawing>
          <wp:inline distT="0" distB="0" distL="0" distR="0" wp14:anchorId="0BEDEB63" wp14:editId="416BEA8A">
            <wp:extent cx="100330" cy="100330"/>
            <wp:effectExtent l="0" t="0" r="0" b="0"/>
            <wp:docPr id="1013" name="Picture 1013" descr="Civics and citizenship icon" title="Civics and citizenship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3" name="image76.png" title="Civics and citizenship icon"/>
                    <pic:cNvPicPr preferRelativeResize="0"/>
                  </pic:nvPicPr>
                  <pic:blipFill>
                    <a:blip r:embed="rId27"/>
                    <a:srcRect/>
                    <a:stretch>
                      <a:fillRect/>
                    </a:stretch>
                  </pic:blipFill>
                  <pic:spPr>
                    <a:xfrm>
                      <a:off x="0" y="0"/>
                      <a:ext cx="100330" cy="100330"/>
                    </a:xfrm>
                    <a:prstGeom prst="rect">
                      <a:avLst/>
                    </a:prstGeom>
                    <a:ln/>
                  </pic:spPr>
                </pic:pic>
              </a:graphicData>
            </a:graphic>
          </wp:inline>
        </w:drawing>
      </w:r>
      <w:r>
        <w:t xml:space="preserve"> </w:t>
      </w:r>
      <w:r>
        <w:tab/>
        <w:t>Civics and citizenship</w:t>
      </w:r>
    </w:p>
    <w:p w14:paraId="4F8AC9B0" w14:textId="77777777" w:rsidR="00763885" w:rsidRDefault="00763885" w:rsidP="003E21B2">
      <w:pPr>
        <w:tabs>
          <w:tab w:val="left" w:pos="426"/>
        </w:tabs>
        <w:spacing w:after="160"/>
      </w:pPr>
      <w:r>
        <w:rPr>
          <w:noProof/>
        </w:rPr>
        <w:drawing>
          <wp:inline distT="0" distB="0" distL="0" distR="0" wp14:anchorId="6411851A" wp14:editId="0F2C0F8A">
            <wp:extent cx="63772" cy="100330"/>
            <wp:effectExtent l="0" t="0" r="0" b="0"/>
            <wp:docPr id="1023" name="Picture 1023" descr="Difference and diversity icon" title="Difference and divers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4" name="image348.png" title="Difference and diversity icon"/>
                    <pic:cNvPicPr preferRelativeResize="0"/>
                  </pic:nvPicPr>
                  <pic:blipFill>
                    <a:blip r:embed="rId28"/>
                    <a:srcRect/>
                    <a:stretch>
                      <a:fillRect/>
                    </a:stretch>
                  </pic:blipFill>
                  <pic:spPr>
                    <a:xfrm>
                      <a:off x="0" y="0"/>
                      <a:ext cx="63500" cy="100330"/>
                    </a:xfrm>
                    <a:prstGeom prst="rect">
                      <a:avLst/>
                    </a:prstGeom>
                    <a:ln/>
                  </pic:spPr>
                </pic:pic>
              </a:graphicData>
            </a:graphic>
          </wp:inline>
        </w:drawing>
      </w:r>
      <w:r>
        <w:t xml:space="preserve"> </w:t>
      </w:r>
      <w:r>
        <w:tab/>
      </w:r>
      <w:r w:rsidRPr="00213AE3">
        <w:t>Difference and diversity</w:t>
      </w:r>
    </w:p>
    <w:p w14:paraId="1A6840A7" w14:textId="77777777" w:rsidR="00763885" w:rsidRDefault="00763885" w:rsidP="003E21B2">
      <w:pPr>
        <w:tabs>
          <w:tab w:val="left" w:pos="426"/>
        </w:tabs>
        <w:spacing w:after="160"/>
      </w:pPr>
      <w:r>
        <w:rPr>
          <w:noProof/>
        </w:rPr>
        <w:drawing>
          <wp:inline distT="114300" distB="114300" distL="114300" distR="114300" wp14:anchorId="285CD37D" wp14:editId="0C2A1849">
            <wp:extent cx="104775" cy="104775"/>
            <wp:effectExtent l="0" t="0" r="9525" b="9525"/>
            <wp:docPr id="1035" name="image230.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230.png" title="Work and enterprise"/>
                    <pic:cNvPicPr preferRelativeResize="0"/>
                  </pic:nvPicPr>
                  <pic:blipFill>
                    <a:blip r:embed="rId29"/>
                    <a:srcRect/>
                    <a:stretch>
                      <a:fillRect/>
                    </a:stretch>
                  </pic:blipFill>
                  <pic:spPr>
                    <a:xfrm>
                      <a:off x="0" y="0"/>
                      <a:ext cx="104775" cy="104775"/>
                    </a:xfrm>
                    <a:prstGeom prst="rect">
                      <a:avLst/>
                    </a:prstGeom>
                    <a:ln/>
                  </pic:spPr>
                </pic:pic>
              </a:graphicData>
            </a:graphic>
          </wp:inline>
        </w:drawing>
      </w:r>
      <w:r>
        <w:t xml:space="preserve"> </w:t>
      </w:r>
      <w:r>
        <w:tab/>
      </w:r>
      <w:r w:rsidRPr="00213AE3">
        <w:t>Work and enterprise</w:t>
      </w:r>
    </w:p>
    <w:p w14:paraId="2C8506BC" w14:textId="77777777" w:rsidR="00736289" w:rsidRDefault="005B409A" w:rsidP="003E21B2">
      <w:r>
        <w:br w:type="page"/>
      </w:r>
    </w:p>
    <w:p w14:paraId="06601964" w14:textId="30A5F5E0" w:rsidR="002D2D18" w:rsidRDefault="00230751" w:rsidP="003E21B2">
      <w:pPr>
        <w:pStyle w:val="Heading1"/>
        <w:contextualSpacing w:val="0"/>
      </w:pPr>
      <w:bookmarkStart w:id="21" w:name="h.oi96g3d97uut" w:colFirst="0" w:colLast="0"/>
      <w:bookmarkStart w:id="22" w:name="_RATIONALE"/>
      <w:bookmarkStart w:id="23" w:name="_Toc466201751"/>
      <w:bookmarkEnd w:id="21"/>
      <w:bookmarkEnd w:id="22"/>
      <w:r>
        <w:lastRenderedPageBreak/>
        <w:t>Modern History Life Skills Stage 6</w:t>
      </w:r>
      <w:bookmarkEnd w:id="23"/>
    </w:p>
    <w:p w14:paraId="2F0A191F" w14:textId="7DB7063E" w:rsidR="000A1064" w:rsidRDefault="000A1064" w:rsidP="003E21B2">
      <w:r>
        <w:t xml:space="preserve">The </w:t>
      </w:r>
      <w:r>
        <w:rPr>
          <w:i/>
        </w:rPr>
        <w:t>Modern History</w:t>
      </w:r>
      <w:r w:rsidRPr="00AD286C">
        <w:rPr>
          <w:i/>
        </w:rPr>
        <w:t xml:space="preserve"> Life Skills Stage 6 Syllabus</w:t>
      </w:r>
      <w:r>
        <w:t xml:space="preserve"> aligns with the rationale, aim, objectives and outcomes of the </w:t>
      </w:r>
      <w:r>
        <w:rPr>
          <w:i/>
        </w:rPr>
        <w:t>Modern History Stage 6 Syllabus</w:t>
      </w:r>
      <w:r>
        <w:t xml:space="preserve">. The Life Skills content has been developed from the </w:t>
      </w:r>
      <w:r w:rsidRPr="000A1064">
        <w:t>Modern History</w:t>
      </w:r>
      <w:r>
        <w:t xml:space="preserve"> s</w:t>
      </w:r>
      <w:r w:rsidRPr="00196937">
        <w:t>yllabus</w:t>
      </w:r>
      <w:r>
        <w:t xml:space="preserve"> to provide opportunities for integrated course delivery.</w:t>
      </w:r>
    </w:p>
    <w:p w14:paraId="31728B69" w14:textId="77777777" w:rsidR="000A1064" w:rsidRDefault="000A1064" w:rsidP="003E21B2"/>
    <w:p w14:paraId="125B0A1F" w14:textId="463008E0" w:rsidR="000A1064" w:rsidRDefault="000A1064" w:rsidP="003E21B2">
      <w:r>
        <w:t xml:space="preserve">Before deciding that a student should undertake a course based on Life Skills outcomes and content, consideration should be given to other ways of assisting the student to engage with the regular course outcomes. This assistance may include a range of adjustments to the teaching, learning and assessment activities of the </w:t>
      </w:r>
      <w:r w:rsidR="001B0D15">
        <w:t xml:space="preserve">History </w:t>
      </w:r>
      <w:r>
        <w:t>Stage 6 curriculum.</w:t>
      </w:r>
    </w:p>
    <w:p w14:paraId="49A00BF8" w14:textId="77777777" w:rsidR="000A1064" w:rsidRDefault="000A1064" w:rsidP="003E21B2"/>
    <w:p w14:paraId="1BF81897" w14:textId="77777777" w:rsidR="000A1064" w:rsidRDefault="000A1064" w:rsidP="003E21B2">
      <w:r>
        <w:t>If the adjustments do not provide a student with sufficient access to some or all of the Stage 6 outcomes, a decision can be explored for the student to undertake Life Skills outcomes and content. This decision should be made through the collaborative curriculum planning process involving the student and parent/carer and other significant individuals. School principals are responsible for the management of the collaborative curriculum planning process.</w:t>
      </w:r>
    </w:p>
    <w:p w14:paraId="17D41720" w14:textId="77777777" w:rsidR="000A1064" w:rsidRDefault="000A1064" w:rsidP="003E21B2"/>
    <w:p w14:paraId="3E87D7EE" w14:textId="77777777" w:rsidR="000A1064" w:rsidRDefault="000A1064" w:rsidP="003E21B2">
      <w:r>
        <w:t>The following points need to be taken into consideration:</w:t>
      </w:r>
    </w:p>
    <w:p w14:paraId="7C738CDD" w14:textId="77777777" w:rsidR="000A1064" w:rsidRDefault="000A1064" w:rsidP="003E21B2">
      <w:pPr>
        <w:numPr>
          <w:ilvl w:val="0"/>
          <w:numId w:val="44"/>
        </w:numPr>
        <w:ind w:left="360" w:hanging="360"/>
        <w:contextualSpacing/>
      </w:pPr>
      <w:r>
        <w:t>students are not required to complete all Life Skills outcomes</w:t>
      </w:r>
    </w:p>
    <w:p w14:paraId="77EFFE75" w14:textId="6B15B842" w:rsidR="000A1064" w:rsidRDefault="000A1064" w:rsidP="003E21B2">
      <w:pPr>
        <w:numPr>
          <w:ilvl w:val="0"/>
          <w:numId w:val="44"/>
        </w:numPr>
        <w:ind w:left="360" w:hanging="360"/>
        <w:contextualSpacing/>
      </w:pPr>
      <w:r>
        <w:t xml:space="preserve">specific Life Skills outcomes should be selected </w:t>
      </w:r>
      <w:r w:rsidR="005D08B5">
        <w:t xml:space="preserve">based </w:t>
      </w:r>
      <w:r>
        <w:t>on the needs, strengths, goals</w:t>
      </w:r>
      <w:r w:rsidR="005D08B5">
        <w:t>,</w:t>
      </w:r>
      <w:r>
        <w:t xml:space="preserve"> interests </w:t>
      </w:r>
      <w:r w:rsidR="005D08B5">
        <w:t xml:space="preserve">and prior learning </w:t>
      </w:r>
      <w:r>
        <w:t>of each student</w:t>
      </w:r>
    </w:p>
    <w:p w14:paraId="4D01B83A" w14:textId="77777777" w:rsidR="000A1064" w:rsidRDefault="000A1064" w:rsidP="003E21B2">
      <w:pPr>
        <w:numPr>
          <w:ilvl w:val="0"/>
          <w:numId w:val="44"/>
        </w:numPr>
        <w:ind w:left="360" w:hanging="360"/>
        <w:contextualSpacing/>
      </w:pPr>
      <w:proofErr w:type="gramStart"/>
      <w:r>
        <w:t>outcomes</w:t>
      </w:r>
      <w:proofErr w:type="gramEnd"/>
      <w:r>
        <w:t xml:space="preserve"> may be demonstrated independently or with support.</w:t>
      </w:r>
    </w:p>
    <w:p w14:paraId="56056E4C" w14:textId="77777777" w:rsidR="000A1064" w:rsidRDefault="000A1064" w:rsidP="003E21B2"/>
    <w:p w14:paraId="296542A9" w14:textId="77777777" w:rsidR="000A1064" w:rsidRDefault="000A1064" w:rsidP="003E21B2">
      <w:r>
        <w:t>Further information in relation to planning, implementing and assessing Life Skills outcomes and content can be found in support materials for:</w:t>
      </w:r>
    </w:p>
    <w:p w14:paraId="460AC8A7" w14:textId="77777777" w:rsidR="000A1064" w:rsidRPr="000A1064" w:rsidRDefault="000A1064" w:rsidP="003E21B2">
      <w:pPr>
        <w:numPr>
          <w:ilvl w:val="0"/>
          <w:numId w:val="45"/>
        </w:numPr>
        <w:ind w:left="360" w:hanging="360"/>
        <w:contextualSpacing/>
      </w:pPr>
      <w:r w:rsidRPr="000A1064">
        <w:t xml:space="preserve">Modern History Life Skills </w:t>
      </w:r>
    </w:p>
    <w:p w14:paraId="20E8D0F9" w14:textId="60736587" w:rsidR="000A1064" w:rsidRDefault="000A1064" w:rsidP="003E21B2">
      <w:pPr>
        <w:numPr>
          <w:ilvl w:val="0"/>
          <w:numId w:val="45"/>
        </w:numPr>
        <w:ind w:left="360" w:hanging="360"/>
        <w:contextualSpacing/>
      </w:pPr>
      <w:r>
        <w:t>Special education needs</w:t>
      </w:r>
    </w:p>
    <w:p w14:paraId="6A8DBEC8" w14:textId="1EA5AE03" w:rsidR="002D2D18" w:rsidRDefault="000A1064" w:rsidP="003E21B2">
      <w:pPr>
        <w:numPr>
          <w:ilvl w:val="0"/>
          <w:numId w:val="12"/>
        </w:numPr>
        <w:ind w:left="360" w:hanging="360"/>
        <w:contextualSpacing/>
      </w:pPr>
      <w:r>
        <w:t>Life Skills.</w:t>
      </w:r>
    </w:p>
    <w:p w14:paraId="69D672BB" w14:textId="62FC6066" w:rsidR="008F0B76" w:rsidRDefault="008F0B76" w:rsidP="003E21B2">
      <w:r>
        <w:br w:type="page"/>
      </w:r>
    </w:p>
    <w:p w14:paraId="69E81E13" w14:textId="77777777" w:rsidR="00736289" w:rsidRDefault="005B409A" w:rsidP="003E21B2">
      <w:pPr>
        <w:pStyle w:val="Heading1"/>
        <w:contextualSpacing w:val="0"/>
      </w:pPr>
      <w:bookmarkStart w:id="24" w:name="_Toc466201752"/>
      <w:r>
        <w:lastRenderedPageBreak/>
        <w:t>R</w:t>
      </w:r>
      <w:r w:rsidR="00C453BC">
        <w:t>ationale</w:t>
      </w:r>
      <w:bookmarkEnd w:id="24"/>
    </w:p>
    <w:p w14:paraId="3962A14A" w14:textId="3B4AB25D" w:rsidR="000A1064" w:rsidRDefault="000A1064" w:rsidP="003E21B2">
      <w:r>
        <w:t xml:space="preserve">The </w:t>
      </w:r>
      <w:r>
        <w:rPr>
          <w:i/>
        </w:rPr>
        <w:t>Modern History</w:t>
      </w:r>
      <w:r>
        <w:t xml:space="preserve"> </w:t>
      </w:r>
      <w:r>
        <w:rPr>
          <w:i/>
        </w:rPr>
        <w:t xml:space="preserve">Life Skills Stage 6 Syllabus </w:t>
      </w:r>
      <w:r w:rsidRPr="002259F8">
        <w:t xml:space="preserve">rationale </w:t>
      </w:r>
      <w:r>
        <w:t xml:space="preserve">is consistent with the </w:t>
      </w:r>
      <w:r>
        <w:rPr>
          <w:i/>
        </w:rPr>
        <w:t xml:space="preserve">Modern History </w:t>
      </w:r>
      <w:r w:rsidRPr="002259F8">
        <w:rPr>
          <w:i/>
        </w:rPr>
        <w:t xml:space="preserve">Stage 6 </w:t>
      </w:r>
      <w:r>
        <w:rPr>
          <w:i/>
        </w:rPr>
        <w:t>S</w:t>
      </w:r>
      <w:r w:rsidRPr="002259F8">
        <w:rPr>
          <w:i/>
        </w:rPr>
        <w:t>yllabus</w:t>
      </w:r>
      <w:r w:rsidRPr="002259F8">
        <w:t xml:space="preserve"> </w:t>
      </w:r>
      <w:r>
        <w:t>rationale. The Modern History rationale is provided below.</w:t>
      </w:r>
    </w:p>
    <w:p w14:paraId="318AFF30" w14:textId="77777777" w:rsidR="002D2D18" w:rsidRPr="002D2D18" w:rsidRDefault="002D2D18" w:rsidP="003E21B2"/>
    <w:p w14:paraId="3C6CAAFB" w14:textId="56892718" w:rsidR="00D555E1" w:rsidRDefault="00D555E1" w:rsidP="003E21B2">
      <w:r>
        <w:t>The study of Modern History engages students in an investigation of the forces that have shaped the world, based on the analysis and interpretation of sources. It offers students the opportunity to investigate the possible motivations and actions of individuals and groups, and how they</w:t>
      </w:r>
      <w:r w:rsidR="00B27165">
        <w:t xml:space="preserve"> have</w:t>
      </w:r>
      <w:r>
        <w:t xml:space="preserve"> shaped the world politically, culturally, economically and socially. Modern History stimulates students’ curiosity and imagination</w:t>
      </w:r>
      <w:r w:rsidR="00774CC5">
        <w:t>,</w:t>
      </w:r>
      <w:r>
        <w:t xml:space="preserve"> and enriches their appreciation of humanity by introducing them to a range of historical developments and experiences that </w:t>
      </w:r>
      <w:r w:rsidR="00B27165">
        <w:t xml:space="preserve">have </w:t>
      </w:r>
      <w:r>
        <w:t xml:space="preserve">defined the modern world. </w:t>
      </w:r>
    </w:p>
    <w:p w14:paraId="2FE83128" w14:textId="77777777" w:rsidR="00D555E1" w:rsidRDefault="00D555E1" w:rsidP="003E21B2"/>
    <w:p w14:paraId="79B29A6D" w14:textId="490C4FE6" w:rsidR="00D555E1" w:rsidRDefault="00D555E1" w:rsidP="003E21B2">
      <w:r>
        <w:t xml:space="preserve">Modern History enables students to trace the historical background of contemporary issues and to </w:t>
      </w:r>
      <w:r w:rsidR="004E5A2A">
        <w:t xml:space="preserve">explore </w:t>
      </w:r>
      <w:r>
        <w:t>the significance of individuals, ideas and events. It equips students with knowledge, understanding and skills to help them examine and make sense of the world around them.</w:t>
      </w:r>
    </w:p>
    <w:p w14:paraId="53DB5210" w14:textId="77777777" w:rsidR="00D555E1" w:rsidRDefault="00D555E1" w:rsidP="003E21B2"/>
    <w:p w14:paraId="1FE8236E" w14:textId="5A22DD39" w:rsidR="00D555E1" w:rsidRDefault="00D555E1" w:rsidP="003E21B2">
      <w:r>
        <w:t>The study of Modern History requires students to</w:t>
      </w:r>
      <w:r w:rsidR="004E5A2A">
        <w:t xml:space="preserve"> understand and</w:t>
      </w:r>
      <w:r>
        <w:t xml:space="preserve"> use historical concepts and </w:t>
      </w:r>
      <w:r w:rsidR="004E5A2A">
        <w:t xml:space="preserve">apply </w:t>
      </w:r>
      <w:r>
        <w:t xml:space="preserve">skills in their investigation of people, ideas, movements, events and developments of the modern world within personal, local, national, regional and global contexts. Students are introduced to the complexities associated with the changing nature of </w:t>
      </w:r>
      <w:r w:rsidR="004E5A2A">
        <w:t>sources</w:t>
      </w:r>
      <w:r>
        <w:t xml:space="preserve">, </w:t>
      </w:r>
      <w:r w:rsidR="004E5A2A">
        <w:t>their</w:t>
      </w:r>
      <w:r>
        <w:t xml:space="preserve"> expanding quantity, range and form</w:t>
      </w:r>
      <w:r w:rsidR="00DE7240">
        <w:t>,</w:t>
      </w:r>
      <w:r>
        <w:t xml:space="preserve"> and the distinctive characteristics of modern historical representation. Students are encouraged to </w:t>
      </w:r>
      <w:r w:rsidR="004E5A2A">
        <w:t xml:space="preserve">interpret sources for evidence, establish which evidence is relevant to an inquiry, </w:t>
      </w:r>
      <w:r>
        <w:t>and use evidence to construct and analyse historical accounts.</w:t>
      </w:r>
    </w:p>
    <w:p w14:paraId="27A3F0DB" w14:textId="77777777" w:rsidR="00D555E1" w:rsidRDefault="00D555E1" w:rsidP="003E21B2"/>
    <w:p w14:paraId="575BB662" w14:textId="77777777" w:rsidR="00D555E1" w:rsidRDefault="00D555E1" w:rsidP="003E21B2">
      <w:r>
        <w:t>Modern History provides students with opportunities to satisfy their interest and curiosity about people and events that have had a significant impact on the modern world. It provides insight into the possible motivations and role of individuals and groups as well as the origin and impact of ideas and developments that have transformed societies. It enables students to acquire knowledge and to understand how knowledge is constructed. Modern History provides opportunities for students to explore historical problems, to pose questions and to consider problems of evidence, causation and historical agency as part of the historical inquiry process, using the information technology available to them.</w:t>
      </w:r>
    </w:p>
    <w:p w14:paraId="7470A99C" w14:textId="77777777" w:rsidR="00D555E1" w:rsidRDefault="00D555E1" w:rsidP="003E21B2"/>
    <w:p w14:paraId="2127C7F9" w14:textId="30CCA282" w:rsidR="00D555E1" w:rsidRDefault="00D555E1" w:rsidP="003E21B2">
      <w:r w:rsidRPr="00BE3711">
        <w:t xml:space="preserve">Students develop transferable skills associated with the process of historical inquiry and </w:t>
      </w:r>
      <w:r w:rsidR="00EE5674">
        <w:t xml:space="preserve">the </w:t>
      </w:r>
      <w:proofErr w:type="gramStart"/>
      <w:r w:rsidR="00EE5674">
        <w:t xml:space="preserve">interplay </w:t>
      </w:r>
      <w:r w:rsidRPr="00BE3711">
        <w:t xml:space="preserve"> of</w:t>
      </w:r>
      <w:proofErr w:type="gramEnd"/>
      <w:r w:rsidRPr="00BE3711">
        <w:t xml:space="preserve"> historical evidence and argument. These include critical literacy skills, </w:t>
      </w:r>
      <w:r w:rsidR="00B27165">
        <w:t xml:space="preserve">for example </w:t>
      </w:r>
      <w:r w:rsidRPr="00230751">
        <w:t>interpreting, analysing and weighing evidence</w:t>
      </w:r>
      <w:r w:rsidR="00B27165">
        <w:t xml:space="preserve">; </w:t>
      </w:r>
      <w:r w:rsidRPr="00230751">
        <w:t>synthesising evidence from a variety of sources</w:t>
      </w:r>
      <w:r w:rsidR="00B27165">
        <w:t xml:space="preserve">; </w:t>
      </w:r>
      <w:r w:rsidRPr="00230751">
        <w:t xml:space="preserve">developing reasoned and evidence-based arguments. </w:t>
      </w:r>
      <w:r>
        <w:t>Students develop increasingly sophisticated historiographical skills and historical understanding, from the close study of people and events to the analysis and interpretation of broader developments that have shaped the modern world.</w:t>
      </w:r>
    </w:p>
    <w:p w14:paraId="26FBC714" w14:textId="77777777" w:rsidR="003B6433" w:rsidRDefault="003B6433" w:rsidP="003E21B2"/>
    <w:p w14:paraId="4CFBBE8F" w14:textId="5009E84E" w:rsidR="004C782C" w:rsidRDefault="00D555E1" w:rsidP="003E21B2">
      <w:r>
        <w:t>T</w:t>
      </w:r>
      <w:r w:rsidRPr="00E630C9">
        <w:t>he</w:t>
      </w:r>
      <w:r w:rsidR="00502B10">
        <w:t xml:space="preserve"> knowledge, </w:t>
      </w:r>
      <w:r w:rsidRPr="00E630C9">
        <w:t xml:space="preserve">understanding </w:t>
      </w:r>
      <w:r w:rsidR="00502B10">
        <w:t xml:space="preserve">and skills </w:t>
      </w:r>
      <w:r w:rsidRPr="00E630C9">
        <w:t xml:space="preserve">that students acquire through studying Modern History </w:t>
      </w:r>
      <w:r w:rsidR="003B6433" w:rsidRPr="004F02B4">
        <w:t>provide a firm foundation for further study, the world of work</w:t>
      </w:r>
      <w:r w:rsidR="004E5A2A">
        <w:t>, active</w:t>
      </w:r>
      <w:r w:rsidR="003B6433" w:rsidRPr="004F02B4">
        <w:t xml:space="preserve"> and informed citizenship, and for lifelong learning. </w:t>
      </w:r>
      <w:r w:rsidRPr="00E630C9">
        <w:t>It fosters a critical approach to understanding events</w:t>
      </w:r>
      <w:r w:rsidR="004E5A2A">
        <w:t>, issues</w:t>
      </w:r>
      <w:r w:rsidRPr="00E630C9">
        <w:t xml:space="preserve"> and interpretations as well as the effective communication</w:t>
      </w:r>
      <w:r w:rsidR="004B488D">
        <w:t xml:space="preserve"> of accounts conveying</w:t>
      </w:r>
      <w:r>
        <w:t xml:space="preserve"> ideas, judgements and evidence.</w:t>
      </w:r>
    </w:p>
    <w:p w14:paraId="3DA5ECB1" w14:textId="77777777" w:rsidR="004C782C" w:rsidRDefault="004C782C" w:rsidP="003E21B2">
      <w:r>
        <w:br w:type="page"/>
      </w:r>
    </w:p>
    <w:p w14:paraId="1B4DD91C" w14:textId="44C9B501" w:rsidR="00736289" w:rsidRPr="003D3698" w:rsidRDefault="005B409A" w:rsidP="003E21B2">
      <w:pPr>
        <w:pStyle w:val="Heading1"/>
        <w:contextualSpacing w:val="0"/>
      </w:pPr>
      <w:bookmarkStart w:id="25" w:name="h.obd2bxwet3qv" w:colFirst="0" w:colLast="0"/>
      <w:bookmarkStart w:id="26" w:name="_THE_PLACE_OF"/>
      <w:bookmarkStart w:id="27" w:name="_Toc466201753"/>
      <w:bookmarkEnd w:id="25"/>
      <w:bookmarkEnd w:id="26"/>
      <w:r w:rsidRPr="003D3698">
        <w:lastRenderedPageBreak/>
        <w:t>T</w:t>
      </w:r>
      <w:r w:rsidR="00817158">
        <w:t>he P</w:t>
      </w:r>
      <w:r w:rsidR="00A359DC" w:rsidRPr="003D3698">
        <w:t xml:space="preserve">lace of the </w:t>
      </w:r>
      <w:r w:rsidR="00A359DC" w:rsidRPr="003B6433">
        <w:t xml:space="preserve">Modern History Life Skills </w:t>
      </w:r>
      <w:r w:rsidRPr="003B6433">
        <w:t>S</w:t>
      </w:r>
      <w:r w:rsidR="00A359DC" w:rsidRPr="003B6433">
        <w:t>tage</w:t>
      </w:r>
      <w:r w:rsidRPr="003B6433">
        <w:t xml:space="preserve"> 6 S</w:t>
      </w:r>
      <w:r w:rsidR="00A359DC" w:rsidRPr="003B6433">
        <w:t xml:space="preserve">yllabus </w:t>
      </w:r>
      <w:r w:rsidR="00A359DC" w:rsidRPr="003D3698">
        <w:t xml:space="preserve">in the </w:t>
      </w:r>
      <w:r w:rsidRPr="003D3698">
        <w:t xml:space="preserve">K–12 </w:t>
      </w:r>
      <w:r w:rsidR="00817158">
        <w:t>C</w:t>
      </w:r>
      <w:r w:rsidR="00A359DC" w:rsidRPr="003D3698">
        <w:t>urriculum</w:t>
      </w:r>
      <w:bookmarkEnd w:id="27"/>
    </w:p>
    <w:p w14:paraId="64E7D99C" w14:textId="77777777" w:rsidR="00BB5707" w:rsidRDefault="00BB5707" w:rsidP="003E21B2">
      <w:pPr>
        <w:jc w:val="center"/>
      </w:pPr>
    </w:p>
    <w:p w14:paraId="148ECE22" w14:textId="1273F778" w:rsidR="00736289" w:rsidRDefault="00BB5707" w:rsidP="003E21B2">
      <w:pPr>
        <w:jc w:val="center"/>
      </w:pPr>
      <w:r>
        <w:rPr>
          <w:noProof/>
        </w:rPr>
        <w:drawing>
          <wp:inline distT="0" distB="0" distL="0" distR="0" wp14:anchorId="568A454B" wp14:editId="57974447">
            <wp:extent cx="5724525" cy="7162800"/>
            <wp:effectExtent l="0" t="0" r="9525" b="0"/>
            <wp:docPr id="2" name="Picture 2" descr="This diagram places Modern History Life Skills Stage 6 in the K–12 curriculum as a whole and shows the flow of learning from prior to starting school, to post school pathways.  The diagram begins with prior to school learning, explaining how students bring a range of knowledge, understanding and skills they develop at home to the school setting in Early Stage 1. Step 2 shows the Early Stage 1 – Stage 3 mandatory History K–10 course. Step 3 shows the Stage 4 – Stage 5 History K–10 courses, including the mandatory courses, Geography and History, and the elective courses, Aboriginal Studies, Commerce, Geography, History and Word Education. Step 4 shows the list of Stage 6 elective HSIE courses including Aboriginal Studies, Ancient History, Business Studies, Economics, Geography, Legal Studies, Modern History, Society and Culture, Studies of Religion, Ancient History Life Skills, Modern History Life Skills, HSIE Life Skills and Work and the Community Life Skills. Step 5 shows the elective Year 12 History Extension course. The final step shows community, other education and learning and workplace pathways." title="Diagram showing the place of the Modern History Life Skills Stage 6 syllabus in the K-12 curric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National Projects\Australian Curriculum\Senior Years Project\Final Syllabuses\Diagrams for final syllabuses\Diagrams  - History\16_12_19 History K-12.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24525" cy="7162800"/>
                    </a:xfrm>
                    <a:prstGeom prst="rect">
                      <a:avLst/>
                    </a:prstGeom>
                    <a:noFill/>
                    <a:ln>
                      <a:noFill/>
                    </a:ln>
                  </pic:spPr>
                </pic:pic>
              </a:graphicData>
            </a:graphic>
          </wp:inline>
        </w:drawing>
      </w:r>
    </w:p>
    <w:p w14:paraId="4586A25A" w14:textId="77777777" w:rsidR="00BF56F3" w:rsidRDefault="00BF56F3" w:rsidP="003E21B2">
      <w:bookmarkStart w:id="28" w:name="h.bnmorqpxhkm5" w:colFirst="0" w:colLast="0"/>
      <w:bookmarkStart w:id="29" w:name="_AIM"/>
      <w:bookmarkEnd w:id="28"/>
      <w:bookmarkEnd w:id="29"/>
      <w:r>
        <w:br w:type="page"/>
      </w:r>
    </w:p>
    <w:p w14:paraId="590F32C8" w14:textId="5BF9A06E" w:rsidR="00736289" w:rsidRPr="00156B5D" w:rsidRDefault="005B409A" w:rsidP="003E21B2">
      <w:pPr>
        <w:pStyle w:val="Heading1"/>
        <w:ind w:left="720" w:hanging="720"/>
        <w:contextualSpacing w:val="0"/>
      </w:pPr>
      <w:bookmarkStart w:id="30" w:name="_Toc466201754"/>
      <w:r w:rsidRPr="004963F7">
        <w:lastRenderedPageBreak/>
        <w:t>A</w:t>
      </w:r>
      <w:r w:rsidR="004963F7" w:rsidRPr="00156B5D">
        <w:t>im</w:t>
      </w:r>
      <w:bookmarkEnd w:id="30"/>
    </w:p>
    <w:p w14:paraId="3E07235F" w14:textId="77777777" w:rsidR="000A1064" w:rsidRDefault="000A1064" w:rsidP="003E21B2">
      <w:r>
        <w:t xml:space="preserve">The </w:t>
      </w:r>
      <w:r>
        <w:rPr>
          <w:i/>
        </w:rPr>
        <w:t>Modern History</w:t>
      </w:r>
      <w:r>
        <w:t xml:space="preserve"> </w:t>
      </w:r>
      <w:r>
        <w:rPr>
          <w:i/>
        </w:rPr>
        <w:t xml:space="preserve">Life Skills Stage 6 Syllabus </w:t>
      </w:r>
      <w:r>
        <w:t>aim</w:t>
      </w:r>
      <w:r w:rsidRPr="002259F8">
        <w:t xml:space="preserve"> </w:t>
      </w:r>
      <w:r>
        <w:t xml:space="preserve">is consistent with the </w:t>
      </w:r>
      <w:r>
        <w:rPr>
          <w:i/>
        </w:rPr>
        <w:t xml:space="preserve">Modern History </w:t>
      </w:r>
      <w:r w:rsidRPr="002259F8">
        <w:rPr>
          <w:i/>
        </w:rPr>
        <w:t xml:space="preserve">Stage 6 </w:t>
      </w:r>
      <w:r>
        <w:rPr>
          <w:i/>
        </w:rPr>
        <w:t>S</w:t>
      </w:r>
      <w:r w:rsidRPr="002259F8">
        <w:rPr>
          <w:i/>
        </w:rPr>
        <w:t>yllabus</w:t>
      </w:r>
      <w:r w:rsidRPr="002259F8">
        <w:t xml:space="preserve"> </w:t>
      </w:r>
      <w:r>
        <w:t>aim. The Modern History aim is provided below.</w:t>
      </w:r>
    </w:p>
    <w:p w14:paraId="1DB9A4DB" w14:textId="77777777" w:rsidR="000A1064" w:rsidRDefault="000A1064" w:rsidP="003E21B2"/>
    <w:p w14:paraId="3001D6E3" w14:textId="2A912809" w:rsidR="00401329" w:rsidRDefault="00401329" w:rsidP="003E21B2">
      <w:r w:rsidRPr="005D4EC6">
        <w:t>The study of Modern History in Stage 6 enables students to</w:t>
      </w:r>
      <w:r>
        <w:t>:</w:t>
      </w:r>
    </w:p>
    <w:p w14:paraId="519D981B" w14:textId="77777777" w:rsidR="00401329" w:rsidRPr="006405DB" w:rsidRDefault="00401329" w:rsidP="003E21B2">
      <w:pPr>
        <w:numPr>
          <w:ilvl w:val="0"/>
          <w:numId w:val="12"/>
        </w:numPr>
        <w:ind w:left="360" w:hanging="360"/>
        <w:contextualSpacing/>
      </w:pPr>
      <w:r w:rsidRPr="006405DB">
        <w:t>develop knowledge and understanding of the modern world, the skills of critical analysis, and values and attitudes essential for an appreciation of the people, forces and ideas that have shaped the modern world</w:t>
      </w:r>
    </w:p>
    <w:p w14:paraId="2221F7A2" w14:textId="77777777" w:rsidR="004B488D" w:rsidRDefault="00401329" w:rsidP="003E21B2">
      <w:pPr>
        <w:numPr>
          <w:ilvl w:val="0"/>
          <w:numId w:val="12"/>
        </w:numPr>
        <w:ind w:left="360" w:hanging="360"/>
        <w:contextualSpacing/>
      </w:pPr>
      <w:r w:rsidRPr="003D3698">
        <w:t>develop a lifelong inter</w:t>
      </w:r>
      <w:r w:rsidR="004B488D">
        <w:t>est in the study of history</w:t>
      </w:r>
    </w:p>
    <w:p w14:paraId="4BC4B23D" w14:textId="5661F3AE" w:rsidR="00401329" w:rsidRPr="003D3698" w:rsidRDefault="00401329" w:rsidP="003E21B2">
      <w:pPr>
        <w:numPr>
          <w:ilvl w:val="0"/>
          <w:numId w:val="12"/>
        </w:numPr>
        <w:ind w:left="360" w:hanging="360"/>
        <w:contextualSpacing/>
      </w:pPr>
      <w:proofErr w:type="gramStart"/>
      <w:r w:rsidRPr="003D3698">
        <w:t>prepare</w:t>
      </w:r>
      <w:proofErr w:type="gramEnd"/>
      <w:r w:rsidR="004B488D">
        <w:t xml:space="preserve"> </w:t>
      </w:r>
      <w:r w:rsidRPr="003D3698">
        <w:t xml:space="preserve">for </w:t>
      </w:r>
      <w:r w:rsidR="004B488D">
        <w:t xml:space="preserve">active and </w:t>
      </w:r>
      <w:r w:rsidRPr="003D3698">
        <w:t>informed citizenship in the contemporary world.</w:t>
      </w:r>
    </w:p>
    <w:p w14:paraId="490E3629" w14:textId="77777777" w:rsidR="00736289" w:rsidRDefault="005B409A" w:rsidP="003E21B2">
      <w:r>
        <w:br w:type="page"/>
      </w:r>
    </w:p>
    <w:p w14:paraId="41409C5C" w14:textId="330E59F2" w:rsidR="00736289" w:rsidRDefault="005B409A" w:rsidP="003E21B2">
      <w:pPr>
        <w:pStyle w:val="Heading1"/>
        <w:contextualSpacing w:val="0"/>
      </w:pPr>
      <w:bookmarkStart w:id="31" w:name="h.4qbl72j54t4h" w:colFirst="0" w:colLast="0"/>
      <w:bookmarkStart w:id="32" w:name="_OBJECTIVES"/>
      <w:bookmarkStart w:id="33" w:name="_Toc466201755"/>
      <w:bookmarkEnd w:id="31"/>
      <w:bookmarkEnd w:id="32"/>
      <w:r>
        <w:lastRenderedPageBreak/>
        <w:t>O</w:t>
      </w:r>
      <w:r w:rsidR="004963F7">
        <w:t>bjectives</w:t>
      </w:r>
      <w:bookmarkEnd w:id="33"/>
    </w:p>
    <w:p w14:paraId="66BB4A9D" w14:textId="06518C45" w:rsidR="00736289" w:rsidRDefault="00817158" w:rsidP="003E21B2">
      <w:pPr>
        <w:pStyle w:val="Heading2"/>
        <w:widowControl w:val="0"/>
        <w:contextualSpacing w:val="0"/>
      </w:pPr>
      <w:bookmarkStart w:id="34" w:name="h.nln7zb9hf1pw" w:colFirst="0" w:colLast="0"/>
      <w:bookmarkEnd w:id="34"/>
      <w:r>
        <w:t>Knowledge and Understanding</w:t>
      </w:r>
    </w:p>
    <w:p w14:paraId="3A2A5708" w14:textId="77777777" w:rsidR="00D555E1" w:rsidRDefault="00D555E1" w:rsidP="003E21B2">
      <w:r>
        <w:t>Students:</w:t>
      </w:r>
    </w:p>
    <w:p w14:paraId="05599A43" w14:textId="77777777" w:rsidR="00D555E1" w:rsidRDefault="00D555E1" w:rsidP="003E21B2">
      <w:pPr>
        <w:numPr>
          <w:ilvl w:val="0"/>
          <w:numId w:val="11"/>
        </w:numPr>
        <w:ind w:left="360" w:hanging="360"/>
        <w:contextualSpacing/>
      </w:pPr>
      <w:r>
        <w:t>develop knowledge and understanding of a range of features, people, ideas, movements, events and developments of the modern world in their histor</w:t>
      </w:r>
      <w:r w:rsidR="00BF56F3">
        <w:t>ical context</w:t>
      </w:r>
    </w:p>
    <w:p w14:paraId="597FB356" w14:textId="2721D28D" w:rsidR="00D555E1" w:rsidRDefault="00D555E1" w:rsidP="003E21B2">
      <w:pPr>
        <w:numPr>
          <w:ilvl w:val="0"/>
          <w:numId w:val="11"/>
        </w:numPr>
        <w:ind w:left="360" w:hanging="360"/>
        <w:contextualSpacing/>
      </w:pPr>
      <w:proofErr w:type="gramStart"/>
      <w:r>
        <w:t>develop</w:t>
      </w:r>
      <w:proofErr w:type="gramEnd"/>
      <w:r>
        <w:t xml:space="preserve"> an understanding of continuity </w:t>
      </w:r>
      <w:r w:rsidR="004E5A2A">
        <w:t xml:space="preserve">and change </w:t>
      </w:r>
      <w:r>
        <w:t>over time.</w:t>
      </w:r>
    </w:p>
    <w:p w14:paraId="130FD086" w14:textId="2EF2A0F0" w:rsidR="00D555E1" w:rsidRDefault="00D555E1" w:rsidP="003E21B2">
      <w:pPr>
        <w:pStyle w:val="Heading2"/>
        <w:widowControl w:val="0"/>
        <w:contextualSpacing w:val="0"/>
      </w:pPr>
      <w:bookmarkStart w:id="35" w:name="h.eibyzh5ddwi1" w:colFirst="0" w:colLast="0"/>
      <w:bookmarkEnd w:id="35"/>
      <w:r>
        <w:t>S</w:t>
      </w:r>
      <w:r w:rsidR="00156B5D">
        <w:t>kills</w:t>
      </w:r>
    </w:p>
    <w:p w14:paraId="60BF55D5" w14:textId="77777777" w:rsidR="00D555E1" w:rsidRDefault="00D555E1" w:rsidP="003E21B2">
      <w:r>
        <w:t>Students:</w:t>
      </w:r>
    </w:p>
    <w:p w14:paraId="274CAC37" w14:textId="77777777" w:rsidR="00D555E1" w:rsidRDefault="00D555E1" w:rsidP="003E21B2">
      <w:pPr>
        <w:numPr>
          <w:ilvl w:val="0"/>
          <w:numId w:val="1"/>
        </w:numPr>
        <w:ind w:left="360" w:hanging="360"/>
        <w:contextualSpacing/>
      </w:pPr>
      <w:r>
        <w:t>undertake the process of historical inquiry</w:t>
      </w:r>
    </w:p>
    <w:p w14:paraId="437779AB" w14:textId="77777777" w:rsidR="00D555E1" w:rsidRDefault="00D555E1" w:rsidP="003E21B2">
      <w:pPr>
        <w:numPr>
          <w:ilvl w:val="0"/>
          <w:numId w:val="1"/>
        </w:numPr>
        <w:ind w:left="360" w:hanging="360"/>
        <w:contextualSpacing/>
      </w:pPr>
      <w:r>
        <w:t>use historical concepts and skills to examine the modern past</w:t>
      </w:r>
    </w:p>
    <w:p w14:paraId="59837E18" w14:textId="77777777" w:rsidR="00D555E1" w:rsidRDefault="00D555E1" w:rsidP="003E21B2">
      <w:pPr>
        <w:numPr>
          <w:ilvl w:val="0"/>
          <w:numId w:val="1"/>
        </w:numPr>
        <w:ind w:left="360" w:hanging="360"/>
        <w:contextualSpacing/>
      </w:pPr>
      <w:proofErr w:type="gramStart"/>
      <w:r>
        <w:t>communicate</w:t>
      </w:r>
      <w:proofErr w:type="gramEnd"/>
      <w:r>
        <w:t xml:space="preserve"> their understanding of history, sources and evidence, and historical interpretations.</w:t>
      </w:r>
    </w:p>
    <w:p w14:paraId="24894AEB" w14:textId="26D3B4ED" w:rsidR="00D555E1" w:rsidRDefault="00D555E1" w:rsidP="003E21B2">
      <w:pPr>
        <w:pStyle w:val="Heading2"/>
        <w:widowControl w:val="0"/>
        <w:contextualSpacing w:val="0"/>
      </w:pPr>
      <w:bookmarkStart w:id="36" w:name="h.chyfldasgkkd" w:colFirst="0" w:colLast="0"/>
      <w:bookmarkEnd w:id="36"/>
      <w:r>
        <w:t>V</w:t>
      </w:r>
      <w:r w:rsidR="00156B5D">
        <w:t xml:space="preserve">alues and </w:t>
      </w:r>
      <w:r w:rsidR="005F26A7">
        <w:t>A</w:t>
      </w:r>
      <w:r w:rsidR="00156B5D">
        <w:t>ttitudes</w:t>
      </w:r>
    </w:p>
    <w:p w14:paraId="420BD7F0" w14:textId="77777777" w:rsidR="00D555E1" w:rsidRDefault="00D555E1" w:rsidP="003E21B2">
      <w:r>
        <w:t>Students:</w:t>
      </w:r>
    </w:p>
    <w:p w14:paraId="5B67DF5D" w14:textId="77777777" w:rsidR="00D555E1" w:rsidRDefault="00D555E1" w:rsidP="003E21B2">
      <w:pPr>
        <w:numPr>
          <w:ilvl w:val="0"/>
          <w:numId w:val="11"/>
        </w:numPr>
        <w:ind w:left="360" w:hanging="360"/>
        <w:contextualSpacing/>
      </w:pPr>
      <w:r>
        <w:t>appreciate the influence of the past on the present and the future</w:t>
      </w:r>
    </w:p>
    <w:p w14:paraId="3AF0D012" w14:textId="1C82E9E6" w:rsidR="00D555E1" w:rsidRDefault="00D555E1" w:rsidP="003E21B2">
      <w:pPr>
        <w:numPr>
          <w:ilvl w:val="0"/>
          <w:numId w:val="11"/>
        </w:numPr>
        <w:ind w:left="360" w:hanging="360"/>
        <w:contextualSpacing/>
      </w:pPr>
      <w:proofErr w:type="gramStart"/>
      <w:r>
        <w:t>value</w:t>
      </w:r>
      <w:proofErr w:type="gramEnd"/>
      <w:r>
        <w:t xml:space="preserve"> the contribution of the study of Modern History to lifelong learning</w:t>
      </w:r>
      <w:r w:rsidR="00C739F5">
        <w:t>,</w:t>
      </w:r>
      <w:r>
        <w:t xml:space="preserve"> and active and informed citizenship.</w:t>
      </w:r>
    </w:p>
    <w:p w14:paraId="436B21D9" w14:textId="77777777" w:rsidR="00736289" w:rsidRDefault="005B409A" w:rsidP="003E21B2">
      <w:r>
        <w:br w:type="page"/>
      </w:r>
    </w:p>
    <w:p w14:paraId="7FFE5D77" w14:textId="09C601C1" w:rsidR="00736289" w:rsidRDefault="005B409A" w:rsidP="003E21B2">
      <w:pPr>
        <w:pStyle w:val="Heading1"/>
        <w:contextualSpacing w:val="0"/>
      </w:pPr>
      <w:bookmarkStart w:id="37" w:name="h.2cyuj8qw99mg" w:colFirst="0" w:colLast="0"/>
      <w:bookmarkStart w:id="38" w:name="_OUTCOMES"/>
      <w:bookmarkStart w:id="39" w:name="_Toc466201756"/>
      <w:bookmarkEnd w:id="37"/>
      <w:bookmarkEnd w:id="38"/>
      <w:r>
        <w:lastRenderedPageBreak/>
        <w:t>O</w:t>
      </w:r>
      <w:r w:rsidR="00156B5D">
        <w:t>utcomes</w:t>
      </w:r>
      <w:bookmarkEnd w:id="39"/>
    </w:p>
    <w:p w14:paraId="5C54A40D" w14:textId="17A99055" w:rsidR="00736289" w:rsidRPr="00156B5D" w:rsidRDefault="005B409A" w:rsidP="003E21B2">
      <w:pPr>
        <w:pStyle w:val="Heading2"/>
        <w:contextualSpacing w:val="0"/>
      </w:pPr>
      <w:bookmarkStart w:id="40" w:name="h.oea6ik2acx79" w:colFirst="0" w:colLast="0"/>
      <w:bookmarkEnd w:id="40"/>
      <w:r>
        <w:t>T</w:t>
      </w:r>
      <w:r w:rsidR="00156B5D" w:rsidRPr="00156B5D">
        <w:t xml:space="preserve">able of </w:t>
      </w:r>
      <w:r w:rsidR="005F26A7">
        <w:t>O</w:t>
      </w:r>
      <w:r w:rsidR="00156B5D" w:rsidRPr="00156B5D">
        <w:t xml:space="preserve">bjectives and </w:t>
      </w:r>
      <w:r w:rsidR="005F26A7">
        <w:t>O</w:t>
      </w:r>
      <w:r w:rsidR="00156B5D" w:rsidRPr="00156B5D">
        <w:t xml:space="preserve">utcomes – </w:t>
      </w:r>
      <w:r w:rsidR="005F26A7">
        <w:t>C</w:t>
      </w:r>
      <w:r w:rsidR="00156B5D" w:rsidRPr="00156B5D">
        <w:t xml:space="preserve">ontinuum of </w:t>
      </w:r>
      <w:r w:rsidR="005F26A7">
        <w:t>L</w:t>
      </w:r>
      <w:r w:rsidR="00156B5D" w:rsidRPr="00156B5D">
        <w:t>earning</w:t>
      </w:r>
    </w:p>
    <w:p w14:paraId="36267073" w14:textId="77777777" w:rsidR="00131620" w:rsidRDefault="00131620" w:rsidP="003E21B2">
      <w:pPr>
        <w:widowControl w:val="0"/>
      </w:pPr>
      <w:r>
        <w:t>For students undertaking Modern History Life Skills:</w:t>
      </w:r>
    </w:p>
    <w:p w14:paraId="7BB4AA90" w14:textId="77777777" w:rsidR="00131620" w:rsidRDefault="00131620" w:rsidP="003E21B2">
      <w:pPr>
        <w:widowControl w:val="0"/>
        <w:numPr>
          <w:ilvl w:val="0"/>
          <w:numId w:val="13"/>
        </w:numPr>
        <w:ind w:left="450" w:hanging="360"/>
        <w:contextualSpacing/>
      </w:pPr>
      <w:r>
        <w:t>students are not required to complete all Life Skills outcomes</w:t>
      </w:r>
    </w:p>
    <w:p w14:paraId="5D005EC1" w14:textId="77777777" w:rsidR="00131620" w:rsidRDefault="00131620" w:rsidP="003E21B2">
      <w:pPr>
        <w:widowControl w:val="0"/>
        <w:numPr>
          <w:ilvl w:val="0"/>
          <w:numId w:val="13"/>
        </w:numPr>
        <w:ind w:left="450" w:hanging="360"/>
        <w:contextualSpacing/>
      </w:pPr>
      <w:r>
        <w:t>specific Life Skills outcomes should be selected on the basis that they meet the learning needs, strengths, goals and interests of each student</w:t>
      </w:r>
    </w:p>
    <w:p w14:paraId="72400979" w14:textId="77777777" w:rsidR="00131620" w:rsidRPr="00131620" w:rsidRDefault="00131620" w:rsidP="003E21B2">
      <w:pPr>
        <w:widowControl w:val="0"/>
        <w:numPr>
          <w:ilvl w:val="0"/>
          <w:numId w:val="13"/>
        </w:numPr>
        <w:ind w:left="450" w:hanging="360"/>
        <w:contextualSpacing/>
      </w:pPr>
      <w:proofErr w:type="gramStart"/>
      <w:r>
        <w:t>outcomes</w:t>
      </w:r>
      <w:proofErr w:type="gramEnd"/>
      <w:r>
        <w:t xml:space="preserve"> may be demonstrated independently or with support.</w:t>
      </w:r>
    </w:p>
    <w:p w14:paraId="1DB84E5C" w14:textId="03369BC7" w:rsidR="00736289" w:rsidRPr="003B6433" w:rsidRDefault="005B409A" w:rsidP="003E21B2">
      <w:pPr>
        <w:pStyle w:val="Heading3"/>
        <w:contextualSpacing w:val="0"/>
      </w:pPr>
      <w:bookmarkStart w:id="41" w:name="h.sj0y5uy3xv19" w:colFirst="0" w:colLast="0"/>
      <w:bookmarkEnd w:id="41"/>
      <w:r w:rsidRPr="003B6433">
        <w:t>K</w:t>
      </w:r>
      <w:r w:rsidR="00421B3F" w:rsidRPr="003B6433">
        <w:t xml:space="preserve">nowledge and </w:t>
      </w:r>
      <w:r w:rsidR="005F26A7">
        <w:t>U</w:t>
      </w:r>
      <w:r w:rsidR="00421B3F" w:rsidRPr="003B6433">
        <w:t>nderstanding</w:t>
      </w:r>
    </w:p>
    <w:tbl>
      <w:tblPr>
        <w:tblW w:w="902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Table of knowledge and understanding objectives and outcomes"/>
        <w:tblDescription w:val="Table of knowledge and understanding objectives and outcomes"/>
      </w:tblPr>
      <w:tblGrid>
        <w:gridCol w:w="9027"/>
      </w:tblGrid>
      <w:tr w:rsidR="009956E0" w14:paraId="377DEFCD" w14:textId="77777777" w:rsidTr="00917436">
        <w:trPr>
          <w:cantSplit/>
        </w:trPr>
        <w:tc>
          <w:tcPr>
            <w:tcW w:w="9027" w:type="dxa"/>
            <w:tcMar>
              <w:top w:w="85" w:type="dxa"/>
              <w:left w:w="85" w:type="dxa"/>
              <w:bottom w:w="85" w:type="dxa"/>
              <w:right w:w="85" w:type="dxa"/>
            </w:tcMar>
          </w:tcPr>
          <w:p w14:paraId="42A2EC60" w14:textId="77777777" w:rsidR="009956E0" w:rsidRPr="00917436" w:rsidRDefault="009956E0" w:rsidP="003E21B2">
            <w:pPr>
              <w:spacing w:after="120"/>
              <w:rPr>
                <w:b/>
              </w:rPr>
            </w:pPr>
            <w:bookmarkStart w:id="42" w:name="h.w8f8t7gy4afv" w:colFirst="0" w:colLast="0"/>
            <w:bookmarkEnd w:id="42"/>
            <w:r w:rsidRPr="00917436">
              <w:rPr>
                <w:b/>
              </w:rPr>
              <w:t>Objectives</w:t>
            </w:r>
          </w:p>
          <w:p w14:paraId="7F52E741" w14:textId="77777777" w:rsidR="009956E0" w:rsidRPr="00795B0D" w:rsidRDefault="009956E0" w:rsidP="003E21B2">
            <w:bookmarkStart w:id="43" w:name="h.8lby9xtw8fbu" w:colFirst="0" w:colLast="0"/>
            <w:bookmarkEnd w:id="43"/>
            <w:r w:rsidRPr="00795B0D">
              <w:t>Students:</w:t>
            </w:r>
          </w:p>
          <w:p w14:paraId="2A7E9449" w14:textId="77777777" w:rsidR="00D555E1" w:rsidRDefault="00D555E1" w:rsidP="003E21B2">
            <w:pPr>
              <w:numPr>
                <w:ilvl w:val="0"/>
                <w:numId w:val="31"/>
              </w:numPr>
              <w:ind w:left="357" w:hanging="357"/>
              <w:contextualSpacing/>
            </w:pPr>
            <w:r>
              <w:t>develop knowledge and understanding of a range of features, people, ideas, movements, events and developments of the modern wo</w:t>
            </w:r>
            <w:r w:rsidR="00BF56F3">
              <w:t>rld in their historical context</w:t>
            </w:r>
          </w:p>
          <w:p w14:paraId="550B8F1B" w14:textId="5797395F" w:rsidR="009956E0" w:rsidRDefault="00D555E1" w:rsidP="003E21B2">
            <w:pPr>
              <w:numPr>
                <w:ilvl w:val="0"/>
                <w:numId w:val="31"/>
              </w:numPr>
              <w:ind w:left="357" w:hanging="357"/>
              <w:contextualSpacing/>
            </w:pPr>
            <w:proofErr w:type="gramStart"/>
            <w:r>
              <w:t>develop</w:t>
            </w:r>
            <w:proofErr w:type="gramEnd"/>
            <w:r>
              <w:t xml:space="preserve"> an understanding of continuity</w:t>
            </w:r>
            <w:r w:rsidR="004E5A2A">
              <w:t xml:space="preserve"> and</w:t>
            </w:r>
            <w:r>
              <w:t xml:space="preserve"> </w:t>
            </w:r>
            <w:r w:rsidR="004E5A2A">
              <w:t xml:space="preserve">change </w:t>
            </w:r>
            <w:r>
              <w:t>over time</w:t>
            </w:r>
            <w:r w:rsidR="00401329">
              <w:t>.</w:t>
            </w:r>
          </w:p>
        </w:tc>
      </w:tr>
      <w:tr w:rsidR="009956E0" w14:paraId="479081AB" w14:textId="77777777" w:rsidTr="00917436">
        <w:trPr>
          <w:cantSplit/>
        </w:trPr>
        <w:tc>
          <w:tcPr>
            <w:tcW w:w="9027" w:type="dxa"/>
            <w:tcMar>
              <w:top w:w="85" w:type="dxa"/>
              <w:left w:w="85" w:type="dxa"/>
              <w:bottom w:w="85" w:type="dxa"/>
              <w:right w:w="85" w:type="dxa"/>
            </w:tcMar>
          </w:tcPr>
          <w:p w14:paraId="75656203" w14:textId="77777777" w:rsidR="009956E0" w:rsidRPr="00917436" w:rsidRDefault="009956E0" w:rsidP="003E21B2">
            <w:pPr>
              <w:spacing w:after="120"/>
              <w:rPr>
                <w:b/>
              </w:rPr>
            </w:pPr>
            <w:bookmarkStart w:id="44" w:name="h.ba9lk5peb2q6" w:colFirst="0" w:colLast="0"/>
            <w:bookmarkEnd w:id="44"/>
            <w:r w:rsidRPr="00917436">
              <w:rPr>
                <w:b/>
              </w:rPr>
              <w:t>Life Skills outcomes</w:t>
            </w:r>
          </w:p>
          <w:p w14:paraId="4D6E056D" w14:textId="77777777" w:rsidR="009956E0" w:rsidRPr="00795B0D" w:rsidRDefault="009956E0" w:rsidP="003E21B2">
            <w:bookmarkStart w:id="45" w:name="h.qlouqyd9gklm" w:colFirst="0" w:colLast="0"/>
            <w:bookmarkEnd w:id="45"/>
            <w:r w:rsidRPr="00795B0D">
              <w:t>A student:</w:t>
            </w:r>
          </w:p>
          <w:p w14:paraId="10D2F5A6" w14:textId="77777777" w:rsidR="009956E0" w:rsidRDefault="009956E0" w:rsidP="003E21B2">
            <w:r>
              <w:rPr>
                <w:b/>
              </w:rPr>
              <w:t>MHLS6</w:t>
            </w:r>
            <w:r w:rsidRPr="00004C67">
              <w:rPr>
                <w:b/>
              </w:rPr>
              <w:t>-</w:t>
            </w:r>
            <w:r>
              <w:rPr>
                <w:b/>
              </w:rPr>
              <w:t>1</w:t>
            </w:r>
            <w:r w:rsidRPr="00004C67">
              <w:rPr>
                <w:b/>
              </w:rPr>
              <w:t xml:space="preserve"> </w:t>
            </w:r>
            <w:r>
              <w:t>engages with personal connections to history</w:t>
            </w:r>
          </w:p>
          <w:p w14:paraId="0826ACFC" w14:textId="77777777" w:rsidR="009956E0" w:rsidRDefault="009956E0" w:rsidP="003E21B2">
            <w:pPr>
              <w:widowControl w:val="0"/>
              <w:rPr>
                <w:b/>
              </w:rPr>
            </w:pPr>
            <w:r>
              <w:rPr>
                <w:b/>
              </w:rPr>
              <w:t>MHLS6</w:t>
            </w:r>
            <w:r w:rsidRPr="00004C67">
              <w:rPr>
                <w:b/>
              </w:rPr>
              <w:t>-</w:t>
            </w:r>
            <w:r>
              <w:rPr>
                <w:b/>
              </w:rPr>
              <w:t>2</w:t>
            </w:r>
            <w:r w:rsidRPr="00004C67">
              <w:rPr>
                <w:b/>
              </w:rPr>
              <w:t xml:space="preserve"> </w:t>
            </w:r>
            <w:r>
              <w:t>engages with the concepts of time and chronology</w:t>
            </w:r>
            <w:r>
              <w:rPr>
                <w:b/>
              </w:rPr>
              <w:t xml:space="preserve"> </w:t>
            </w:r>
          </w:p>
          <w:p w14:paraId="4EC7048E" w14:textId="180A7802" w:rsidR="009956E0" w:rsidRPr="00004C67" w:rsidRDefault="009956E0" w:rsidP="003E21B2">
            <w:pPr>
              <w:widowControl w:val="0"/>
            </w:pPr>
            <w:r>
              <w:rPr>
                <w:b/>
              </w:rPr>
              <w:t>MHLS6</w:t>
            </w:r>
            <w:r w:rsidRPr="00004C67">
              <w:rPr>
                <w:b/>
              </w:rPr>
              <w:t>-</w:t>
            </w:r>
            <w:r>
              <w:rPr>
                <w:b/>
              </w:rPr>
              <w:t>3</w:t>
            </w:r>
            <w:r w:rsidRPr="00004C67">
              <w:rPr>
                <w:b/>
              </w:rPr>
              <w:t xml:space="preserve"> </w:t>
            </w:r>
            <w:r w:rsidRPr="00004C67">
              <w:t>explores</w:t>
            </w:r>
            <w:r w:rsidR="00F40B12">
              <w:t xml:space="preserve"> </w:t>
            </w:r>
            <w:r w:rsidR="004C4493">
              <w:t>continuity and change</w:t>
            </w:r>
            <w:r w:rsidRPr="00004C67">
              <w:t xml:space="preserve"> in the </w:t>
            </w:r>
            <w:r>
              <w:t>modern</w:t>
            </w:r>
            <w:r w:rsidRPr="00004C67">
              <w:t xml:space="preserve"> world</w:t>
            </w:r>
          </w:p>
          <w:p w14:paraId="4406A097" w14:textId="77777777" w:rsidR="009956E0" w:rsidRDefault="009956E0" w:rsidP="003E21B2">
            <w:r>
              <w:rPr>
                <w:b/>
              </w:rPr>
              <w:t xml:space="preserve">MHLS6-4 </w:t>
            </w:r>
            <w:r w:rsidR="002C3A10">
              <w:t>explores events and developments of the modern world</w:t>
            </w:r>
          </w:p>
          <w:p w14:paraId="4D4B9500" w14:textId="77777777" w:rsidR="009956E0" w:rsidRDefault="009956E0" w:rsidP="003E21B2">
            <w:r>
              <w:rPr>
                <w:b/>
              </w:rPr>
              <w:t xml:space="preserve">MHLS6-5 </w:t>
            </w:r>
            <w:r w:rsidR="002C3A10">
              <w:t>investigates features, people,</w:t>
            </w:r>
            <w:r w:rsidR="00006478">
              <w:t xml:space="preserve"> </w:t>
            </w:r>
            <w:r w:rsidR="002C3A10">
              <w:t>ideas and movements in the modern world</w:t>
            </w:r>
          </w:p>
          <w:p w14:paraId="679FFA2A" w14:textId="77777777" w:rsidR="009956E0" w:rsidRDefault="009956E0" w:rsidP="003E21B2">
            <w:r>
              <w:rPr>
                <w:b/>
              </w:rPr>
              <w:t xml:space="preserve">MHLS6-6 </w:t>
            </w:r>
            <w:r>
              <w:t>engages with perspectives of the past</w:t>
            </w:r>
          </w:p>
          <w:p w14:paraId="7F4CFCF0" w14:textId="77777777" w:rsidR="009956E0" w:rsidRDefault="009956E0" w:rsidP="003E21B2">
            <w:r>
              <w:rPr>
                <w:b/>
              </w:rPr>
              <w:t xml:space="preserve">MHLS6-7 </w:t>
            </w:r>
            <w:r>
              <w:t>investigates a range of historical aspects in understanding the past</w:t>
            </w:r>
          </w:p>
        </w:tc>
      </w:tr>
    </w:tbl>
    <w:p w14:paraId="4A9506E7" w14:textId="324B2271" w:rsidR="00736289" w:rsidRPr="003B6433" w:rsidRDefault="005B409A" w:rsidP="003E21B2">
      <w:pPr>
        <w:pStyle w:val="Heading3"/>
        <w:contextualSpacing w:val="0"/>
      </w:pPr>
      <w:r w:rsidRPr="003B6433">
        <w:t>S</w:t>
      </w:r>
      <w:r w:rsidR="00DA29B6" w:rsidRPr="003B6433">
        <w:t>kills</w:t>
      </w:r>
    </w:p>
    <w:tbl>
      <w:tblPr>
        <w:tblW w:w="902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Table of skills objectives and outcomes"/>
        <w:tblDescription w:val="Table of skills objectives and outcomes"/>
      </w:tblPr>
      <w:tblGrid>
        <w:gridCol w:w="9027"/>
      </w:tblGrid>
      <w:tr w:rsidR="009956E0" w14:paraId="783AE0C7" w14:textId="77777777" w:rsidTr="00917436">
        <w:trPr>
          <w:cantSplit/>
        </w:trPr>
        <w:tc>
          <w:tcPr>
            <w:tcW w:w="9027" w:type="dxa"/>
            <w:tcMar>
              <w:top w:w="85" w:type="dxa"/>
              <w:left w:w="85" w:type="dxa"/>
              <w:bottom w:w="85" w:type="dxa"/>
              <w:right w:w="85" w:type="dxa"/>
            </w:tcMar>
          </w:tcPr>
          <w:p w14:paraId="5236B7E4" w14:textId="77777777" w:rsidR="009956E0" w:rsidRPr="00917436" w:rsidRDefault="009956E0" w:rsidP="003E21B2">
            <w:pPr>
              <w:spacing w:after="120"/>
              <w:rPr>
                <w:b/>
              </w:rPr>
            </w:pPr>
            <w:r w:rsidRPr="00917436">
              <w:rPr>
                <w:b/>
              </w:rPr>
              <w:t>Objectives</w:t>
            </w:r>
          </w:p>
          <w:p w14:paraId="183975DB" w14:textId="77777777" w:rsidR="009956E0" w:rsidRDefault="009956E0" w:rsidP="003E21B2">
            <w:bookmarkStart w:id="46" w:name="h.5170uz83c3w8" w:colFirst="0" w:colLast="0"/>
            <w:bookmarkEnd w:id="46"/>
            <w:r>
              <w:t>Students:</w:t>
            </w:r>
          </w:p>
          <w:p w14:paraId="6F6B05BB" w14:textId="77777777" w:rsidR="00D555E1" w:rsidRDefault="00D555E1" w:rsidP="003E21B2">
            <w:pPr>
              <w:numPr>
                <w:ilvl w:val="0"/>
                <w:numId w:val="31"/>
              </w:numPr>
              <w:ind w:left="357" w:hanging="357"/>
              <w:contextualSpacing/>
            </w:pPr>
            <w:r>
              <w:t>undertake the process of historical inquiry</w:t>
            </w:r>
          </w:p>
          <w:p w14:paraId="77C7D975" w14:textId="77777777" w:rsidR="00D555E1" w:rsidRDefault="00D555E1" w:rsidP="003E21B2">
            <w:pPr>
              <w:numPr>
                <w:ilvl w:val="0"/>
                <w:numId w:val="31"/>
              </w:numPr>
              <w:ind w:left="357" w:hanging="357"/>
              <w:contextualSpacing/>
            </w:pPr>
            <w:r>
              <w:t>use historical concepts and skills to examine the modern past</w:t>
            </w:r>
          </w:p>
          <w:p w14:paraId="48EE4787" w14:textId="3293E355" w:rsidR="009956E0" w:rsidRDefault="00D555E1" w:rsidP="003E21B2">
            <w:pPr>
              <w:numPr>
                <w:ilvl w:val="0"/>
                <w:numId w:val="31"/>
              </w:numPr>
              <w:ind w:left="357" w:hanging="357"/>
              <w:contextualSpacing/>
            </w:pPr>
            <w:proofErr w:type="gramStart"/>
            <w:r>
              <w:t>communicate</w:t>
            </w:r>
            <w:proofErr w:type="gramEnd"/>
            <w:r>
              <w:t xml:space="preserve"> their understanding of history, sources and evidence, and historical interpretations</w:t>
            </w:r>
            <w:r w:rsidR="00401329">
              <w:t>.</w:t>
            </w:r>
          </w:p>
        </w:tc>
      </w:tr>
      <w:tr w:rsidR="009956E0" w14:paraId="095AD7B9" w14:textId="77777777" w:rsidTr="00917436">
        <w:trPr>
          <w:cantSplit/>
        </w:trPr>
        <w:tc>
          <w:tcPr>
            <w:tcW w:w="9027" w:type="dxa"/>
            <w:tcMar>
              <w:top w:w="85" w:type="dxa"/>
              <w:left w:w="85" w:type="dxa"/>
              <w:bottom w:w="85" w:type="dxa"/>
              <w:right w:w="85" w:type="dxa"/>
            </w:tcMar>
          </w:tcPr>
          <w:p w14:paraId="05CE313A" w14:textId="77777777" w:rsidR="009956E0" w:rsidRPr="00917436" w:rsidRDefault="009956E0" w:rsidP="003E21B2">
            <w:pPr>
              <w:spacing w:after="120"/>
              <w:rPr>
                <w:b/>
              </w:rPr>
            </w:pPr>
            <w:bookmarkStart w:id="47" w:name="h.n8kivh91eh3m" w:colFirst="0" w:colLast="0"/>
            <w:bookmarkEnd w:id="47"/>
            <w:r w:rsidRPr="00917436">
              <w:rPr>
                <w:b/>
              </w:rPr>
              <w:t>Life Skills outcomes</w:t>
            </w:r>
          </w:p>
          <w:p w14:paraId="52432628" w14:textId="77777777" w:rsidR="009956E0" w:rsidRDefault="009956E0" w:rsidP="003E21B2">
            <w:bookmarkStart w:id="48" w:name="h.ehbjdfefya3b" w:colFirst="0" w:colLast="0"/>
            <w:bookmarkEnd w:id="48"/>
            <w:r>
              <w:t>A student:</w:t>
            </w:r>
          </w:p>
          <w:p w14:paraId="751BAD30" w14:textId="77777777" w:rsidR="009956E0" w:rsidRDefault="009956E0" w:rsidP="003E21B2">
            <w:r>
              <w:rPr>
                <w:b/>
              </w:rPr>
              <w:t xml:space="preserve">MHLS6-8 </w:t>
            </w:r>
            <w:r>
              <w:t>engages with a variety of sources to investigate the past</w:t>
            </w:r>
          </w:p>
          <w:p w14:paraId="41CFF06A" w14:textId="77777777" w:rsidR="009956E0" w:rsidRDefault="009956E0" w:rsidP="003E21B2">
            <w:r>
              <w:rPr>
                <w:b/>
              </w:rPr>
              <w:t xml:space="preserve">MHLS6-9 </w:t>
            </w:r>
            <w:r>
              <w:t>engages with differing interpretations and representations of the past</w:t>
            </w:r>
          </w:p>
          <w:p w14:paraId="6146F496" w14:textId="77777777" w:rsidR="009956E0" w:rsidRDefault="009956E0" w:rsidP="003E21B2">
            <w:r>
              <w:rPr>
                <w:b/>
              </w:rPr>
              <w:t xml:space="preserve">MHLS6-10 </w:t>
            </w:r>
            <w:r>
              <w:t>investigates the past using a variety of strategies to locate, select and organise information</w:t>
            </w:r>
          </w:p>
          <w:p w14:paraId="7A2215C6" w14:textId="77777777" w:rsidR="009956E0" w:rsidRDefault="009956E0" w:rsidP="003E21B2">
            <w:r>
              <w:rPr>
                <w:b/>
              </w:rPr>
              <w:t xml:space="preserve">MHLS6-11 </w:t>
            </w:r>
            <w:r>
              <w:t>communicates</w:t>
            </w:r>
            <w:r w:rsidR="00006478">
              <w:t xml:space="preserve"> </w:t>
            </w:r>
            <w:r>
              <w:t>information about the past using historical terms and concepts</w:t>
            </w:r>
          </w:p>
          <w:p w14:paraId="08AA53BB" w14:textId="6BF37F91" w:rsidR="009956E0" w:rsidRDefault="009956E0" w:rsidP="003E21B2">
            <w:r>
              <w:rPr>
                <w:b/>
              </w:rPr>
              <w:t xml:space="preserve">MHLS6-12 </w:t>
            </w:r>
            <w:r>
              <w:t xml:space="preserve">engages with the investigation of </w:t>
            </w:r>
            <w:r w:rsidR="004B6FE0">
              <w:t>M</w:t>
            </w:r>
            <w:r>
              <w:t xml:space="preserve">odern </w:t>
            </w:r>
            <w:r w:rsidR="004B6FE0">
              <w:t>H</w:t>
            </w:r>
            <w:r>
              <w:t>istory</w:t>
            </w:r>
          </w:p>
        </w:tc>
      </w:tr>
    </w:tbl>
    <w:p w14:paraId="7D127CD1" w14:textId="77777777" w:rsidR="00736289" w:rsidRDefault="005B409A" w:rsidP="003E21B2">
      <w:r>
        <w:br w:type="page"/>
      </w:r>
    </w:p>
    <w:p w14:paraId="494B4900" w14:textId="35CF6C1E" w:rsidR="00131620" w:rsidRDefault="00131620" w:rsidP="003E21B2">
      <w:pPr>
        <w:pStyle w:val="Heading2"/>
        <w:spacing w:before="0"/>
        <w:contextualSpacing w:val="0"/>
      </w:pPr>
      <w:bookmarkStart w:id="49" w:name="h.10138ai1q1nm" w:colFirst="0" w:colLast="0"/>
      <w:bookmarkStart w:id="50" w:name="_COURSE_STRUCTURE_AND"/>
      <w:bookmarkEnd w:id="49"/>
      <w:bookmarkEnd w:id="50"/>
      <w:r w:rsidRPr="00BF2201">
        <w:lastRenderedPageBreak/>
        <w:t>M</w:t>
      </w:r>
      <w:r w:rsidR="00DA29B6" w:rsidRPr="00BF2201">
        <w:t xml:space="preserve">odern History </w:t>
      </w:r>
      <w:r w:rsidR="00817158">
        <w:t>Life Skills and R</w:t>
      </w:r>
      <w:r w:rsidR="00DA29B6">
        <w:t>elated Modern History</w:t>
      </w:r>
      <w:r w:rsidR="00EC106F">
        <w:t xml:space="preserve"> Stage 6 </w:t>
      </w:r>
      <w:r w:rsidR="00DA29B6">
        <w:t xml:space="preserve">Syllabus </w:t>
      </w:r>
      <w:r w:rsidR="00817158">
        <w:t>O</w:t>
      </w:r>
      <w:r w:rsidR="00DA29B6">
        <w:t>utcomes</w:t>
      </w:r>
    </w:p>
    <w:p w14:paraId="683C4E34" w14:textId="77777777" w:rsidR="00131620" w:rsidRDefault="00131620" w:rsidP="003E21B2">
      <w:bookmarkStart w:id="51" w:name="h.p1nxxo1l1hq1" w:colFirst="0" w:colLast="0"/>
      <w:bookmarkEnd w:id="51"/>
      <w:r>
        <w:t xml:space="preserve">The Modern History Life Skills Stage 6 outcomes align with the outcomes of the </w:t>
      </w:r>
      <w:r>
        <w:rPr>
          <w:i/>
        </w:rPr>
        <w:t>Modern History</w:t>
      </w:r>
      <w:r w:rsidRPr="0069180D">
        <w:rPr>
          <w:i/>
        </w:rPr>
        <w:t xml:space="preserve"> </w:t>
      </w:r>
      <w:r>
        <w:rPr>
          <w:i/>
        </w:rPr>
        <w:t xml:space="preserve">Stage 6 </w:t>
      </w:r>
      <w:r w:rsidRPr="0069180D">
        <w:rPr>
          <w:i/>
        </w:rPr>
        <w:t>Syllabus</w:t>
      </w:r>
      <w:r>
        <w:t xml:space="preserve"> to provide opportunities for integrated delivery. </w:t>
      </w:r>
    </w:p>
    <w:p w14:paraId="6C910C7C" w14:textId="25486AF1" w:rsidR="00131620" w:rsidRPr="003B6D53" w:rsidRDefault="00131620" w:rsidP="003E21B2">
      <w:pPr>
        <w:pStyle w:val="Heading3"/>
        <w:contextualSpacing w:val="0"/>
      </w:pPr>
      <w:r w:rsidRPr="003B6D53">
        <w:t>K</w:t>
      </w:r>
      <w:r w:rsidR="002C3375" w:rsidRPr="003B6D53">
        <w:t xml:space="preserve">nowledge and </w:t>
      </w:r>
      <w:r w:rsidR="00EC106F">
        <w:t>U</w:t>
      </w:r>
      <w:r w:rsidR="002C3375" w:rsidRPr="003B6D53">
        <w:t>nderstanding</w:t>
      </w:r>
    </w:p>
    <w:tbl>
      <w:tblPr>
        <w:tblW w:w="902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Table of knowledge and understanding Life Skills and related outcomes"/>
        <w:tblDescription w:val="Table of knowledge and understanding Life Skills and related outcomes"/>
      </w:tblPr>
      <w:tblGrid>
        <w:gridCol w:w="4391"/>
        <w:gridCol w:w="4636"/>
      </w:tblGrid>
      <w:tr w:rsidR="00131620" w14:paraId="47CD68E5" w14:textId="77777777" w:rsidTr="00917436">
        <w:trPr>
          <w:cantSplit/>
        </w:trPr>
        <w:tc>
          <w:tcPr>
            <w:tcW w:w="9027" w:type="dxa"/>
            <w:gridSpan w:val="2"/>
            <w:tcMar>
              <w:top w:w="85" w:type="dxa"/>
              <w:left w:w="85" w:type="dxa"/>
              <w:bottom w:w="85" w:type="dxa"/>
              <w:right w:w="85" w:type="dxa"/>
            </w:tcMar>
          </w:tcPr>
          <w:p w14:paraId="1398EAF5" w14:textId="77777777" w:rsidR="00131620" w:rsidRDefault="00131620" w:rsidP="003E21B2">
            <w:pPr>
              <w:widowControl w:val="0"/>
              <w:spacing w:after="120"/>
            </w:pPr>
            <w:r>
              <w:rPr>
                <w:b/>
              </w:rPr>
              <w:t>Objectives</w:t>
            </w:r>
          </w:p>
          <w:p w14:paraId="6C7A80DC" w14:textId="77777777" w:rsidR="00131620" w:rsidRDefault="00131620" w:rsidP="003E21B2">
            <w:pPr>
              <w:widowControl w:val="0"/>
            </w:pPr>
            <w:r>
              <w:t>Students:</w:t>
            </w:r>
          </w:p>
          <w:p w14:paraId="32AE592E" w14:textId="77777777" w:rsidR="00D555E1" w:rsidRDefault="00D555E1" w:rsidP="003E21B2">
            <w:pPr>
              <w:numPr>
                <w:ilvl w:val="0"/>
                <w:numId w:val="14"/>
              </w:numPr>
              <w:ind w:left="357" w:hanging="357"/>
              <w:contextualSpacing/>
            </w:pPr>
            <w:r>
              <w:t>develop knowledge and understanding of a range of features, people, ideas, movements, events and developments of the modern wo</w:t>
            </w:r>
            <w:r w:rsidR="00BF56F3">
              <w:t>rld in their historical context</w:t>
            </w:r>
          </w:p>
          <w:p w14:paraId="65A00ADB" w14:textId="5F80DCA8" w:rsidR="00131620" w:rsidRDefault="00D555E1" w:rsidP="003E21B2">
            <w:pPr>
              <w:numPr>
                <w:ilvl w:val="0"/>
                <w:numId w:val="14"/>
              </w:numPr>
              <w:ind w:left="357" w:hanging="357"/>
              <w:contextualSpacing/>
            </w:pPr>
            <w:r>
              <w:t xml:space="preserve">develop an understanding of continuity </w:t>
            </w:r>
            <w:r w:rsidR="004E5A2A">
              <w:t xml:space="preserve">and change </w:t>
            </w:r>
            <w:r>
              <w:t>over time</w:t>
            </w:r>
          </w:p>
        </w:tc>
      </w:tr>
      <w:tr w:rsidR="00131620" w14:paraId="67316F3F" w14:textId="77777777" w:rsidTr="00917436">
        <w:trPr>
          <w:cantSplit/>
        </w:trPr>
        <w:tc>
          <w:tcPr>
            <w:tcW w:w="4391" w:type="dxa"/>
            <w:tcMar>
              <w:top w:w="85" w:type="dxa"/>
              <w:left w:w="85" w:type="dxa"/>
              <w:bottom w:w="85" w:type="dxa"/>
              <w:right w:w="85" w:type="dxa"/>
            </w:tcMar>
          </w:tcPr>
          <w:p w14:paraId="2E3E0444" w14:textId="77777777" w:rsidR="00131620" w:rsidRDefault="00131620" w:rsidP="003E21B2">
            <w:pPr>
              <w:widowControl w:val="0"/>
              <w:spacing w:after="120"/>
            </w:pPr>
            <w:r>
              <w:rPr>
                <w:b/>
              </w:rPr>
              <w:t>Life Skills outcomes</w:t>
            </w:r>
          </w:p>
          <w:p w14:paraId="1C366DD6" w14:textId="77777777" w:rsidR="00131620" w:rsidRDefault="00131620" w:rsidP="003E21B2">
            <w:pPr>
              <w:widowControl w:val="0"/>
            </w:pPr>
            <w:r>
              <w:t>A student:</w:t>
            </w:r>
          </w:p>
        </w:tc>
        <w:tc>
          <w:tcPr>
            <w:tcW w:w="4636" w:type="dxa"/>
            <w:tcMar>
              <w:top w:w="85" w:type="dxa"/>
              <w:left w:w="85" w:type="dxa"/>
              <w:bottom w:w="85" w:type="dxa"/>
              <w:right w:w="85" w:type="dxa"/>
            </w:tcMar>
          </w:tcPr>
          <w:p w14:paraId="6F206901" w14:textId="77777777" w:rsidR="00131620" w:rsidRDefault="00131620" w:rsidP="003E21B2">
            <w:pPr>
              <w:widowControl w:val="0"/>
              <w:spacing w:after="120"/>
            </w:pPr>
            <w:r>
              <w:rPr>
                <w:b/>
              </w:rPr>
              <w:t xml:space="preserve">Related </w:t>
            </w:r>
            <w:r w:rsidR="00322E20">
              <w:rPr>
                <w:b/>
              </w:rPr>
              <w:t>Modern History</w:t>
            </w:r>
            <w:r>
              <w:rPr>
                <w:b/>
              </w:rPr>
              <w:t xml:space="preserve"> outcomes</w:t>
            </w:r>
          </w:p>
          <w:p w14:paraId="49694964" w14:textId="77777777" w:rsidR="00131620" w:rsidRDefault="00131620" w:rsidP="003E21B2">
            <w:pPr>
              <w:widowControl w:val="0"/>
            </w:pPr>
            <w:r>
              <w:t>A student:</w:t>
            </w:r>
          </w:p>
        </w:tc>
      </w:tr>
      <w:tr w:rsidR="00131620" w14:paraId="05B291DC" w14:textId="77777777" w:rsidTr="00917436">
        <w:trPr>
          <w:cantSplit/>
        </w:trPr>
        <w:tc>
          <w:tcPr>
            <w:tcW w:w="4391" w:type="dxa"/>
            <w:tcMar>
              <w:top w:w="85" w:type="dxa"/>
              <w:left w:w="85" w:type="dxa"/>
              <w:bottom w:w="85" w:type="dxa"/>
              <w:right w:w="85" w:type="dxa"/>
            </w:tcMar>
          </w:tcPr>
          <w:p w14:paraId="6E85AFA2" w14:textId="77777777" w:rsidR="00131620" w:rsidRPr="003811FD" w:rsidRDefault="00131620" w:rsidP="003E21B2">
            <w:r>
              <w:rPr>
                <w:b/>
              </w:rPr>
              <w:t>MHLS6</w:t>
            </w:r>
            <w:r w:rsidRPr="00004C67">
              <w:rPr>
                <w:b/>
              </w:rPr>
              <w:t>-</w:t>
            </w:r>
            <w:r>
              <w:rPr>
                <w:b/>
              </w:rPr>
              <w:t>1</w:t>
            </w:r>
            <w:r w:rsidRPr="00004C67">
              <w:rPr>
                <w:b/>
              </w:rPr>
              <w:t xml:space="preserve"> </w:t>
            </w:r>
            <w:r>
              <w:t>engages with personal connections to history</w:t>
            </w:r>
          </w:p>
        </w:tc>
        <w:tc>
          <w:tcPr>
            <w:tcW w:w="4636" w:type="dxa"/>
            <w:shd w:val="clear" w:color="auto" w:fill="auto"/>
            <w:tcMar>
              <w:top w:w="85" w:type="dxa"/>
              <w:left w:w="85" w:type="dxa"/>
              <w:bottom w:w="85" w:type="dxa"/>
              <w:right w:w="85" w:type="dxa"/>
            </w:tcMar>
          </w:tcPr>
          <w:p w14:paraId="19AFBB56" w14:textId="228740CB" w:rsidR="00131620" w:rsidRPr="00D3726F" w:rsidRDefault="00D3726F" w:rsidP="003E21B2">
            <w:pPr>
              <w:widowControl w:val="0"/>
            </w:pPr>
            <w:r w:rsidRPr="00D3726F">
              <w:t>NA</w:t>
            </w:r>
          </w:p>
        </w:tc>
      </w:tr>
      <w:tr w:rsidR="00131620" w14:paraId="5814590A" w14:textId="77777777" w:rsidTr="00917436">
        <w:trPr>
          <w:cantSplit/>
        </w:trPr>
        <w:tc>
          <w:tcPr>
            <w:tcW w:w="4391" w:type="dxa"/>
            <w:tcMar>
              <w:top w:w="85" w:type="dxa"/>
              <w:left w:w="85" w:type="dxa"/>
              <w:bottom w:w="85" w:type="dxa"/>
              <w:right w:w="85" w:type="dxa"/>
            </w:tcMar>
          </w:tcPr>
          <w:p w14:paraId="2E926091" w14:textId="77777777" w:rsidR="00131620" w:rsidRDefault="00131620" w:rsidP="003E21B2">
            <w:pPr>
              <w:widowControl w:val="0"/>
              <w:rPr>
                <w:b/>
              </w:rPr>
            </w:pPr>
            <w:r>
              <w:rPr>
                <w:b/>
              </w:rPr>
              <w:t>MHLS6</w:t>
            </w:r>
            <w:r w:rsidRPr="00004C67">
              <w:rPr>
                <w:b/>
              </w:rPr>
              <w:t>-</w:t>
            </w:r>
            <w:r>
              <w:rPr>
                <w:b/>
              </w:rPr>
              <w:t>2</w:t>
            </w:r>
            <w:r w:rsidRPr="00004C67">
              <w:rPr>
                <w:b/>
              </w:rPr>
              <w:t xml:space="preserve"> </w:t>
            </w:r>
            <w:r>
              <w:t>engages with the concepts of time and chronology</w:t>
            </w:r>
            <w:r>
              <w:rPr>
                <w:b/>
              </w:rPr>
              <w:t xml:space="preserve"> </w:t>
            </w:r>
          </w:p>
        </w:tc>
        <w:tc>
          <w:tcPr>
            <w:tcW w:w="4636" w:type="dxa"/>
            <w:shd w:val="clear" w:color="auto" w:fill="auto"/>
            <w:tcMar>
              <w:top w:w="85" w:type="dxa"/>
              <w:left w:w="85" w:type="dxa"/>
              <w:bottom w:w="85" w:type="dxa"/>
              <w:right w:w="85" w:type="dxa"/>
            </w:tcMar>
          </w:tcPr>
          <w:p w14:paraId="408F64A1" w14:textId="15BE8ED3" w:rsidR="00131620" w:rsidRPr="00D3726F" w:rsidRDefault="00D3726F" w:rsidP="003E21B2">
            <w:pPr>
              <w:widowControl w:val="0"/>
            </w:pPr>
            <w:r w:rsidRPr="00D3726F">
              <w:t>NA</w:t>
            </w:r>
          </w:p>
        </w:tc>
      </w:tr>
      <w:tr w:rsidR="00131620" w14:paraId="27AE448A" w14:textId="77777777" w:rsidTr="00917436">
        <w:trPr>
          <w:cantSplit/>
        </w:trPr>
        <w:tc>
          <w:tcPr>
            <w:tcW w:w="4391" w:type="dxa"/>
            <w:tcMar>
              <w:top w:w="85" w:type="dxa"/>
              <w:left w:w="85" w:type="dxa"/>
              <w:bottom w:w="85" w:type="dxa"/>
              <w:right w:w="85" w:type="dxa"/>
            </w:tcMar>
          </w:tcPr>
          <w:p w14:paraId="299B3732" w14:textId="0055CC4A" w:rsidR="00131620" w:rsidRDefault="00131620" w:rsidP="003E21B2">
            <w:pPr>
              <w:widowControl w:val="0"/>
            </w:pPr>
            <w:r>
              <w:rPr>
                <w:b/>
              </w:rPr>
              <w:t>MHLS6</w:t>
            </w:r>
            <w:r w:rsidRPr="00004C67">
              <w:rPr>
                <w:b/>
              </w:rPr>
              <w:t>-</w:t>
            </w:r>
            <w:r>
              <w:rPr>
                <w:b/>
              </w:rPr>
              <w:t>3</w:t>
            </w:r>
            <w:r w:rsidRPr="00004C67">
              <w:rPr>
                <w:b/>
              </w:rPr>
              <w:t xml:space="preserve"> </w:t>
            </w:r>
            <w:r w:rsidRPr="00004C67">
              <w:t>explores</w:t>
            </w:r>
            <w:r w:rsidR="00F40B12">
              <w:t xml:space="preserve"> </w:t>
            </w:r>
            <w:r w:rsidR="004C4493">
              <w:t>continuity and change</w:t>
            </w:r>
            <w:r w:rsidRPr="00004C67">
              <w:t xml:space="preserve"> in the </w:t>
            </w:r>
            <w:r>
              <w:t>modern</w:t>
            </w:r>
            <w:r w:rsidRPr="00004C67">
              <w:t xml:space="preserve"> world</w:t>
            </w:r>
          </w:p>
        </w:tc>
        <w:tc>
          <w:tcPr>
            <w:tcW w:w="4636" w:type="dxa"/>
            <w:tcMar>
              <w:top w:w="85" w:type="dxa"/>
              <w:left w:w="85" w:type="dxa"/>
              <w:bottom w:w="85" w:type="dxa"/>
              <w:right w:w="85" w:type="dxa"/>
            </w:tcMar>
          </w:tcPr>
          <w:p w14:paraId="42A1303D" w14:textId="77777777" w:rsidR="00131620" w:rsidRPr="00EF09F7" w:rsidRDefault="00131620" w:rsidP="003E21B2">
            <w:pPr>
              <w:widowControl w:val="0"/>
            </w:pPr>
            <w:r w:rsidRPr="00EF09F7">
              <w:rPr>
                <w:b/>
              </w:rPr>
              <w:t>MH11-1</w:t>
            </w:r>
            <w:r w:rsidR="00006478">
              <w:t xml:space="preserve"> </w:t>
            </w:r>
            <w:r w:rsidRPr="00EF09F7">
              <w:t>describes the nature of continuity and change in the modern world</w:t>
            </w:r>
            <w:r w:rsidR="00006478">
              <w:t xml:space="preserve"> </w:t>
            </w:r>
          </w:p>
          <w:p w14:paraId="3CC45B0B" w14:textId="77777777" w:rsidR="00131620" w:rsidRPr="00EF09F7" w:rsidRDefault="00131620" w:rsidP="003E21B2">
            <w:pPr>
              <w:widowControl w:val="0"/>
            </w:pPr>
          </w:p>
          <w:p w14:paraId="53E58864" w14:textId="77777777" w:rsidR="00131620" w:rsidRPr="00EF09F7" w:rsidRDefault="00131620" w:rsidP="003E21B2">
            <w:pPr>
              <w:widowControl w:val="0"/>
            </w:pPr>
            <w:r w:rsidRPr="00EF09F7">
              <w:rPr>
                <w:b/>
              </w:rPr>
              <w:t>MH12-1</w:t>
            </w:r>
            <w:r w:rsidR="00006478">
              <w:t xml:space="preserve"> </w:t>
            </w:r>
            <w:r w:rsidRPr="00EF09F7">
              <w:t>accounts for the nature of continuity and change in the modern world</w:t>
            </w:r>
            <w:r w:rsidR="00006478">
              <w:t xml:space="preserve"> </w:t>
            </w:r>
          </w:p>
        </w:tc>
      </w:tr>
      <w:tr w:rsidR="00131620" w14:paraId="7ADB4176" w14:textId="77777777" w:rsidTr="00917436">
        <w:trPr>
          <w:cantSplit/>
        </w:trPr>
        <w:tc>
          <w:tcPr>
            <w:tcW w:w="4391" w:type="dxa"/>
            <w:tcMar>
              <w:top w:w="85" w:type="dxa"/>
              <w:left w:w="85" w:type="dxa"/>
              <w:bottom w:w="85" w:type="dxa"/>
              <w:right w:w="85" w:type="dxa"/>
            </w:tcMar>
          </w:tcPr>
          <w:p w14:paraId="77FF4457" w14:textId="7008D34B" w:rsidR="00131620" w:rsidRDefault="00131620" w:rsidP="003E21B2">
            <w:r>
              <w:rPr>
                <w:b/>
              </w:rPr>
              <w:t xml:space="preserve">MHLS6-4 </w:t>
            </w:r>
            <w:r>
              <w:t>explores events and developments of the modern world</w:t>
            </w:r>
          </w:p>
        </w:tc>
        <w:tc>
          <w:tcPr>
            <w:tcW w:w="4636" w:type="dxa"/>
            <w:tcMar>
              <w:top w:w="85" w:type="dxa"/>
              <w:left w:w="85" w:type="dxa"/>
              <w:bottom w:w="85" w:type="dxa"/>
              <w:right w:w="85" w:type="dxa"/>
            </w:tcMar>
          </w:tcPr>
          <w:p w14:paraId="16EDABAE" w14:textId="77777777" w:rsidR="00131620" w:rsidRPr="00EF09F7" w:rsidRDefault="00131620" w:rsidP="003E21B2">
            <w:pPr>
              <w:widowControl w:val="0"/>
            </w:pPr>
            <w:r w:rsidRPr="00EF09F7">
              <w:rPr>
                <w:b/>
              </w:rPr>
              <w:t>MH11-2</w:t>
            </w:r>
            <w:r w:rsidR="00006478">
              <w:t xml:space="preserve"> </w:t>
            </w:r>
            <w:r w:rsidR="002E4019" w:rsidRPr="004E57A6">
              <w:t>proposes ideas about the varying causes and effects of events and developments</w:t>
            </w:r>
          </w:p>
          <w:p w14:paraId="36DFDF3E" w14:textId="77777777" w:rsidR="00131620" w:rsidRPr="00EF09F7" w:rsidRDefault="00131620" w:rsidP="003E21B2">
            <w:pPr>
              <w:widowControl w:val="0"/>
            </w:pPr>
          </w:p>
          <w:p w14:paraId="45842DBB" w14:textId="77777777" w:rsidR="00131620" w:rsidRPr="00EF09F7" w:rsidRDefault="00131620" w:rsidP="003E21B2">
            <w:pPr>
              <w:widowControl w:val="0"/>
            </w:pPr>
            <w:r w:rsidRPr="00EF09F7">
              <w:rPr>
                <w:b/>
              </w:rPr>
              <w:t>MH12-2</w:t>
            </w:r>
            <w:r w:rsidR="00006478">
              <w:t xml:space="preserve"> </w:t>
            </w:r>
            <w:r w:rsidR="002E4019" w:rsidRPr="004E57A6">
              <w:t>proposes arguments about the varying causes and effects of events and developments</w:t>
            </w:r>
          </w:p>
        </w:tc>
      </w:tr>
      <w:tr w:rsidR="00131620" w14:paraId="62E3343C" w14:textId="77777777" w:rsidTr="00917436">
        <w:trPr>
          <w:cantSplit/>
        </w:trPr>
        <w:tc>
          <w:tcPr>
            <w:tcW w:w="4391" w:type="dxa"/>
            <w:tcMar>
              <w:top w:w="85" w:type="dxa"/>
              <w:left w:w="85" w:type="dxa"/>
              <w:bottom w:w="85" w:type="dxa"/>
              <w:right w:w="85" w:type="dxa"/>
            </w:tcMar>
          </w:tcPr>
          <w:p w14:paraId="568049CD" w14:textId="0685E158" w:rsidR="00131620" w:rsidRDefault="002C3A10" w:rsidP="003E21B2">
            <w:r>
              <w:rPr>
                <w:b/>
              </w:rPr>
              <w:t>MHLS6-5</w:t>
            </w:r>
            <w:r w:rsidR="00131620">
              <w:rPr>
                <w:b/>
              </w:rPr>
              <w:t xml:space="preserve"> </w:t>
            </w:r>
            <w:r w:rsidR="00131620">
              <w:t xml:space="preserve">investigates </w:t>
            </w:r>
            <w:r>
              <w:t xml:space="preserve">features, </w:t>
            </w:r>
            <w:r w:rsidR="00131620">
              <w:t>people,</w:t>
            </w:r>
            <w:r w:rsidR="00006478">
              <w:t xml:space="preserve"> </w:t>
            </w:r>
            <w:r w:rsidR="00131620">
              <w:t>ideas and movements in the modern world</w:t>
            </w:r>
          </w:p>
        </w:tc>
        <w:tc>
          <w:tcPr>
            <w:tcW w:w="4636" w:type="dxa"/>
            <w:tcMar>
              <w:top w:w="85" w:type="dxa"/>
              <w:left w:w="85" w:type="dxa"/>
              <w:bottom w:w="85" w:type="dxa"/>
              <w:right w:w="85" w:type="dxa"/>
            </w:tcMar>
          </w:tcPr>
          <w:p w14:paraId="129C1EBC" w14:textId="77777777" w:rsidR="00131620" w:rsidRPr="00EF09F7" w:rsidRDefault="00131620" w:rsidP="003E21B2">
            <w:pPr>
              <w:widowControl w:val="0"/>
            </w:pPr>
            <w:r w:rsidRPr="00EF09F7">
              <w:rPr>
                <w:b/>
              </w:rPr>
              <w:t>MH11-3</w:t>
            </w:r>
            <w:r w:rsidR="00006478">
              <w:t xml:space="preserve"> </w:t>
            </w:r>
            <w:r w:rsidR="002E4019" w:rsidRPr="004E57A6">
              <w:t>analyses the role of h</w:t>
            </w:r>
            <w:r w:rsidR="002E4019">
              <w:t>istorical features, individuals, groups and ideas in shaping the past</w:t>
            </w:r>
          </w:p>
          <w:p w14:paraId="0A53BCEF" w14:textId="77777777" w:rsidR="00131620" w:rsidRPr="00EF09F7" w:rsidRDefault="00131620" w:rsidP="003E21B2">
            <w:pPr>
              <w:widowControl w:val="0"/>
            </w:pPr>
          </w:p>
          <w:p w14:paraId="4983DDDD" w14:textId="77777777" w:rsidR="00131620" w:rsidRPr="00EF09F7" w:rsidRDefault="00131620" w:rsidP="003E21B2">
            <w:pPr>
              <w:widowControl w:val="0"/>
            </w:pPr>
            <w:r w:rsidRPr="00EF09F7">
              <w:rPr>
                <w:b/>
              </w:rPr>
              <w:t>MH12-3</w:t>
            </w:r>
            <w:r w:rsidR="00006478">
              <w:t xml:space="preserve"> </w:t>
            </w:r>
            <w:r w:rsidR="002E4019" w:rsidRPr="004E57A6">
              <w:t>evaluates the role of historical features, individuals</w:t>
            </w:r>
            <w:r w:rsidR="002E4019">
              <w:t>,</w:t>
            </w:r>
            <w:r w:rsidR="002E4019" w:rsidRPr="004E57A6">
              <w:t xml:space="preserve"> groups</w:t>
            </w:r>
            <w:r w:rsidR="002E4019">
              <w:t xml:space="preserve"> and ideas</w:t>
            </w:r>
            <w:r w:rsidR="002E4019" w:rsidRPr="004E57A6">
              <w:t xml:space="preserve"> i</w:t>
            </w:r>
            <w:r w:rsidR="002E4019">
              <w:t>n shaping the past</w:t>
            </w:r>
          </w:p>
        </w:tc>
      </w:tr>
      <w:tr w:rsidR="00131620" w14:paraId="1C9D49CE" w14:textId="77777777" w:rsidTr="00917436">
        <w:trPr>
          <w:cantSplit/>
        </w:trPr>
        <w:tc>
          <w:tcPr>
            <w:tcW w:w="4391" w:type="dxa"/>
            <w:tcMar>
              <w:top w:w="85" w:type="dxa"/>
              <w:left w:w="85" w:type="dxa"/>
              <w:bottom w:w="85" w:type="dxa"/>
              <w:right w:w="85" w:type="dxa"/>
            </w:tcMar>
          </w:tcPr>
          <w:p w14:paraId="60E829CE" w14:textId="11567B18" w:rsidR="00131620" w:rsidRDefault="00131620" w:rsidP="003E21B2">
            <w:r>
              <w:rPr>
                <w:b/>
              </w:rPr>
              <w:t xml:space="preserve">MHLS6-6 </w:t>
            </w:r>
            <w:r>
              <w:t>engages with perspectives of the past</w:t>
            </w:r>
          </w:p>
        </w:tc>
        <w:tc>
          <w:tcPr>
            <w:tcW w:w="4636" w:type="dxa"/>
            <w:tcMar>
              <w:top w:w="85" w:type="dxa"/>
              <w:left w:w="85" w:type="dxa"/>
              <w:bottom w:w="85" w:type="dxa"/>
              <w:right w:w="85" w:type="dxa"/>
            </w:tcMar>
          </w:tcPr>
          <w:p w14:paraId="45989E59" w14:textId="5AF4E4FD" w:rsidR="00131620" w:rsidRPr="00EF09F7" w:rsidRDefault="00131620" w:rsidP="003E21B2">
            <w:pPr>
              <w:widowControl w:val="0"/>
            </w:pPr>
            <w:r w:rsidRPr="00EF09F7">
              <w:rPr>
                <w:b/>
              </w:rPr>
              <w:t>MH11-4</w:t>
            </w:r>
            <w:r w:rsidR="00006478">
              <w:t xml:space="preserve"> </w:t>
            </w:r>
            <w:r w:rsidRPr="00EF09F7">
              <w:t>accounts for the different perspectives of individuals and groups</w:t>
            </w:r>
            <w:r w:rsidR="00A63062">
              <w:t xml:space="preserve"> </w:t>
            </w:r>
          </w:p>
          <w:p w14:paraId="0AFFA65C" w14:textId="77777777" w:rsidR="00131620" w:rsidRPr="00EF09F7" w:rsidRDefault="00131620" w:rsidP="003E21B2">
            <w:pPr>
              <w:widowControl w:val="0"/>
            </w:pPr>
          </w:p>
          <w:p w14:paraId="0C9DCBBA" w14:textId="77777777" w:rsidR="00131620" w:rsidRPr="00EF09F7" w:rsidRDefault="00131620" w:rsidP="003E21B2">
            <w:pPr>
              <w:widowControl w:val="0"/>
            </w:pPr>
            <w:r w:rsidRPr="00EF09F7">
              <w:rPr>
                <w:b/>
              </w:rPr>
              <w:t>MH12-4</w:t>
            </w:r>
            <w:r w:rsidR="00006478">
              <w:t xml:space="preserve"> </w:t>
            </w:r>
            <w:r w:rsidRPr="00EF09F7">
              <w:t>analyses the different perspectives of individuals and groups in their historical context</w:t>
            </w:r>
          </w:p>
        </w:tc>
      </w:tr>
      <w:tr w:rsidR="00131620" w14:paraId="1778FA69" w14:textId="77777777" w:rsidTr="00917436">
        <w:trPr>
          <w:cantSplit/>
        </w:trPr>
        <w:tc>
          <w:tcPr>
            <w:tcW w:w="4391" w:type="dxa"/>
            <w:tcMar>
              <w:top w:w="85" w:type="dxa"/>
              <w:left w:w="85" w:type="dxa"/>
              <w:bottom w:w="85" w:type="dxa"/>
              <w:right w:w="85" w:type="dxa"/>
            </w:tcMar>
          </w:tcPr>
          <w:p w14:paraId="59253641" w14:textId="77777777" w:rsidR="00131620" w:rsidRDefault="00131620" w:rsidP="003E21B2">
            <w:r>
              <w:rPr>
                <w:b/>
              </w:rPr>
              <w:lastRenderedPageBreak/>
              <w:t xml:space="preserve">MHLS6-7 </w:t>
            </w:r>
            <w:r>
              <w:t>investigates a range of historical aspects in understanding the past</w:t>
            </w:r>
          </w:p>
        </w:tc>
        <w:tc>
          <w:tcPr>
            <w:tcW w:w="4636" w:type="dxa"/>
            <w:tcMar>
              <w:top w:w="85" w:type="dxa"/>
              <w:left w:w="85" w:type="dxa"/>
              <w:bottom w:w="85" w:type="dxa"/>
              <w:right w:w="85" w:type="dxa"/>
            </w:tcMar>
          </w:tcPr>
          <w:p w14:paraId="039F5454" w14:textId="77777777" w:rsidR="00131620" w:rsidRPr="00EF09F7" w:rsidRDefault="00131620" w:rsidP="003E21B2">
            <w:pPr>
              <w:widowControl w:val="0"/>
            </w:pPr>
            <w:r w:rsidRPr="00EF09F7">
              <w:rPr>
                <w:b/>
              </w:rPr>
              <w:t>MH11-5</w:t>
            </w:r>
            <w:r w:rsidR="00006478">
              <w:t xml:space="preserve"> </w:t>
            </w:r>
            <w:r w:rsidRPr="00EF09F7">
              <w:t xml:space="preserve">examines the significance of historical features, people, ideas, movements, events and developments of the modern world </w:t>
            </w:r>
          </w:p>
          <w:p w14:paraId="1272BF89" w14:textId="77777777" w:rsidR="00131620" w:rsidRPr="00EF09F7" w:rsidRDefault="00131620" w:rsidP="003E21B2">
            <w:pPr>
              <w:widowControl w:val="0"/>
            </w:pPr>
          </w:p>
          <w:p w14:paraId="572A93E7" w14:textId="77777777" w:rsidR="00131620" w:rsidRPr="00EF09F7" w:rsidRDefault="00131620" w:rsidP="003E21B2">
            <w:pPr>
              <w:widowControl w:val="0"/>
            </w:pPr>
            <w:r w:rsidRPr="00EF09F7">
              <w:rPr>
                <w:b/>
              </w:rPr>
              <w:t>MH12-5</w:t>
            </w:r>
            <w:r w:rsidR="00006478">
              <w:t xml:space="preserve"> </w:t>
            </w:r>
            <w:r w:rsidRPr="00EF09F7">
              <w:t>assesses the significance of historical features, people, ideas, movements, events and developments of the modern world</w:t>
            </w:r>
            <w:r w:rsidR="00006478">
              <w:t xml:space="preserve"> </w:t>
            </w:r>
          </w:p>
        </w:tc>
      </w:tr>
    </w:tbl>
    <w:p w14:paraId="4F7F43A9" w14:textId="77777777" w:rsidR="004C782C" w:rsidRDefault="004C782C" w:rsidP="003E21B2">
      <w:r>
        <w:br w:type="page"/>
      </w:r>
    </w:p>
    <w:p w14:paraId="706D4ED9" w14:textId="2C3590A9" w:rsidR="00131620" w:rsidRPr="003B6D53" w:rsidRDefault="00131620" w:rsidP="003E21B2">
      <w:pPr>
        <w:pStyle w:val="Heading3"/>
        <w:spacing w:before="0"/>
        <w:contextualSpacing w:val="0"/>
      </w:pPr>
      <w:r w:rsidRPr="003B6D53">
        <w:lastRenderedPageBreak/>
        <w:t>S</w:t>
      </w:r>
      <w:r w:rsidR="009D008A" w:rsidRPr="003B6D53">
        <w:t>kills</w:t>
      </w:r>
    </w:p>
    <w:tbl>
      <w:tblPr>
        <w:tblW w:w="902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Table of skills Life Skills and related outcomes"/>
        <w:tblDescription w:val="Table of skills Life Skills and related outcomes"/>
      </w:tblPr>
      <w:tblGrid>
        <w:gridCol w:w="4391"/>
        <w:gridCol w:w="4636"/>
      </w:tblGrid>
      <w:tr w:rsidR="00131620" w14:paraId="40FC9F33" w14:textId="77777777" w:rsidTr="00917436">
        <w:trPr>
          <w:cantSplit/>
        </w:trPr>
        <w:tc>
          <w:tcPr>
            <w:tcW w:w="9027" w:type="dxa"/>
            <w:gridSpan w:val="2"/>
            <w:tcMar>
              <w:top w:w="85" w:type="dxa"/>
              <w:left w:w="85" w:type="dxa"/>
              <w:bottom w:w="85" w:type="dxa"/>
              <w:right w:w="85" w:type="dxa"/>
            </w:tcMar>
          </w:tcPr>
          <w:p w14:paraId="2C76C036" w14:textId="77777777" w:rsidR="00131620" w:rsidRDefault="00131620" w:rsidP="003E21B2">
            <w:pPr>
              <w:widowControl w:val="0"/>
              <w:spacing w:after="120"/>
            </w:pPr>
            <w:r>
              <w:rPr>
                <w:b/>
              </w:rPr>
              <w:t>Objectives</w:t>
            </w:r>
          </w:p>
          <w:p w14:paraId="62B8A850" w14:textId="77777777" w:rsidR="00131620" w:rsidRDefault="00131620" w:rsidP="003E21B2">
            <w:pPr>
              <w:widowControl w:val="0"/>
            </w:pPr>
            <w:r>
              <w:t>Students:</w:t>
            </w:r>
          </w:p>
          <w:p w14:paraId="611DF6F4" w14:textId="77777777" w:rsidR="00D555E1" w:rsidRDefault="00D555E1" w:rsidP="003E21B2">
            <w:pPr>
              <w:numPr>
                <w:ilvl w:val="0"/>
                <w:numId w:val="14"/>
              </w:numPr>
              <w:ind w:left="357" w:hanging="357"/>
              <w:contextualSpacing/>
            </w:pPr>
            <w:r>
              <w:t>undertake the process of historical inquiry</w:t>
            </w:r>
          </w:p>
          <w:p w14:paraId="5597CC13" w14:textId="77777777" w:rsidR="00D555E1" w:rsidRDefault="00D555E1" w:rsidP="003E21B2">
            <w:pPr>
              <w:numPr>
                <w:ilvl w:val="0"/>
                <w:numId w:val="14"/>
              </w:numPr>
              <w:ind w:left="357" w:hanging="357"/>
              <w:contextualSpacing/>
            </w:pPr>
            <w:r>
              <w:t>use historical concepts and skills to examine the modern past</w:t>
            </w:r>
          </w:p>
          <w:p w14:paraId="3B7CE226" w14:textId="12DC5CA5" w:rsidR="00131620" w:rsidRDefault="00D555E1" w:rsidP="003E21B2">
            <w:pPr>
              <w:numPr>
                <w:ilvl w:val="0"/>
                <w:numId w:val="14"/>
              </w:numPr>
              <w:ind w:left="357" w:hanging="357"/>
              <w:contextualSpacing/>
            </w:pPr>
            <w:r>
              <w:t>communicate their understanding of history, sources and evidence, and historical interpretations</w:t>
            </w:r>
          </w:p>
        </w:tc>
      </w:tr>
      <w:tr w:rsidR="00131620" w14:paraId="39B200CE" w14:textId="77777777" w:rsidTr="00917436">
        <w:trPr>
          <w:cantSplit/>
        </w:trPr>
        <w:tc>
          <w:tcPr>
            <w:tcW w:w="4391" w:type="dxa"/>
            <w:tcMar>
              <w:top w:w="85" w:type="dxa"/>
              <w:left w:w="85" w:type="dxa"/>
              <w:bottom w:w="85" w:type="dxa"/>
              <w:right w:w="85" w:type="dxa"/>
            </w:tcMar>
          </w:tcPr>
          <w:p w14:paraId="367447BC" w14:textId="77777777" w:rsidR="00131620" w:rsidRDefault="00131620" w:rsidP="003E21B2">
            <w:pPr>
              <w:widowControl w:val="0"/>
              <w:spacing w:after="120"/>
            </w:pPr>
            <w:r>
              <w:rPr>
                <w:b/>
              </w:rPr>
              <w:t>Life Skills outcomes</w:t>
            </w:r>
          </w:p>
          <w:p w14:paraId="25F0D9D4" w14:textId="77777777" w:rsidR="00131620" w:rsidRDefault="00131620" w:rsidP="003E21B2">
            <w:pPr>
              <w:widowControl w:val="0"/>
            </w:pPr>
            <w:r>
              <w:t>A student:</w:t>
            </w:r>
          </w:p>
        </w:tc>
        <w:tc>
          <w:tcPr>
            <w:tcW w:w="4636" w:type="dxa"/>
            <w:tcMar>
              <w:top w:w="85" w:type="dxa"/>
              <w:left w:w="85" w:type="dxa"/>
              <w:bottom w:w="85" w:type="dxa"/>
              <w:right w:w="85" w:type="dxa"/>
            </w:tcMar>
          </w:tcPr>
          <w:p w14:paraId="23E16E63" w14:textId="77777777" w:rsidR="00131620" w:rsidRDefault="00131620" w:rsidP="003E21B2">
            <w:pPr>
              <w:widowControl w:val="0"/>
              <w:spacing w:after="120"/>
            </w:pPr>
            <w:r>
              <w:rPr>
                <w:b/>
              </w:rPr>
              <w:t xml:space="preserve">Related </w:t>
            </w:r>
            <w:r w:rsidR="00322E20">
              <w:rPr>
                <w:b/>
              </w:rPr>
              <w:t>Modern History</w:t>
            </w:r>
            <w:r>
              <w:rPr>
                <w:b/>
              </w:rPr>
              <w:t xml:space="preserve"> outcomes</w:t>
            </w:r>
          </w:p>
          <w:p w14:paraId="1A5493AD" w14:textId="77777777" w:rsidR="00131620" w:rsidRDefault="00131620" w:rsidP="003E21B2">
            <w:pPr>
              <w:widowControl w:val="0"/>
            </w:pPr>
            <w:r>
              <w:t>A student:</w:t>
            </w:r>
          </w:p>
        </w:tc>
      </w:tr>
      <w:tr w:rsidR="00131620" w14:paraId="18D38265" w14:textId="77777777" w:rsidTr="00917436">
        <w:trPr>
          <w:cantSplit/>
        </w:trPr>
        <w:tc>
          <w:tcPr>
            <w:tcW w:w="4391" w:type="dxa"/>
            <w:tcMar>
              <w:top w:w="85" w:type="dxa"/>
              <w:left w:w="85" w:type="dxa"/>
              <w:bottom w:w="85" w:type="dxa"/>
              <w:right w:w="85" w:type="dxa"/>
            </w:tcMar>
          </w:tcPr>
          <w:p w14:paraId="2E03978E" w14:textId="50F6BD57" w:rsidR="00131620" w:rsidRDefault="00131620" w:rsidP="003E21B2">
            <w:r>
              <w:rPr>
                <w:b/>
              </w:rPr>
              <w:t xml:space="preserve">MHLS6-8 </w:t>
            </w:r>
            <w:r>
              <w:t>engages with a variety of sources to investigate the past</w:t>
            </w:r>
          </w:p>
        </w:tc>
        <w:tc>
          <w:tcPr>
            <w:tcW w:w="4636" w:type="dxa"/>
            <w:tcMar>
              <w:top w:w="85" w:type="dxa"/>
              <w:left w:w="85" w:type="dxa"/>
              <w:bottom w:w="85" w:type="dxa"/>
              <w:right w:w="85" w:type="dxa"/>
            </w:tcMar>
          </w:tcPr>
          <w:p w14:paraId="5AD9F6BB" w14:textId="77777777" w:rsidR="00131620" w:rsidRDefault="00131620" w:rsidP="003E21B2">
            <w:r w:rsidRPr="00EF09F7">
              <w:rPr>
                <w:b/>
              </w:rPr>
              <w:t>MH11-6</w:t>
            </w:r>
            <w:r w:rsidR="00006478">
              <w:t xml:space="preserve"> </w:t>
            </w:r>
            <w:r w:rsidRPr="00EF09F7">
              <w:t>analyses and interprets different types of sources for evidence to support an historical account or argument</w:t>
            </w:r>
          </w:p>
          <w:p w14:paraId="76DB3D18" w14:textId="77777777" w:rsidR="002E4019" w:rsidRPr="00EF09F7" w:rsidRDefault="002E4019" w:rsidP="003E21B2"/>
          <w:p w14:paraId="53C3C7C4" w14:textId="77777777" w:rsidR="00131620" w:rsidRPr="00EF09F7" w:rsidRDefault="00131620" w:rsidP="003E21B2">
            <w:r w:rsidRPr="00EF09F7">
              <w:rPr>
                <w:b/>
              </w:rPr>
              <w:t>MH12-6</w:t>
            </w:r>
            <w:r w:rsidR="00006478">
              <w:t xml:space="preserve"> </w:t>
            </w:r>
            <w:r w:rsidRPr="00EF09F7">
              <w:t>analyses and interprets different types of sources for evidence to support an historical account or argument</w:t>
            </w:r>
          </w:p>
        </w:tc>
      </w:tr>
      <w:tr w:rsidR="00131620" w14:paraId="3DB259EC" w14:textId="77777777" w:rsidTr="00917436">
        <w:trPr>
          <w:cantSplit/>
        </w:trPr>
        <w:tc>
          <w:tcPr>
            <w:tcW w:w="4391" w:type="dxa"/>
            <w:tcMar>
              <w:top w:w="85" w:type="dxa"/>
              <w:left w:w="85" w:type="dxa"/>
              <w:bottom w:w="85" w:type="dxa"/>
              <w:right w:w="85" w:type="dxa"/>
            </w:tcMar>
          </w:tcPr>
          <w:p w14:paraId="3D8B3EEB" w14:textId="70B8BEC8" w:rsidR="00131620" w:rsidRDefault="00131620" w:rsidP="003E21B2">
            <w:r>
              <w:rPr>
                <w:b/>
              </w:rPr>
              <w:t xml:space="preserve">MHLS6-9 </w:t>
            </w:r>
            <w:r>
              <w:t>engages with differing interpretations and representations of the past</w:t>
            </w:r>
          </w:p>
        </w:tc>
        <w:tc>
          <w:tcPr>
            <w:tcW w:w="4636" w:type="dxa"/>
            <w:tcMar>
              <w:top w:w="85" w:type="dxa"/>
              <w:left w:w="85" w:type="dxa"/>
              <w:bottom w:w="85" w:type="dxa"/>
              <w:right w:w="85" w:type="dxa"/>
            </w:tcMar>
          </w:tcPr>
          <w:p w14:paraId="21F9835B" w14:textId="77777777" w:rsidR="00131620" w:rsidRPr="00EF09F7" w:rsidRDefault="00131620" w:rsidP="003E21B2">
            <w:r w:rsidRPr="00EF09F7">
              <w:rPr>
                <w:b/>
              </w:rPr>
              <w:t>MH11-7</w:t>
            </w:r>
            <w:r w:rsidR="00006478">
              <w:t xml:space="preserve"> </w:t>
            </w:r>
            <w:r w:rsidRPr="00EF09F7">
              <w:t>discusses and evaluates differing interpretations and representations of the past</w:t>
            </w:r>
            <w:r w:rsidR="00006478">
              <w:t xml:space="preserve"> </w:t>
            </w:r>
          </w:p>
          <w:p w14:paraId="7C31068F" w14:textId="77777777" w:rsidR="00131620" w:rsidRPr="00EF09F7" w:rsidRDefault="00131620" w:rsidP="003E21B2"/>
          <w:p w14:paraId="7FD5873E" w14:textId="77777777" w:rsidR="00131620" w:rsidRPr="00EF09F7" w:rsidRDefault="00131620" w:rsidP="003E21B2">
            <w:r w:rsidRPr="00EF09F7">
              <w:rPr>
                <w:b/>
              </w:rPr>
              <w:t>MH12-7</w:t>
            </w:r>
            <w:r w:rsidR="00006478">
              <w:t xml:space="preserve"> </w:t>
            </w:r>
            <w:r w:rsidRPr="00EF09F7">
              <w:t>discusses and evaluates differing interpretations and representations of the past</w:t>
            </w:r>
          </w:p>
        </w:tc>
      </w:tr>
      <w:tr w:rsidR="00131620" w14:paraId="150F7360" w14:textId="77777777" w:rsidTr="00917436">
        <w:trPr>
          <w:cantSplit/>
        </w:trPr>
        <w:tc>
          <w:tcPr>
            <w:tcW w:w="4391" w:type="dxa"/>
            <w:tcMar>
              <w:top w:w="85" w:type="dxa"/>
              <w:left w:w="85" w:type="dxa"/>
              <w:bottom w:w="85" w:type="dxa"/>
              <w:right w:w="85" w:type="dxa"/>
            </w:tcMar>
          </w:tcPr>
          <w:p w14:paraId="275437AA" w14:textId="3CA9F0B4" w:rsidR="00131620" w:rsidRDefault="00131620" w:rsidP="003E21B2">
            <w:r>
              <w:rPr>
                <w:b/>
              </w:rPr>
              <w:t xml:space="preserve">MHLS6-10 </w:t>
            </w:r>
            <w:r>
              <w:t>investigates the past using a variety of strategies to locate, select and organise information</w:t>
            </w:r>
          </w:p>
        </w:tc>
        <w:tc>
          <w:tcPr>
            <w:tcW w:w="4636" w:type="dxa"/>
            <w:tcMar>
              <w:top w:w="85" w:type="dxa"/>
              <w:left w:w="85" w:type="dxa"/>
              <w:bottom w:w="85" w:type="dxa"/>
              <w:right w:w="85" w:type="dxa"/>
            </w:tcMar>
          </w:tcPr>
          <w:p w14:paraId="64E82DA0" w14:textId="77777777" w:rsidR="00131620" w:rsidRPr="00EF09F7" w:rsidRDefault="00131620" w:rsidP="003E21B2">
            <w:r w:rsidRPr="00EF09F7">
              <w:rPr>
                <w:b/>
              </w:rPr>
              <w:t>MH11-8</w:t>
            </w:r>
            <w:r w:rsidR="00006478">
              <w:t xml:space="preserve"> </w:t>
            </w:r>
            <w:r w:rsidRPr="00EF09F7">
              <w:t>plans and conducts historical investigations and presents reasoned conclusions, using relevant evidence from a range of sources</w:t>
            </w:r>
          </w:p>
          <w:p w14:paraId="3A2B4E28" w14:textId="77777777" w:rsidR="00131620" w:rsidRPr="00EF09F7" w:rsidRDefault="00131620" w:rsidP="003E21B2"/>
          <w:p w14:paraId="2A62381D" w14:textId="77777777" w:rsidR="00131620" w:rsidRPr="00EF09F7" w:rsidRDefault="00131620" w:rsidP="003E21B2">
            <w:r w:rsidRPr="00EF09F7">
              <w:rPr>
                <w:b/>
              </w:rPr>
              <w:t>MH12-8</w:t>
            </w:r>
            <w:r w:rsidR="00006478">
              <w:t xml:space="preserve"> </w:t>
            </w:r>
            <w:r w:rsidRPr="00EF09F7">
              <w:t>plans and conducts historical investigations and presents reasoned conclusions, using relevant evidence from a range of sources</w:t>
            </w:r>
          </w:p>
        </w:tc>
      </w:tr>
      <w:tr w:rsidR="00131620" w14:paraId="24C31C34" w14:textId="77777777" w:rsidTr="00917436">
        <w:trPr>
          <w:cantSplit/>
        </w:trPr>
        <w:tc>
          <w:tcPr>
            <w:tcW w:w="4391" w:type="dxa"/>
            <w:tcMar>
              <w:top w:w="85" w:type="dxa"/>
              <w:left w:w="85" w:type="dxa"/>
              <w:bottom w:w="85" w:type="dxa"/>
              <w:right w:w="85" w:type="dxa"/>
            </w:tcMar>
          </w:tcPr>
          <w:p w14:paraId="376015D1" w14:textId="58D24ADC" w:rsidR="00131620" w:rsidRDefault="00131620" w:rsidP="003E21B2">
            <w:r>
              <w:rPr>
                <w:b/>
              </w:rPr>
              <w:t xml:space="preserve">MHLS6-11 </w:t>
            </w:r>
            <w:r>
              <w:t>communicates information about the past using historical terms and concepts</w:t>
            </w:r>
          </w:p>
        </w:tc>
        <w:tc>
          <w:tcPr>
            <w:tcW w:w="4636" w:type="dxa"/>
            <w:tcMar>
              <w:top w:w="85" w:type="dxa"/>
              <w:left w:w="85" w:type="dxa"/>
              <w:bottom w:w="85" w:type="dxa"/>
              <w:right w:w="85" w:type="dxa"/>
            </w:tcMar>
          </w:tcPr>
          <w:p w14:paraId="7C31C139" w14:textId="77777777" w:rsidR="00131620" w:rsidRPr="00EF09F7" w:rsidRDefault="00131620" w:rsidP="003E21B2">
            <w:r w:rsidRPr="00EF09F7">
              <w:rPr>
                <w:b/>
              </w:rPr>
              <w:t>MH11-9</w:t>
            </w:r>
            <w:r w:rsidR="00006478">
              <w:t xml:space="preserve"> </w:t>
            </w:r>
            <w:r w:rsidRPr="00EF09F7">
              <w:t>communicates historical understanding, using historical knowledge, concepts and terms, in appropriate and well-structured forms</w:t>
            </w:r>
            <w:r w:rsidR="00006478">
              <w:t xml:space="preserve"> </w:t>
            </w:r>
          </w:p>
          <w:p w14:paraId="1BCEA0CB" w14:textId="77777777" w:rsidR="00131620" w:rsidRPr="00EF09F7" w:rsidRDefault="00131620" w:rsidP="003E21B2"/>
          <w:p w14:paraId="60FB539A" w14:textId="77777777" w:rsidR="00131620" w:rsidRPr="00EF09F7" w:rsidRDefault="00131620" w:rsidP="003E21B2">
            <w:r w:rsidRPr="00EF09F7">
              <w:rPr>
                <w:b/>
              </w:rPr>
              <w:t>MH12-9</w:t>
            </w:r>
            <w:r w:rsidR="00006478">
              <w:t xml:space="preserve"> </w:t>
            </w:r>
            <w:r w:rsidRPr="00EF09F7">
              <w:t>communicates historical understanding, using historical knowledge, concepts and terms, in appropriate and well-structured forms</w:t>
            </w:r>
          </w:p>
        </w:tc>
      </w:tr>
      <w:tr w:rsidR="00131620" w14:paraId="4A67AF99" w14:textId="77777777" w:rsidTr="00917436">
        <w:trPr>
          <w:cantSplit/>
        </w:trPr>
        <w:tc>
          <w:tcPr>
            <w:tcW w:w="4391" w:type="dxa"/>
            <w:tcMar>
              <w:top w:w="85" w:type="dxa"/>
              <w:left w:w="85" w:type="dxa"/>
              <w:bottom w:w="85" w:type="dxa"/>
              <w:right w:w="85" w:type="dxa"/>
            </w:tcMar>
          </w:tcPr>
          <w:p w14:paraId="6C1DC7E3" w14:textId="6313A38A" w:rsidR="00131620" w:rsidRDefault="00131620" w:rsidP="003E21B2">
            <w:r>
              <w:rPr>
                <w:b/>
              </w:rPr>
              <w:t xml:space="preserve">MHLS6-12 </w:t>
            </w:r>
            <w:r>
              <w:t xml:space="preserve">engages with the investigation of </w:t>
            </w:r>
            <w:r w:rsidR="004B6FE0">
              <w:t>M</w:t>
            </w:r>
            <w:r>
              <w:t xml:space="preserve">odern </w:t>
            </w:r>
            <w:r w:rsidR="004B6FE0">
              <w:t>H</w:t>
            </w:r>
            <w:r>
              <w:t>istory</w:t>
            </w:r>
          </w:p>
        </w:tc>
        <w:tc>
          <w:tcPr>
            <w:tcW w:w="4636" w:type="dxa"/>
            <w:tcMar>
              <w:top w:w="85" w:type="dxa"/>
              <w:left w:w="85" w:type="dxa"/>
              <w:bottom w:w="85" w:type="dxa"/>
              <w:right w:w="85" w:type="dxa"/>
            </w:tcMar>
          </w:tcPr>
          <w:p w14:paraId="4D8A36DE" w14:textId="663B6AA0" w:rsidR="00F86F42" w:rsidRPr="00EF09F7" w:rsidRDefault="00131620" w:rsidP="003E21B2">
            <w:pPr>
              <w:rPr>
                <w:b/>
              </w:rPr>
            </w:pPr>
            <w:r w:rsidRPr="00EF09F7">
              <w:rPr>
                <w:b/>
              </w:rPr>
              <w:t>MH11-10</w:t>
            </w:r>
            <w:r w:rsidR="00006478">
              <w:t xml:space="preserve"> </w:t>
            </w:r>
            <w:r w:rsidR="002E4019" w:rsidRPr="004E57A6">
              <w:t>discusses contemporary methods and issues involved in the in</w:t>
            </w:r>
            <w:r w:rsidR="002E4019">
              <w:t xml:space="preserve">vestigation of </w:t>
            </w:r>
            <w:r w:rsidR="004B6FE0">
              <w:t>M</w:t>
            </w:r>
            <w:r w:rsidR="002E4019">
              <w:t xml:space="preserve">odern </w:t>
            </w:r>
            <w:r w:rsidR="004B6FE0">
              <w:t>H</w:t>
            </w:r>
            <w:r w:rsidR="002E4019">
              <w:t>istory</w:t>
            </w:r>
          </w:p>
        </w:tc>
      </w:tr>
    </w:tbl>
    <w:p w14:paraId="302EB23F" w14:textId="77777777" w:rsidR="004C782C" w:rsidRDefault="004C782C" w:rsidP="003E21B2">
      <w:bookmarkStart w:id="52" w:name="h.sp6p9fytnz5p" w:colFirst="0" w:colLast="0"/>
      <w:bookmarkStart w:id="53" w:name="h.osxtfhse7ekn" w:colFirst="0" w:colLast="0"/>
      <w:bookmarkStart w:id="54" w:name="_ASSESSMENT"/>
      <w:bookmarkEnd w:id="52"/>
      <w:bookmarkEnd w:id="53"/>
      <w:bookmarkEnd w:id="54"/>
      <w:r>
        <w:br w:type="page"/>
      </w:r>
    </w:p>
    <w:p w14:paraId="6A6E8DE5" w14:textId="7FDF029B" w:rsidR="0079494C" w:rsidRDefault="00EC106F" w:rsidP="003E21B2">
      <w:pPr>
        <w:pStyle w:val="Heading1"/>
      </w:pPr>
      <w:bookmarkStart w:id="55" w:name="_Toc466201757"/>
      <w:r>
        <w:lastRenderedPageBreak/>
        <w:t>Course Structure</w:t>
      </w:r>
      <w:bookmarkEnd w:id="55"/>
    </w:p>
    <w:tbl>
      <w:tblPr>
        <w:tblStyle w:val="17"/>
        <w:tblW w:w="902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Table of the Life Skills course structure"/>
        <w:tblDescription w:val="Table of the Life Skills course structure"/>
      </w:tblPr>
      <w:tblGrid>
        <w:gridCol w:w="2297"/>
        <w:gridCol w:w="6730"/>
      </w:tblGrid>
      <w:tr w:rsidR="00740612" w:rsidRPr="002A4AD9" w14:paraId="0C5C61D1" w14:textId="77777777" w:rsidTr="000A3D22">
        <w:trPr>
          <w:cantSplit/>
          <w:tblHeader/>
        </w:trPr>
        <w:tc>
          <w:tcPr>
            <w:tcW w:w="2297" w:type="dxa"/>
            <w:vMerge w:val="restart"/>
            <w:tcMar>
              <w:top w:w="85" w:type="dxa"/>
              <w:left w:w="85" w:type="dxa"/>
              <w:bottom w:w="85" w:type="dxa"/>
              <w:right w:w="85" w:type="dxa"/>
            </w:tcMar>
            <w:vAlign w:val="center"/>
          </w:tcPr>
          <w:p w14:paraId="1E1606AF" w14:textId="77777777" w:rsidR="004C782C" w:rsidRDefault="00740612" w:rsidP="003E21B2">
            <w:pPr>
              <w:widowControl w:val="0"/>
              <w:rPr>
                <w:b/>
                <w:color w:val="auto"/>
              </w:rPr>
            </w:pPr>
            <w:r w:rsidRPr="004C782C">
              <w:rPr>
                <w:b/>
                <w:color w:val="auto"/>
              </w:rPr>
              <w:t>Year 11</w:t>
            </w:r>
          </w:p>
          <w:p w14:paraId="23124CD2" w14:textId="2C9FE505" w:rsidR="00740612" w:rsidRDefault="004C782C" w:rsidP="003E21B2">
            <w:pPr>
              <w:widowControl w:val="0"/>
              <w:rPr>
                <w:b/>
                <w:color w:val="auto"/>
              </w:rPr>
            </w:pPr>
            <w:r>
              <w:rPr>
                <w:b/>
                <w:color w:val="auto"/>
              </w:rPr>
              <w:t>(</w:t>
            </w:r>
            <w:r w:rsidR="00740612" w:rsidRPr="004C782C">
              <w:rPr>
                <w:b/>
                <w:color w:val="auto"/>
              </w:rPr>
              <w:t>120 hours</w:t>
            </w:r>
            <w:r>
              <w:rPr>
                <w:b/>
                <w:color w:val="auto"/>
              </w:rPr>
              <w:t>)</w:t>
            </w:r>
          </w:p>
          <w:p w14:paraId="0D21C81C" w14:textId="77777777" w:rsidR="004C782C" w:rsidRPr="004C782C" w:rsidRDefault="004C782C" w:rsidP="003E21B2">
            <w:pPr>
              <w:widowControl w:val="0"/>
              <w:rPr>
                <w:b/>
                <w:color w:val="auto"/>
              </w:rPr>
            </w:pPr>
          </w:p>
          <w:p w14:paraId="7B00F5BB" w14:textId="77777777" w:rsidR="004C782C" w:rsidRDefault="00740612" w:rsidP="003E21B2">
            <w:pPr>
              <w:widowControl w:val="0"/>
              <w:rPr>
                <w:b/>
                <w:color w:val="auto"/>
              </w:rPr>
            </w:pPr>
            <w:r w:rsidRPr="004C782C">
              <w:rPr>
                <w:b/>
                <w:color w:val="auto"/>
              </w:rPr>
              <w:t>Year 12</w:t>
            </w:r>
          </w:p>
          <w:p w14:paraId="1019E5E4" w14:textId="691CB47C" w:rsidR="00740612" w:rsidRPr="004C782C" w:rsidRDefault="004C782C" w:rsidP="003E21B2">
            <w:pPr>
              <w:widowControl w:val="0"/>
              <w:rPr>
                <w:b/>
                <w:color w:val="auto"/>
              </w:rPr>
            </w:pPr>
            <w:r>
              <w:rPr>
                <w:b/>
                <w:color w:val="auto"/>
              </w:rPr>
              <w:t>(</w:t>
            </w:r>
            <w:r w:rsidR="00740612" w:rsidRPr="004C782C">
              <w:rPr>
                <w:b/>
                <w:color w:val="auto"/>
              </w:rPr>
              <w:t>120 hours</w:t>
            </w:r>
            <w:r>
              <w:rPr>
                <w:b/>
                <w:color w:val="auto"/>
              </w:rPr>
              <w:t>)</w:t>
            </w:r>
          </w:p>
        </w:tc>
        <w:tc>
          <w:tcPr>
            <w:tcW w:w="6730" w:type="dxa"/>
            <w:tcMar>
              <w:top w:w="85" w:type="dxa"/>
              <w:left w:w="85" w:type="dxa"/>
              <w:bottom w:w="85" w:type="dxa"/>
              <w:right w:w="85" w:type="dxa"/>
            </w:tcMar>
          </w:tcPr>
          <w:p w14:paraId="4C9507E3" w14:textId="1E83ECAD" w:rsidR="00740612" w:rsidRPr="002A4AD9" w:rsidRDefault="00740612" w:rsidP="003E21B2">
            <w:pPr>
              <w:widowControl w:val="0"/>
              <w:rPr>
                <w:color w:val="auto"/>
              </w:rPr>
            </w:pPr>
            <w:r w:rsidRPr="002A4AD9">
              <w:rPr>
                <w:b/>
                <w:color w:val="auto"/>
              </w:rPr>
              <w:t>Modern History</w:t>
            </w:r>
            <w:r w:rsidR="007A5003">
              <w:rPr>
                <w:b/>
                <w:color w:val="auto"/>
              </w:rPr>
              <w:t xml:space="preserve"> Life Skills</w:t>
            </w:r>
          </w:p>
        </w:tc>
      </w:tr>
      <w:tr w:rsidR="00740612" w:rsidRPr="002A4AD9" w14:paraId="455097A5" w14:textId="77777777" w:rsidTr="000A3D22">
        <w:trPr>
          <w:cantSplit/>
          <w:tblHeader/>
        </w:trPr>
        <w:tc>
          <w:tcPr>
            <w:tcW w:w="2297" w:type="dxa"/>
            <w:vMerge/>
            <w:tcMar>
              <w:top w:w="85" w:type="dxa"/>
              <w:left w:w="85" w:type="dxa"/>
              <w:bottom w:w="85" w:type="dxa"/>
              <w:right w:w="85" w:type="dxa"/>
            </w:tcMar>
            <w:vAlign w:val="center"/>
          </w:tcPr>
          <w:p w14:paraId="4F2133F1" w14:textId="77777777" w:rsidR="00740612" w:rsidRPr="002A4AD9" w:rsidRDefault="00740612" w:rsidP="003E21B2">
            <w:pPr>
              <w:widowControl w:val="0"/>
              <w:rPr>
                <w:color w:val="auto"/>
              </w:rPr>
            </w:pPr>
          </w:p>
        </w:tc>
        <w:tc>
          <w:tcPr>
            <w:tcW w:w="6730" w:type="dxa"/>
            <w:tcMar>
              <w:top w:w="85" w:type="dxa"/>
              <w:left w:w="85" w:type="dxa"/>
              <w:bottom w:w="85" w:type="dxa"/>
              <w:right w:w="85" w:type="dxa"/>
            </w:tcMar>
          </w:tcPr>
          <w:p w14:paraId="47D2740D" w14:textId="77777777" w:rsidR="00740612" w:rsidRPr="002A4AD9" w:rsidRDefault="00740612" w:rsidP="003E21B2">
            <w:pPr>
              <w:widowControl w:val="0"/>
              <w:rPr>
                <w:color w:val="auto"/>
              </w:rPr>
            </w:pPr>
            <w:r w:rsidRPr="002A4AD9">
              <w:rPr>
                <w:color w:val="auto"/>
              </w:rPr>
              <w:t>Investigating Modern History</w:t>
            </w:r>
          </w:p>
          <w:p w14:paraId="6FBAE5D8" w14:textId="043F4496" w:rsidR="00740612" w:rsidRPr="002A4AD9" w:rsidRDefault="00740612" w:rsidP="003E21B2">
            <w:pPr>
              <w:widowControl w:val="0"/>
              <w:numPr>
                <w:ilvl w:val="0"/>
                <w:numId w:val="33"/>
              </w:numPr>
              <w:ind w:left="357" w:hanging="357"/>
              <w:contextualSpacing/>
              <w:rPr>
                <w:color w:val="auto"/>
              </w:rPr>
            </w:pPr>
            <w:r w:rsidRPr="002A4AD9">
              <w:rPr>
                <w:color w:val="auto"/>
              </w:rPr>
              <w:t xml:space="preserve">The </w:t>
            </w:r>
            <w:r w:rsidR="00EC106F">
              <w:rPr>
                <w:color w:val="auto"/>
              </w:rPr>
              <w:t>N</w:t>
            </w:r>
            <w:r w:rsidRPr="002A4AD9">
              <w:rPr>
                <w:color w:val="auto"/>
              </w:rPr>
              <w:t>ature of Modern History</w:t>
            </w:r>
          </w:p>
          <w:p w14:paraId="7010887A" w14:textId="5A811167" w:rsidR="00D3184D" w:rsidRPr="00FC0874" w:rsidRDefault="00740612" w:rsidP="003E21B2">
            <w:pPr>
              <w:widowControl w:val="0"/>
              <w:numPr>
                <w:ilvl w:val="0"/>
                <w:numId w:val="33"/>
              </w:numPr>
              <w:ind w:left="357" w:hanging="357"/>
              <w:contextualSpacing/>
              <w:rPr>
                <w:color w:val="auto"/>
              </w:rPr>
            </w:pPr>
            <w:r w:rsidRPr="002A4AD9">
              <w:rPr>
                <w:color w:val="auto"/>
              </w:rPr>
              <w:t xml:space="preserve">Case </w:t>
            </w:r>
            <w:r w:rsidR="00EC106F">
              <w:rPr>
                <w:color w:val="auto"/>
              </w:rPr>
              <w:t>S</w:t>
            </w:r>
            <w:r w:rsidRPr="002A4AD9">
              <w:rPr>
                <w:color w:val="auto"/>
              </w:rPr>
              <w:t>tudies</w:t>
            </w:r>
          </w:p>
        </w:tc>
      </w:tr>
      <w:tr w:rsidR="00740612" w:rsidRPr="002A4AD9" w14:paraId="2869C4CB" w14:textId="77777777" w:rsidTr="000A3D22">
        <w:trPr>
          <w:cantSplit/>
          <w:tblHeader/>
        </w:trPr>
        <w:tc>
          <w:tcPr>
            <w:tcW w:w="2297" w:type="dxa"/>
            <w:vMerge/>
            <w:tcMar>
              <w:top w:w="85" w:type="dxa"/>
              <w:left w:w="85" w:type="dxa"/>
              <w:bottom w:w="85" w:type="dxa"/>
              <w:right w:w="85" w:type="dxa"/>
            </w:tcMar>
            <w:vAlign w:val="center"/>
          </w:tcPr>
          <w:p w14:paraId="3FD6815D" w14:textId="77777777" w:rsidR="00740612" w:rsidRPr="002A4AD9" w:rsidRDefault="00740612" w:rsidP="003E21B2">
            <w:pPr>
              <w:widowControl w:val="0"/>
              <w:rPr>
                <w:color w:val="auto"/>
              </w:rPr>
            </w:pPr>
          </w:p>
        </w:tc>
        <w:tc>
          <w:tcPr>
            <w:tcW w:w="6730" w:type="dxa"/>
            <w:tcMar>
              <w:top w:w="85" w:type="dxa"/>
              <w:left w:w="85" w:type="dxa"/>
              <w:bottom w:w="85" w:type="dxa"/>
              <w:right w:w="85" w:type="dxa"/>
            </w:tcMar>
          </w:tcPr>
          <w:p w14:paraId="232DA042" w14:textId="7825A624" w:rsidR="00740612" w:rsidRPr="002A4AD9" w:rsidRDefault="002A4AD9" w:rsidP="003E21B2">
            <w:pPr>
              <w:widowControl w:val="0"/>
              <w:rPr>
                <w:color w:val="auto"/>
              </w:rPr>
            </w:pPr>
            <w:r w:rsidRPr="002A4AD9">
              <w:rPr>
                <w:color w:val="auto"/>
              </w:rPr>
              <w:t xml:space="preserve">Historical </w:t>
            </w:r>
            <w:r w:rsidR="00EC106F">
              <w:rPr>
                <w:color w:val="auto"/>
              </w:rPr>
              <w:t>I</w:t>
            </w:r>
            <w:r w:rsidR="00230751">
              <w:rPr>
                <w:color w:val="auto"/>
              </w:rPr>
              <w:t>n</w:t>
            </w:r>
            <w:r w:rsidRPr="002A4AD9">
              <w:rPr>
                <w:color w:val="auto"/>
              </w:rPr>
              <w:t>vestigation</w:t>
            </w:r>
          </w:p>
        </w:tc>
      </w:tr>
      <w:tr w:rsidR="00740612" w:rsidRPr="002A4AD9" w14:paraId="273C3509" w14:textId="77777777" w:rsidTr="000A3D22">
        <w:trPr>
          <w:cantSplit/>
          <w:tblHeader/>
        </w:trPr>
        <w:tc>
          <w:tcPr>
            <w:tcW w:w="2297" w:type="dxa"/>
            <w:vMerge/>
            <w:tcMar>
              <w:top w:w="85" w:type="dxa"/>
              <w:left w:w="85" w:type="dxa"/>
              <w:bottom w:w="85" w:type="dxa"/>
              <w:right w:w="85" w:type="dxa"/>
            </w:tcMar>
            <w:vAlign w:val="center"/>
          </w:tcPr>
          <w:p w14:paraId="7CAF57CA" w14:textId="77777777" w:rsidR="00740612" w:rsidRPr="002A4AD9" w:rsidRDefault="00740612" w:rsidP="003E21B2">
            <w:pPr>
              <w:widowControl w:val="0"/>
              <w:rPr>
                <w:color w:val="auto"/>
              </w:rPr>
            </w:pPr>
          </w:p>
        </w:tc>
        <w:tc>
          <w:tcPr>
            <w:tcW w:w="6730" w:type="dxa"/>
            <w:tcMar>
              <w:top w:w="85" w:type="dxa"/>
              <w:left w:w="85" w:type="dxa"/>
              <w:bottom w:w="85" w:type="dxa"/>
              <w:right w:w="85" w:type="dxa"/>
            </w:tcMar>
          </w:tcPr>
          <w:p w14:paraId="6DC7DB7D" w14:textId="5763A0D9" w:rsidR="00740612" w:rsidRPr="002A4AD9" w:rsidRDefault="002A4AD9" w:rsidP="003E21B2">
            <w:pPr>
              <w:widowControl w:val="0"/>
              <w:rPr>
                <w:color w:val="auto"/>
              </w:rPr>
            </w:pPr>
            <w:r w:rsidRPr="002A4AD9">
              <w:rPr>
                <w:color w:val="auto"/>
              </w:rPr>
              <w:t xml:space="preserve">The </w:t>
            </w:r>
            <w:r w:rsidR="00EC106F">
              <w:rPr>
                <w:color w:val="auto"/>
              </w:rPr>
              <w:t>S</w:t>
            </w:r>
            <w:r w:rsidRPr="002A4AD9">
              <w:rPr>
                <w:color w:val="auto"/>
              </w:rPr>
              <w:t xml:space="preserve">haping of the </w:t>
            </w:r>
            <w:r w:rsidR="00BA5BC8">
              <w:rPr>
                <w:color w:val="auto"/>
              </w:rPr>
              <w:t>M</w:t>
            </w:r>
            <w:r w:rsidRPr="002A4AD9">
              <w:rPr>
                <w:color w:val="auto"/>
              </w:rPr>
              <w:t xml:space="preserve">odern </w:t>
            </w:r>
            <w:r w:rsidR="00BA5BC8">
              <w:rPr>
                <w:color w:val="auto"/>
              </w:rPr>
              <w:t>W</w:t>
            </w:r>
            <w:r w:rsidRPr="002A4AD9">
              <w:rPr>
                <w:color w:val="auto"/>
              </w:rPr>
              <w:t>orld</w:t>
            </w:r>
          </w:p>
        </w:tc>
      </w:tr>
      <w:tr w:rsidR="00740612" w:rsidRPr="002A4AD9" w14:paraId="48788829" w14:textId="77777777" w:rsidTr="000A3D22">
        <w:trPr>
          <w:cantSplit/>
          <w:tblHeader/>
        </w:trPr>
        <w:tc>
          <w:tcPr>
            <w:tcW w:w="2297" w:type="dxa"/>
            <w:vMerge/>
            <w:tcMar>
              <w:top w:w="85" w:type="dxa"/>
              <w:left w:w="85" w:type="dxa"/>
              <w:bottom w:w="85" w:type="dxa"/>
              <w:right w:w="85" w:type="dxa"/>
            </w:tcMar>
            <w:vAlign w:val="center"/>
          </w:tcPr>
          <w:p w14:paraId="4BCB6007" w14:textId="77777777" w:rsidR="00740612" w:rsidRPr="002A4AD9" w:rsidRDefault="00740612" w:rsidP="003E21B2">
            <w:pPr>
              <w:widowControl w:val="0"/>
              <w:rPr>
                <w:color w:val="auto"/>
              </w:rPr>
            </w:pPr>
          </w:p>
        </w:tc>
        <w:tc>
          <w:tcPr>
            <w:tcW w:w="6730" w:type="dxa"/>
            <w:tcMar>
              <w:top w:w="85" w:type="dxa"/>
              <w:left w:w="85" w:type="dxa"/>
              <w:bottom w:w="85" w:type="dxa"/>
              <w:right w:w="85" w:type="dxa"/>
            </w:tcMar>
          </w:tcPr>
          <w:p w14:paraId="542FCA81" w14:textId="5EC9C623" w:rsidR="00740612" w:rsidRPr="002A4AD9" w:rsidRDefault="002A4AD9" w:rsidP="003E21B2">
            <w:pPr>
              <w:widowControl w:val="0"/>
              <w:rPr>
                <w:color w:val="auto"/>
              </w:rPr>
            </w:pPr>
            <w:r w:rsidRPr="00C44FE6">
              <w:t xml:space="preserve">Power and </w:t>
            </w:r>
            <w:r w:rsidR="004A200C">
              <w:t>A</w:t>
            </w:r>
            <w:r w:rsidRPr="00C44FE6">
              <w:t>uthority in the Modern World</w:t>
            </w:r>
            <w:r w:rsidR="004C4493">
              <w:t xml:space="preserve"> 1919–1946</w:t>
            </w:r>
          </w:p>
        </w:tc>
      </w:tr>
      <w:tr w:rsidR="00740612" w:rsidRPr="002A4AD9" w14:paraId="2DF4F800" w14:textId="77777777" w:rsidTr="000A3D22">
        <w:trPr>
          <w:cantSplit/>
          <w:tblHeader/>
        </w:trPr>
        <w:tc>
          <w:tcPr>
            <w:tcW w:w="2297" w:type="dxa"/>
            <w:vMerge/>
            <w:tcMar>
              <w:top w:w="85" w:type="dxa"/>
              <w:left w:w="85" w:type="dxa"/>
              <w:bottom w:w="85" w:type="dxa"/>
              <w:right w:w="85" w:type="dxa"/>
            </w:tcMar>
            <w:vAlign w:val="center"/>
          </w:tcPr>
          <w:p w14:paraId="530C69CE" w14:textId="77777777" w:rsidR="00740612" w:rsidRPr="002A4AD9" w:rsidRDefault="00740612" w:rsidP="003E21B2">
            <w:pPr>
              <w:widowControl w:val="0"/>
              <w:rPr>
                <w:color w:val="auto"/>
              </w:rPr>
            </w:pPr>
          </w:p>
        </w:tc>
        <w:tc>
          <w:tcPr>
            <w:tcW w:w="6730" w:type="dxa"/>
            <w:tcMar>
              <w:top w:w="85" w:type="dxa"/>
              <w:left w:w="85" w:type="dxa"/>
              <w:bottom w:w="85" w:type="dxa"/>
              <w:right w:w="85" w:type="dxa"/>
            </w:tcMar>
          </w:tcPr>
          <w:p w14:paraId="1E43E6AB" w14:textId="77777777" w:rsidR="00740612" w:rsidRPr="002A4AD9" w:rsidRDefault="002A4AD9" w:rsidP="003E21B2">
            <w:pPr>
              <w:widowControl w:val="0"/>
              <w:rPr>
                <w:color w:val="auto"/>
              </w:rPr>
            </w:pPr>
            <w:r w:rsidRPr="00C44FE6">
              <w:t>National Studies</w:t>
            </w:r>
          </w:p>
        </w:tc>
      </w:tr>
      <w:tr w:rsidR="00740612" w:rsidRPr="002A4AD9" w14:paraId="0371D838" w14:textId="77777777" w:rsidTr="000A3D22">
        <w:trPr>
          <w:cantSplit/>
          <w:tblHeader/>
        </w:trPr>
        <w:tc>
          <w:tcPr>
            <w:tcW w:w="2297" w:type="dxa"/>
            <w:vMerge/>
            <w:tcMar>
              <w:top w:w="85" w:type="dxa"/>
              <w:left w:w="85" w:type="dxa"/>
              <w:bottom w:w="85" w:type="dxa"/>
              <w:right w:w="85" w:type="dxa"/>
            </w:tcMar>
            <w:vAlign w:val="center"/>
          </w:tcPr>
          <w:p w14:paraId="29DAF596" w14:textId="77777777" w:rsidR="00740612" w:rsidRPr="002A4AD9" w:rsidRDefault="00740612" w:rsidP="003E21B2">
            <w:pPr>
              <w:widowControl w:val="0"/>
              <w:rPr>
                <w:color w:val="auto"/>
              </w:rPr>
            </w:pPr>
          </w:p>
        </w:tc>
        <w:tc>
          <w:tcPr>
            <w:tcW w:w="6730" w:type="dxa"/>
            <w:tcMar>
              <w:top w:w="85" w:type="dxa"/>
              <w:left w:w="85" w:type="dxa"/>
              <w:bottom w:w="85" w:type="dxa"/>
              <w:right w:w="85" w:type="dxa"/>
            </w:tcMar>
          </w:tcPr>
          <w:p w14:paraId="500C504F" w14:textId="4667267F" w:rsidR="00740612" w:rsidRPr="002A4AD9" w:rsidRDefault="002A4AD9" w:rsidP="003E21B2">
            <w:pPr>
              <w:widowControl w:val="0"/>
              <w:rPr>
                <w:color w:val="auto"/>
              </w:rPr>
            </w:pPr>
            <w:r w:rsidRPr="00C44FE6">
              <w:t xml:space="preserve">Peace and </w:t>
            </w:r>
            <w:r w:rsidR="004A200C">
              <w:t>C</w:t>
            </w:r>
            <w:r w:rsidRPr="00C44FE6">
              <w:t>onflict</w:t>
            </w:r>
          </w:p>
        </w:tc>
      </w:tr>
      <w:tr w:rsidR="00740612" w:rsidRPr="002A4AD9" w14:paraId="01C2CE60" w14:textId="77777777" w:rsidTr="000A3D22">
        <w:trPr>
          <w:cantSplit/>
          <w:tblHeader/>
        </w:trPr>
        <w:tc>
          <w:tcPr>
            <w:tcW w:w="2297" w:type="dxa"/>
            <w:vMerge/>
            <w:tcMar>
              <w:top w:w="85" w:type="dxa"/>
              <w:left w:w="85" w:type="dxa"/>
              <w:bottom w:w="85" w:type="dxa"/>
              <w:right w:w="85" w:type="dxa"/>
            </w:tcMar>
            <w:vAlign w:val="center"/>
          </w:tcPr>
          <w:p w14:paraId="418096F0" w14:textId="77777777" w:rsidR="00740612" w:rsidRPr="002A4AD9" w:rsidRDefault="00740612" w:rsidP="003E21B2">
            <w:pPr>
              <w:widowControl w:val="0"/>
              <w:rPr>
                <w:color w:val="auto"/>
              </w:rPr>
            </w:pPr>
          </w:p>
        </w:tc>
        <w:tc>
          <w:tcPr>
            <w:tcW w:w="6730" w:type="dxa"/>
            <w:tcMar>
              <w:top w:w="85" w:type="dxa"/>
              <w:left w:w="85" w:type="dxa"/>
              <w:bottom w:w="85" w:type="dxa"/>
              <w:right w:w="85" w:type="dxa"/>
            </w:tcMar>
          </w:tcPr>
          <w:p w14:paraId="7D2B50AC" w14:textId="77777777" w:rsidR="00740612" w:rsidRPr="002A4AD9" w:rsidRDefault="002A4AD9" w:rsidP="003E21B2">
            <w:pPr>
              <w:widowControl w:val="0"/>
              <w:rPr>
                <w:color w:val="auto"/>
              </w:rPr>
            </w:pPr>
            <w:r w:rsidRPr="00C44FE6">
              <w:t>Change in the Modern World</w:t>
            </w:r>
          </w:p>
        </w:tc>
      </w:tr>
    </w:tbl>
    <w:p w14:paraId="2973DDF7" w14:textId="77777777" w:rsidR="00931D75" w:rsidRDefault="00931D75" w:rsidP="003E21B2"/>
    <w:p w14:paraId="5D172333" w14:textId="77777777" w:rsidR="002A4AD9" w:rsidRPr="00B50D71" w:rsidRDefault="002A4AD9" w:rsidP="003E21B2">
      <w:pPr>
        <w:rPr>
          <w:color w:val="auto"/>
        </w:rPr>
      </w:pPr>
      <w:r w:rsidRPr="00B50D71">
        <w:rPr>
          <w:color w:val="auto"/>
        </w:rPr>
        <w:t xml:space="preserve">For </w:t>
      </w:r>
      <w:r>
        <w:rPr>
          <w:color w:val="auto"/>
        </w:rPr>
        <w:t>Modern</w:t>
      </w:r>
      <w:r w:rsidRPr="00B50D71">
        <w:rPr>
          <w:color w:val="auto"/>
        </w:rPr>
        <w:t xml:space="preserve"> History Life Skills:</w:t>
      </w:r>
    </w:p>
    <w:p w14:paraId="5BAE3D88" w14:textId="0104A22D" w:rsidR="002A4AD9" w:rsidRPr="00B50D71" w:rsidRDefault="00401329" w:rsidP="003E21B2">
      <w:pPr>
        <w:numPr>
          <w:ilvl w:val="0"/>
          <w:numId w:val="34"/>
        </w:numPr>
        <w:ind w:left="360" w:hanging="360"/>
        <w:contextualSpacing/>
        <w:rPr>
          <w:color w:val="auto"/>
        </w:rPr>
      </w:pPr>
      <w:r>
        <w:rPr>
          <w:color w:val="auto"/>
        </w:rPr>
        <w:t>S</w:t>
      </w:r>
      <w:r w:rsidR="002A4AD9" w:rsidRPr="00B50D71">
        <w:rPr>
          <w:color w:val="auto"/>
        </w:rPr>
        <w:t xml:space="preserve">tudents are not required to address or achieve all of the </w:t>
      </w:r>
      <w:r w:rsidR="002A4AD9">
        <w:rPr>
          <w:color w:val="auto"/>
        </w:rPr>
        <w:t>Modern</w:t>
      </w:r>
      <w:r w:rsidR="002A4AD9" w:rsidRPr="00B50D71">
        <w:rPr>
          <w:color w:val="auto"/>
        </w:rPr>
        <w:t xml:space="preserve"> History Life Skills outcomes.</w:t>
      </w:r>
    </w:p>
    <w:p w14:paraId="467B7AB9" w14:textId="696AF8E5" w:rsidR="002A4AD9" w:rsidRPr="00B50D71" w:rsidRDefault="00401329" w:rsidP="003E21B2">
      <w:pPr>
        <w:numPr>
          <w:ilvl w:val="0"/>
          <w:numId w:val="34"/>
        </w:numPr>
        <w:ind w:left="360" w:hanging="360"/>
        <w:contextualSpacing/>
        <w:rPr>
          <w:color w:val="auto"/>
        </w:rPr>
      </w:pPr>
      <w:r>
        <w:rPr>
          <w:color w:val="auto"/>
        </w:rPr>
        <w:t>S</w:t>
      </w:r>
      <w:r w:rsidR="002A4AD9" w:rsidRPr="00B50D71">
        <w:rPr>
          <w:color w:val="auto"/>
        </w:rPr>
        <w:t>tudents are not required to complete all of the content to demonstrate achievement of an outcome.</w:t>
      </w:r>
    </w:p>
    <w:p w14:paraId="0A1FEFC4" w14:textId="43049BE7" w:rsidR="002A4AD9" w:rsidRPr="00B50D71" w:rsidRDefault="00401329" w:rsidP="003E21B2">
      <w:pPr>
        <w:numPr>
          <w:ilvl w:val="0"/>
          <w:numId w:val="34"/>
        </w:numPr>
        <w:ind w:left="360" w:hanging="360"/>
        <w:contextualSpacing/>
        <w:rPr>
          <w:color w:val="auto"/>
        </w:rPr>
      </w:pPr>
      <w:r>
        <w:rPr>
          <w:color w:val="auto"/>
        </w:rPr>
        <w:t>O</w:t>
      </w:r>
      <w:r w:rsidR="002A4AD9" w:rsidRPr="00B50D71">
        <w:rPr>
          <w:color w:val="auto"/>
        </w:rPr>
        <w:t xml:space="preserve">utcomes and content </w:t>
      </w:r>
      <w:r w:rsidR="00A44030">
        <w:rPr>
          <w:color w:val="auto"/>
        </w:rPr>
        <w:t>should be</w:t>
      </w:r>
      <w:r w:rsidR="002A4AD9" w:rsidRPr="00B50D71">
        <w:rPr>
          <w:color w:val="auto"/>
        </w:rPr>
        <w:t xml:space="preserve"> selected to meet the particular needs of individual students.</w:t>
      </w:r>
    </w:p>
    <w:p w14:paraId="063DDC8B" w14:textId="73C7F1F7" w:rsidR="002A4AD9" w:rsidRDefault="00401329" w:rsidP="003E21B2">
      <w:pPr>
        <w:numPr>
          <w:ilvl w:val="0"/>
          <w:numId w:val="34"/>
        </w:numPr>
        <w:ind w:left="360" w:hanging="360"/>
        <w:contextualSpacing/>
        <w:rPr>
          <w:color w:val="auto"/>
        </w:rPr>
      </w:pPr>
      <w:r>
        <w:rPr>
          <w:color w:val="auto"/>
        </w:rPr>
        <w:t>T</w:t>
      </w:r>
      <w:r w:rsidR="002A4AD9" w:rsidRPr="00DF3529">
        <w:rPr>
          <w:color w:val="auto"/>
        </w:rPr>
        <w:t xml:space="preserve">he case studies, topics and content focus provide possible frameworks for addressing the </w:t>
      </w:r>
      <w:r w:rsidR="002A4AD9">
        <w:rPr>
          <w:color w:val="auto"/>
        </w:rPr>
        <w:t>Modern</w:t>
      </w:r>
      <w:r w:rsidR="002A4AD9" w:rsidRPr="00B50D71">
        <w:rPr>
          <w:color w:val="auto"/>
        </w:rPr>
        <w:t xml:space="preserve"> </w:t>
      </w:r>
      <w:r w:rsidR="002A4AD9" w:rsidRPr="00DF3529">
        <w:rPr>
          <w:color w:val="auto"/>
        </w:rPr>
        <w:t>History Life Skills outcomes and content, and are suggestions only.</w:t>
      </w:r>
      <w:r w:rsidR="00C453BC">
        <w:rPr>
          <w:color w:val="auto"/>
        </w:rPr>
        <w:t xml:space="preserve"> </w:t>
      </w:r>
      <w:r w:rsidR="002A4AD9" w:rsidRPr="00DF3529">
        <w:rPr>
          <w:color w:val="auto"/>
        </w:rPr>
        <w:t xml:space="preserve">Teachers have the flexibility to </w:t>
      </w:r>
      <w:r w:rsidR="002A4AD9">
        <w:rPr>
          <w:color w:val="auto"/>
        </w:rPr>
        <w:t>develop</w:t>
      </w:r>
      <w:r w:rsidR="002A4AD9" w:rsidRPr="00DF3529">
        <w:rPr>
          <w:color w:val="auto"/>
        </w:rPr>
        <w:t xml:space="preserve"> case studies and topics that will meet the needs</w:t>
      </w:r>
      <w:r w:rsidR="005D08B5">
        <w:rPr>
          <w:color w:val="auto"/>
        </w:rPr>
        <w:t>, strengths, goals</w:t>
      </w:r>
      <w:r w:rsidR="00E770BD">
        <w:rPr>
          <w:color w:val="auto"/>
        </w:rPr>
        <w:t>,</w:t>
      </w:r>
      <w:r w:rsidR="002A4AD9" w:rsidRPr="00DF3529">
        <w:rPr>
          <w:color w:val="auto"/>
        </w:rPr>
        <w:t xml:space="preserve"> interests </w:t>
      </w:r>
      <w:r w:rsidR="005D08B5">
        <w:rPr>
          <w:color w:val="auto"/>
        </w:rPr>
        <w:t xml:space="preserve">and prior learning </w:t>
      </w:r>
      <w:r w:rsidR="002A4AD9" w:rsidRPr="00DF3529">
        <w:rPr>
          <w:color w:val="auto"/>
        </w:rPr>
        <w:t>of their students.</w:t>
      </w:r>
    </w:p>
    <w:p w14:paraId="0E4265AA" w14:textId="1B19EFFC" w:rsidR="002A4AD9" w:rsidRDefault="00401329" w:rsidP="003E21B2">
      <w:pPr>
        <w:numPr>
          <w:ilvl w:val="0"/>
          <w:numId w:val="34"/>
        </w:numPr>
        <w:ind w:left="360" w:hanging="360"/>
        <w:contextualSpacing/>
        <w:rPr>
          <w:color w:val="auto"/>
        </w:rPr>
      </w:pPr>
      <w:r>
        <w:rPr>
          <w:color w:val="auto"/>
        </w:rPr>
        <w:t>E</w:t>
      </w:r>
      <w:r w:rsidR="002A4AD9" w:rsidRPr="00DF3529">
        <w:rPr>
          <w:color w:val="auto"/>
        </w:rPr>
        <w:t xml:space="preserve">xamples provided under </w:t>
      </w:r>
      <w:r w:rsidR="00C956FC">
        <w:rPr>
          <w:color w:val="auto"/>
        </w:rPr>
        <w:t xml:space="preserve">the </w:t>
      </w:r>
      <w:r w:rsidR="002A4AD9" w:rsidRPr="00DF3529">
        <w:rPr>
          <w:color w:val="auto"/>
        </w:rPr>
        <w:t>content points are suggestions only.</w:t>
      </w:r>
      <w:r w:rsidR="00C453BC">
        <w:rPr>
          <w:color w:val="auto"/>
        </w:rPr>
        <w:t xml:space="preserve"> </w:t>
      </w:r>
      <w:r w:rsidR="002A4AD9" w:rsidRPr="00DF3529">
        <w:rPr>
          <w:color w:val="auto"/>
        </w:rPr>
        <w:t>Teachers may use the examples provided or develop other examples to meet the particular needs of individual students.</w:t>
      </w:r>
    </w:p>
    <w:p w14:paraId="584BE769" w14:textId="77777777" w:rsidR="009A2D9B" w:rsidRPr="00DF3529" w:rsidRDefault="009A2D9B" w:rsidP="003E21B2">
      <w:pPr>
        <w:numPr>
          <w:ilvl w:val="0"/>
          <w:numId w:val="34"/>
        </w:numPr>
        <w:ind w:left="360" w:hanging="360"/>
        <w:contextualSpacing/>
        <w:rPr>
          <w:color w:val="auto"/>
        </w:rPr>
      </w:pPr>
      <w:r>
        <w:rPr>
          <w:rFonts w:ascii="Helv" w:hAnsi="Helv" w:cs="Helv"/>
        </w:rPr>
        <w:t>Students may explore one case study/topic, part of a case study/topic or elements of the content as appropriate.</w:t>
      </w:r>
    </w:p>
    <w:p w14:paraId="2442E1D5" w14:textId="4382F34F" w:rsidR="002A4AD9" w:rsidRPr="00DF3529" w:rsidRDefault="00401329" w:rsidP="003E21B2">
      <w:pPr>
        <w:numPr>
          <w:ilvl w:val="0"/>
          <w:numId w:val="34"/>
        </w:numPr>
        <w:ind w:left="360" w:hanging="360"/>
        <w:contextualSpacing/>
        <w:rPr>
          <w:color w:val="auto"/>
        </w:rPr>
      </w:pPr>
      <w:r>
        <w:rPr>
          <w:color w:val="auto"/>
        </w:rPr>
        <w:t>T</w:t>
      </w:r>
      <w:r w:rsidR="002A4AD9" w:rsidRPr="00DF3529">
        <w:rPr>
          <w:color w:val="auto"/>
        </w:rPr>
        <w:t xml:space="preserve">he Historical concepts and skills content </w:t>
      </w:r>
      <w:r w:rsidR="00A44030">
        <w:rPr>
          <w:color w:val="auto"/>
        </w:rPr>
        <w:t>should</w:t>
      </w:r>
      <w:r w:rsidR="002A4AD9">
        <w:rPr>
          <w:color w:val="auto"/>
        </w:rPr>
        <w:t xml:space="preserve"> </w:t>
      </w:r>
      <w:r w:rsidR="002A4AD9" w:rsidRPr="00DF3529">
        <w:rPr>
          <w:color w:val="auto"/>
        </w:rPr>
        <w:t>be integrated throughout the course.</w:t>
      </w:r>
      <w:r w:rsidR="00164A7A">
        <w:rPr>
          <w:color w:val="auto"/>
        </w:rPr>
        <w:t xml:space="preserve"> </w:t>
      </w:r>
      <w:r w:rsidR="00164A7A">
        <w:rPr>
          <w:iCs/>
        </w:rPr>
        <w:t xml:space="preserve">These skills provide opportunities to engage with the </w:t>
      </w:r>
      <w:r w:rsidR="00164A7A" w:rsidRPr="0062474B">
        <w:rPr>
          <w:iCs/>
        </w:rPr>
        <w:t>concepts of causation, continuity</w:t>
      </w:r>
      <w:r w:rsidR="00164A7A" w:rsidRPr="004E5A2A">
        <w:rPr>
          <w:iCs/>
        </w:rPr>
        <w:t xml:space="preserve"> </w:t>
      </w:r>
      <w:r w:rsidR="00164A7A">
        <w:rPr>
          <w:iCs/>
        </w:rPr>
        <w:t xml:space="preserve">and </w:t>
      </w:r>
      <w:r w:rsidR="00164A7A" w:rsidRPr="0062474B">
        <w:rPr>
          <w:iCs/>
        </w:rPr>
        <w:t>change, perspectives, significance and contestability</w:t>
      </w:r>
      <w:r w:rsidR="00164A7A">
        <w:rPr>
          <w:iCs/>
        </w:rPr>
        <w:t>.</w:t>
      </w:r>
      <w:r w:rsidR="002A4AD9" w:rsidRPr="00DF3529">
        <w:rPr>
          <w:color w:val="auto"/>
        </w:rPr>
        <w:t xml:space="preserve"> The case studies and topics provide the contexts throug</w:t>
      </w:r>
      <w:r w:rsidR="00825CF3">
        <w:rPr>
          <w:color w:val="auto"/>
        </w:rPr>
        <w:t>h which concepts and skills should</w:t>
      </w:r>
      <w:r w:rsidR="002A4AD9" w:rsidRPr="00DF3529">
        <w:rPr>
          <w:color w:val="auto"/>
        </w:rPr>
        <w:t xml:space="preserve"> be developed. </w:t>
      </w:r>
    </w:p>
    <w:p w14:paraId="34DE6F43" w14:textId="77777777" w:rsidR="00740612" w:rsidRDefault="00740612" w:rsidP="003E21B2">
      <w:pPr>
        <w:rPr>
          <w:sz w:val="40"/>
          <w:szCs w:val="40"/>
        </w:rPr>
      </w:pPr>
      <w:r>
        <w:br w:type="page"/>
      </w:r>
    </w:p>
    <w:p w14:paraId="288B0F00" w14:textId="77777777" w:rsidR="00817158" w:rsidRDefault="00817158" w:rsidP="003E21B2">
      <w:pPr>
        <w:pStyle w:val="Heading1"/>
        <w:contextualSpacing w:val="0"/>
      </w:pPr>
      <w:bookmarkStart w:id="56" w:name="_Toc466201758"/>
      <w:r>
        <w:lastRenderedPageBreak/>
        <w:t>Assessment and Reporting</w:t>
      </w:r>
      <w:bookmarkEnd w:id="56"/>
    </w:p>
    <w:p w14:paraId="6D158C55" w14:textId="01221585" w:rsidR="000A1064" w:rsidRDefault="000A1064" w:rsidP="003E21B2">
      <w:pPr>
        <w:pStyle w:val="NormalWeb"/>
        <w:shd w:val="clear" w:color="auto" w:fill="FFFFFF"/>
        <w:spacing w:before="0" w:beforeAutospacing="0" w:after="0" w:afterAutospacing="0" w:line="276" w:lineRule="auto"/>
        <w:rPr>
          <w:rFonts w:ascii="Arial" w:hAnsi="Arial" w:cs="Arial"/>
          <w:color w:val="000000"/>
          <w:sz w:val="20"/>
          <w:szCs w:val="20"/>
        </w:rPr>
      </w:pPr>
      <w:r w:rsidRPr="00246C6F">
        <w:rPr>
          <w:rFonts w:ascii="Arial" w:hAnsi="Arial" w:cs="Arial"/>
          <w:color w:val="000000"/>
          <w:sz w:val="20"/>
          <w:szCs w:val="20"/>
        </w:rPr>
        <w:t xml:space="preserve">A student undertaking </w:t>
      </w:r>
      <w:r>
        <w:rPr>
          <w:rFonts w:ascii="Arial" w:hAnsi="Arial" w:cs="Arial"/>
          <w:color w:val="000000"/>
          <w:sz w:val="20"/>
          <w:szCs w:val="20"/>
        </w:rPr>
        <w:t>Modern History</w:t>
      </w:r>
      <w:r w:rsidRPr="00246C6F">
        <w:rPr>
          <w:rFonts w:ascii="Arial" w:hAnsi="Arial" w:cs="Arial"/>
          <w:color w:val="000000"/>
          <w:sz w:val="20"/>
          <w:szCs w:val="20"/>
        </w:rPr>
        <w:t xml:space="preserve"> Life Skills will study selected outcomes and content, as identified through the </w:t>
      </w:r>
      <w:hyperlink r:id="rId31" w:history="1">
        <w:r w:rsidRPr="00623901">
          <w:rPr>
            <w:rStyle w:val="Hyperlink"/>
            <w:rFonts w:ascii="Arial" w:hAnsi="Arial" w:cs="Arial"/>
            <w:sz w:val="20"/>
            <w:szCs w:val="20"/>
          </w:rPr>
          <w:t>collaborative curriculum planning</w:t>
        </w:r>
      </w:hyperlink>
      <w:r w:rsidRPr="00246C6F">
        <w:rPr>
          <w:rFonts w:ascii="Arial" w:hAnsi="Arial" w:cs="Arial"/>
          <w:color w:val="000000"/>
          <w:sz w:val="20"/>
          <w:szCs w:val="20"/>
        </w:rPr>
        <w:t xml:space="preserve"> process. The syllabus outcomes and content form the basis of learning opportunities for students.</w:t>
      </w:r>
    </w:p>
    <w:p w14:paraId="6EB59329" w14:textId="77777777" w:rsidR="000A1064" w:rsidRPr="00246C6F" w:rsidRDefault="000A1064" w:rsidP="003E21B2">
      <w:pPr>
        <w:pStyle w:val="NormalWeb"/>
        <w:shd w:val="clear" w:color="auto" w:fill="FFFFFF"/>
        <w:spacing w:before="0" w:beforeAutospacing="0" w:after="0" w:afterAutospacing="0" w:line="276" w:lineRule="auto"/>
        <w:rPr>
          <w:rFonts w:ascii="Arial" w:hAnsi="Arial" w:cs="Arial"/>
          <w:color w:val="000000"/>
          <w:sz w:val="20"/>
          <w:szCs w:val="20"/>
        </w:rPr>
      </w:pPr>
    </w:p>
    <w:p w14:paraId="46DB7684" w14:textId="561EE336" w:rsidR="000A1064" w:rsidRDefault="002C4832" w:rsidP="003E21B2">
      <w:pPr>
        <w:pStyle w:val="NormalWeb"/>
        <w:shd w:val="clear" w:color="auto" w:fill="FFFFFF"/>
        <w:spacing w:before="0" w:beforeAutospacing="0" w:after="0" w:afterAutospacing="0" w:line="276" w:lineRule="auto"/>
        <w:rPr>
          <w:rFonts w:ascii="Arial" w:hAnsi="Arial" w:cs="Arial"/>
          <w:color w:val="000000"/>
          <w:sz w:val="20"/>
          <w:szCs w:val="20"/>
        </w:rPr>
      </w:pPr>
      <w:hyperlink r:id="rId32" w:history="1">
        <w:r w:rsidR="000A1064" w:rsidRPr="00623901">
          <w:rPr>
            <w:rStyle w:val="Hyperlink"/>
            <w:rFonts w:ascii="Arial" w:hAnsi="Arial" w:cs="Arial"/>
            <w:sz w:val="20"/>
            <w:szCs w:val="20"/>
          </w:rPr>
          <w:t>Assessment</w:t>
        </w:r>
      </w:hyperlink>
      <w:r w:rsidR="000A1064" w:rsidRPr="00246C6F">
        <w:rPr>
          <w:rFonts w:ascii="Arial" w:hAnsi="Arial" w:cs="Arial"/>
          <w:color w:val="000000"/>
          <w:sz w:val="20"/>
          <w:szCs w:val="20"/>
        </w:rPr>
        <w:t xml:space="preserve"> should provide opportunities for students to demonstrate achievement in relation to the outcomes and to apply their knowledge, understanding and skills to a range of situations or environments, including the school and the wider community. </w:t>
      </w:r>
    </w:p>
    <w:p w14:paraId="6C5E9213" w14:textId="77777777" w:rsidR="000A1064" w:rsidRPr="00246C6F" w:rsidRDefault="000A1064" w:rsidP="003E21B2">
      <w:pPr>
        <w:pStyle w:val="NormalWeb"/>
        <w:shd w:val="clear" w:color="auto" w:fill="FFFFFF"/>
        <w:spacing w:before="0" w:beforeAutospacing="0" w:after="0" w:afterAutospacing="0" w:line="276" w:lineRule="auto"/>
        <w:rPr>
          <w:rFonts w:ascii="Arial" w:hAnsi="Arial" w:cs="Arial"/>
          <w:color w:val="000000"/>
          <w:sz w:val="20"/>
          <w:szCs w:val="20"/>
        </w:rPr>
      </w:pPr>
    </w:p>
    <w:p w14:paraId="0316C0DE" w14:textId="77777777" w:rsidR="000A1064" w:rsidRDefault="000A1064" w:rsidP="003E21B2">
      <w:r w:rsidRPr="00246C6F">
        <w:t xml:space="preserve">Evidence of student achievement of Life Skills outcomes can be based on a range of </w:t>
      </w:r>
      <w:r w:rsidRPr="00246C6F">
        <w:rPr>
          <w:i/>
        </w:rPr>
        <w:t>assessment for learning</w:t>
      </w:r>
      <w:r w:rsidRPr="00246C6F">
        <w:t xml:space="preserve"> opportunities. There is no requirement for formal assessment of Life Skills outcomes. Schools are not required to report achievement using the Preliminary Common Grade Scale or assessment marks.</w:t>
      </w:r>
    </w:p>
    <w:p w14:paraId="1AF1AFBC" w14:textId="77777777" w:rsidR="000A1064" w:rsidRPr="00246C6F" w:rsidRDefault="000A1064" w:rsidP="003E21B2"/>
    <w:p w14:paraId="44EF83C9" w14:textId="0D775812" w:rsidR="000A1064" w:rsidRDefault="000A1064" w:rsidP="003E21B2">
      <w:r w:rsidRPr="00246C6F">
        <w:t xml:space="preserve">This information should be read in conjunction with requirements on the </w:t>
      </w:r>
      <w:hyperlink r:id="rId33" w:history="1">
        <w:r w:rsidRPr="00623901">
          <w:rPr>
            <w:rStyle w:val="Hyperlink"/>
          </w:rPr>
          <w:t>Assessment Certification Examination (ACE)</w:t>
        </w:r>
      </w:hyperlink>
      <w:r w:rsidRPr="00246C6F">
        <w:t xml:space="preserve"> website.</w:t>
      </w:r>
    </w:p>
    <w:p w14:paraId="339F8140" w14:textId="77777777" w:rsidR="000A1064" w:rsidRPr="00246C6F" w:rsidRDefault="000A1064" w:rsidP="003E21B2"/>
    <w:p w14:paraId="7759A8E6" w14:textId="3DB1FC6A" w:rsidR="008F0B76" w:rsidRDefault="000A1064" w:rsidP="003E21B2">
      <w:r w:rsidRPr="00246C6F">
        <w:t xml:space="preserve">Additional advice is available in the </w:t>
      </w:r>
      <w:r w:rsidR="00623901" w:rsidRPr="00623901">
        <w:rPr>
          <w:i/>
        </w:rPr>
        <w:t>Principles of Assessment for Stage 6</w:t>
      </w:r>
      <w:r w:rsidRPr="00246C6F">
        <w:t>.</w:t>
      </w:r>
      <w:r w:rsidR="008F0B76">
        <w:br w:type="page"/>
      </w:r>
    </w:p>
    <w:p w14:paraId="42F158A3" w14:textId="6FCD02C5" w:rsidR="00C13174" w:rsidRPr="00095FAC" w:rsidRDefault="00C13174" w:rsidP="003E21B2">
      <w:pPr>
        <w:pStyle w:val="Heading1"/>
      </w:pPr>
      <w:bookmarkStart w:id="57" w:name="_Toc466201759"/>
      <w:r w:rsidRPr="00095FAC">
        <w:lastRenderedPageBreak/>
        <w:t>C</w:t>
      </w:r>
      <w:r w:rsidR="00DC5385" w:rsidRPr="00095FAC">
        <w:t>ontent</w:t>
      </w:r>
      <w:bookmarkEnd w:id="57"/>
    </w:p>
    <w:p w14:paraId="53E2AD5B" w14:textId="77777777" w:rsidR="003834E8" w:rsidRPr="00D26604" w:rsidRDefault="003834E8" w:rsidP="003E21B2">
      <w:pPr>
        <w:rPr>
          <w:szCs w:val="24"/>
        </w:rPr>
      </w:pPr>
      <w:bookmarkStart w:id="58" w:name="h.fv34dgx2rlhr" w:colFirst="0" w:colLast="0"/>
      <w:bookmarkEnd w:id="58"/>
      <w:r>
        <w:rPr>
          <w:szCs w:val="24"/>
        </w:rPr>
        <w:t>Content in Stage 6 Life Skills syllabuses is suggested. C</w:t>
      </w:r>
      <w:r w:rsidRPr="00D26604">
        <w:rPr>
          <w:szCs w:val="24"/>
        </w:rPr>
        <w:t xml:space="preserve">ontent </w:t>
      </w:r>
      <w:r>
        <w:rPr>
          <w:szCs w:val="24"/>
        </w:rPr>
        <w:t xml:space="preserve">describes the intended learning for students </w:t>
      </w:r>
      <w:r w:rsidRPr="00D26604">
        <w:rPr>
          <w:szCs w:val="24"/>
        </w:rPr>
        <w:t xml:space="preserve">as they work towards </w:t>
      </w:r>
      <w:r>
        <w:rPr>
          <w:szCs w:val="24"/>
        </w:rPr>
        <w:t xml:space="preserve">achieving one or more </w:t>
      </w:r>
      <w:r w:rsidRPr="00D26604">
        <w:rPr>
          <w:szCs w:val="24"/>
        </w:rPr>
        <w:t>syllabus outcomes. It provides the foundations for students to progress to the next stage of schooling or post-school opportunities.</w:t>
      </w:r>
    </w:p>
    <w:p w14:paraId="3A215FF0" w14:textId="77777777" w:rsidR="003834E8" w:rsidRDefault="003834E8" w:rsidP="003E21B2">
      <w:pPr>
        <w:rPr>
          <w:szCs w:val="24"/>
        </w:rPr>
      </w:pPr>
    </w:p>
    <w:p w14:paraId="2D6A58E6" w14:textId="77777777" w:rsidR="003834E8" w:rsidRPr="00D26604" w:rsidRDefault="003834E8" w:rsidP="003E21B2">
      <w:pPr>
        <w:rPr>
          <w:szCs w:val="24"/>
        </w:rPr>
      </w:pPr>
      <w:r w:rsidRPr="00D26604">
        <w:rPr>
          <w:szCs w:val="24"/>
        </w:rPr>
        <w:t xml:space="preserve">Teachers will make decisions about </w:t>
      </w:r>
      <w:r>
        <w:rPr>
          <w:szCs w:val="24"/>
        </w:rPr>
        <w:t xml:space="preserve">the choice of outcomes and selection of </w:t>
      </w:r>
      <w:r w:rsidRPr="00D26604">
        <w:rPr>
          <w:szCs w:val="24"/>
        </w:rPr>
        <w:t xml:space="preserve">content regarding the sequence, emphasis and any adjustments required based on the needs, </w:t>
      </w:r>
      <w:r>
        <w:rPr>
          <w:szCs w:val="24"/>
        </w:rPr>
        <w:t xml:space="preserve">strengths, goals, </w:t>
      </w:r>
      <w:r w:rsidRPr="00D26604">
        <w:rPr>
          <w:szCs w:val="24"/>
        </w:rPr>
        <w:t>interests and prior learning of students.</w:t>
      </w:r>
    </w:p>
    <w:p w14:paraId="5FF64994" w14:textId="77777777" w:rsidR="009A024F" w:rsidRDefault="009A024F" w:rsidP="003E21B2">
      <w:pPr>
        <w:rPr>
          <w:color w:val="auto"/>
        </w:rPr>
      </w:pPr>
      <w:r>
        <w:rPr>
          <w:color w:val="auto"/>
        </w:rPr>
        <w:br w:type="page"/>
      </w:r>
    </w:p>
    <w:p w14:paraId="5321B02D" w14:textId="355F3A4B" w:rsidR="00740612" w:rsidRPr="00095FAC" w:rsidRDefault="00740612" w:rsidP="003E21B2">
      <w:pPr>
        <w:pStyle w:val="Heading2"/>
      </w:pPr>
      <w:r w:rsidRPr="00095FAC">
        <w:lastRenderedPageBreak/>
        <w:t>O</w:t>
      </w:r>
      <w:r w:rsidR="00817158" w:rsidRPr="00095FAC">
        <w:t>rganisation of C</w:t>
      </w:r>
      <w:r w:rsidR="00DC5385" w:rsidRPr="00095FAC">
        <w:t>ontent</w:t>
      </w:r>
    </w:p>
    <w:p w14:paraId="45685E6C" w14:textId="37B4E40B" w:rsidR="00817158" w:rsidRDefault="006807A3" w:rsidP="003E21B2">
      <w:r>
        <w:t>The following diagram provides an illustrative representation of elements of the course and their relationship.</w:t>
      </w:r>
    </w:p>
    <w:p w14:paraId="286853EC" w14:textId="77777777" w:rsidR="00817158" w:rsidRDefault="00817158" w:rsidP="003E21B2"/>
    <w:p w14:paraId="41F9B021" w14:textId="703D13EF" w:rsidR="004B5519" w:rsidRDefault="004B5519" w:rsidP="0050392F">
      <w:pPr>
        <w:jc w:val="center"/>
      </w:pPr>
      <w:r>
        <w:rPr>
          <w:noProof/>
        </w:rPr>
        <w:drawing>
          <wp:inline distT="0" distB="0" distL="0" distR="0" wp14:anchorId="4FE2A3DD" wp14:editId="1CA88EDD">
            <wp:extent cx="5724525" cy="5734050"/>
            <wp:effectExtent l="0" t="0" r="9525" b="0"/>
            <wp:docPr id="12" name="Picture 12" descr="The organisation of content diagram consists of a central circle showing the Historical Concepts and Skills:  Causation, Continuity and change, Perspectives, Significance, Contestability, Analysis and use of sources, Historical interpretation, Historical investigation and research and Explanation and communication. The central circle is surrounded by a ring divided into the seven topic for the course: Historical Investigation, The Shaping of the Modern World, Change in the Modern World, Peace and Conflict, National Studies, Power and Authority in the Modern World and Investigating Modern History." title="Organisation of conten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National Projects\Australian Curriculum\Senior Years Project\Final Syllabuses\Diagrams for final syllabuses\Diagrams  - History\17_02_06 Modern History Life Skills Org of Content.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24525" cy="5734050"/>
                    </a:xfrm>
                    <a:prstGeom prst="rect">
                      <a:avLst/>
                    </a:prstGeom>
                    <a:noFill/>
                    <a:ln>
                      <a:noFill/>
                    </a:ln>
                  </pic:spPr>
                </pic:pic>
              </a:graphicData>
            </a:graphic>
          </wp:inline>
        </w:drawing>
      </w:r>
    </w:p>
    <w:p w14:paraId="4A70D90A" w14:textId="097D7E18" w:rsidR="00BA2C61" w:rsidRDefault="00BA2C61" w:rsidP="003E21B2">
      <w:pPr>
        <w:jc w:val="center"/>
      </w:pPr>
    </w:p>
    <w:p w14:paraId="1FAB8E81" w14:textId="7BCEDD07" w:rsidR="004C782C" w:rsidRDefault="004C782C" w:rsidP="003E21B2">
      <w:r>
        <w:br w:type="page"/>
      </w:r>
    </w:p>
    <w:p w14:paraId="7F0FF29D" w14:textId="77777777" w:rsidR="00817158" w:rsidRDefault="00817158" w:rsidP="003E21B2">
      <w:pPr>
        <w:pStyle w:val="Heading2"/>
        <w:contextualSpacing w:val="0"/>
      </w:pPr>
      <w:r>
        <w:lastRenderedPageBreak/>
        <w:t xml:space="preserve">Learning </w:t>
      </w:r>
      <w:proofErr w:type="gramStart"/>
      <w:r>
        <w:t>Across</w:t>
      </w:r>
      <w:proofErr w:type="gramEnd"/>
      <w:r>
        <w:t xml:space="preserve"> the Curriculum</w:t>
      </w:r>
    </w:p>
    <w:p w14:paraId="2B97AF86" w14:textId="0D6B7ED3" w:rsidR="006807A3" w:rsidRDefault="006807A3" w:rsidP="003E21B2">
      <w:pPr>
        <w:widowControl w:val="0"/>
      </w:pPr>
      <w:r>
        <w:t xml:space="preserve">Learning across the curriculum content, including the cross-curriculum priorities and general capabilities, assists students to achieve the broad learning outcomes defined in the </w:t>
      </w:r>
      <w:r w:rsidR="004D1E05">
        <w:t xml:space="preserve">NESA </w:t>
      </w:r>
      <w:r>
        <w:rPr>
          <w:i/>
        </w:rPr>
        <w:t>Statement of Equity Principles</w:t>
      </w:r>
      <w:r>
        <w:t xml:space="preserve">, the </w:t>
      </w:r>
      <w:r>
        <w:rPr>
          <w:i/>
        </w:rPr>
        <w:t>Melbourne Declaration on Educational Goals for Young Australians</w:t>
      </w:r>
      <w:r>
        <w:t xml:space="preserve"> (December 2008) and in the Australian Government’s</w:t>
      </w:r>
      <w:r>
        <w:rPr>
          <w:i/>
        </w:rPr>
        <w:t xml:space="preserve"> Core Skills for Work Developmental Framework</w:t>
      </w:r>
      <w:r>
        <w:t xml:space="preserve"> (2013).</w:t>
      </w:r>
    </w:p>
    <w:p w14:paraId="753576F3" w14:textId="77777777" w:rsidR="006807A3" w:rsidRDefault="006807A3" w:rsidP="003E21B2">
      <w:pPr>
        <w:widowControl w:val="0"/>
      </w:pPr>
    </w:p>
    <w:p w14:paraId="08A85827" w14:textId="1F214F3A" w:rsidR="00817158" w:rsidRDefault="006807A3" w:rsidP="003E21B2">
      <w:pPr>
        <w:widowControl w:val="0"/>
      </w:pPr>
      <w:r>
        <w:t>Cross-curriculum priorities enable students to develop understanding about and address the contemporary issues they face.</w:t>
      </w:r>
    </w:p>
    <w:p w14:paraId="1E2CDEE2" w14:textId="77777777" w:rsidR="00736289" w:rsidRDefault="00736289" w:rsidP="003E21B2">
      <w:pPr>
        <w:widowControl w:val="0"/>
      </w:pPr>
    </w:p>
    <w:p w14:paraId="3A6F4B49" w14:textId="77777777" w:rsidR="00736289" w:rsidRDefault="005B409A" w:rsidP="003E21B2">
      <w:pPr>
        <w:widowControl w:val="0"/>
      </w:pPr>
      <w:r>
        <w:t>The cross-curriculum priorities are:</w:t>
      </w:r>
    </w:p>
    <w:p w14:paraId="5AA7F86C" w14:textId="77777777" w:rsidR="00736289" w:rsidRDefault="005B409A" w:rsidP="003E21B2">
      <w:pPr>
        <w:widowControl w:val="0"/>
        <w:numPr>
          <w:ilvl w:val="0"/>
          <w:numId w:val="6"/>
        </w:numPr>
        <w:ind w:left="360" w:hanging="360"/>
        <w:contextualSpacing/>
      </w:pPr>
      <w:r>
        <w:t xml:space="preserve">Aboriginal and Torres Strait Islander histories and cultures </w:t>
      </w:r>
      <w:r>
        <w:rPr>
          <w:noProof/>
        </w:rPr>
        <w:drawing>
          <wp:inline distT="114300" distB="114300" distL="114300" distR="114300" wp14:anchorId="0BBC0787" wp14:editId="47796DD5">
            <wp:extent cx="114300" cy="104775"/>
            <wp:effectExtent l="0" t="0" r="0" b="9525"/>
            <wp:docPr id="262" name="image292.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292.png" title="Aboriginal and Torres Strait Islander histories and cultures icon"/>
                    <pic:cNvPicPr preferRelativeResize="0"/>
                  </pic:nvPicPr>
                  <pic:blipFill>
                    <a:blip r:embed="rId17"/>
                    <a:srcRect/>
                    <a:stretch>
                      <a:fillRect/>
                    </a:stretch>
                  </pic:blipFill>
                  <pic:spPr>
                    <a:xfrm>
                      <a:off x="0" y="0"/>
                      <a:ext cx="114300" cy="104775"/>
                    </a:xfrm>
                    <a:prstGeom prst="rect">
                      <a:avLst/>
                    </a:prstGeom>
                    <a:ln/>
                  </pic:spPr>
                </pic:pic>
              </a:graphicData>
            </a:graphic>
          </wp:inline>
        </w:drawing>
      </w:r>
    </w:p>
    <w:p w14:paraId="78F23D51" w14:textId="77777777" w:rsidR="00736289" w:rsidRDefault="005B409A" w:rsidP="003E21B2">
      <w:pPr>
        <w:widowControl w:val="0"/>
        <w:numPr>
          <w:ilvl w:val="0"/>
          <w:numId w:val="6"/>
        </w:numPr>
        <w:ind w:left="360" w:hanging="360"/>
        <w:contextualSpacing/>
      </w:pPr>
      <w:r>
        <w:t xml:space="preserve">Asia and Australia’s engagement with Asia </w:t>
      </w:r>
      <w:r>
        <w:rPr>
          <w:noProof/>
        </w:rPr>
        <w:drawing>
          <wp:inline distT="114300" distB="114300" distL="114300" distR="114300" wp14:anchorId="187754AB" wp14:editId="34F7DC78">
            <wp:extent cx="95250" cy="104775"/>
            <wp:effectExtent l="0" t="0" r="0" b="9525"/>
            <wp:docPr id="756" name="image786.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786.png" title="Asia and Australia’s engagement with Asia icon"/>
                    <pic:cNvPicPr preferRelativeResize="0"/>
                  </pic:nvPicPr>
                  <pic:blipFill>
                    <a:blip r:embed="rId18"/>
                    <a:srcRect/>
                    <a:stretch>
                      <a:fillRect/>
                    </a:stretch>
                  </pic:blipFill>
                  <pic:spPr>
                    <a:xfrm>
                      <a:off x="0" y="0"/>
                      <a:ext cx="95250" cy="104775"/>
                    </a:xfrm>
                    <a:prstGeom prst="rect">
                      <a:avLst/>
                    </a:prstGeom>
                    <a:ln/>
                  </pic:spPr>
                </pic:pic>
              </a:graphicData>
            </a:graphic>
          </wp:inline>
        </w:drawing>
      </w:r>
    </w:p>
    <w:p w14:paraId="002756D3" w14:textId="77777777" w:rsidR="00736289" w:rsidRDefault="005B409A" w:rsidP="003E21B2">
      <w:pPr>
        <w:widowControl w:val="0"/>
        <w:numPr>
          <w:ilvl w:val="0"/>
          <w:numId w:val="6"/>
        </w:numPr>
        <w:ind w:left="360" w:hanging="360"/>
        <w:contextualSpacing/>
      </w:pPr>
      <w:r>
        <w:t xml:space="preserve">Sustainability </w:t>
      </w:r>
      <w:r>
        <w:rPr>
          <w:noProof/>
        </w:rPr>
        <w:drawing>
          <wp:inline distT="114300" distB="114300" distL="114300" distR="114300" wp14:anchorId="23D1B1DA" wp14:editId="3EA0ABE5">
            <wp:extent cx="104775" cy="104775"/>
            <wp:effectExtent l="0" t="0" r="9525" b="9525"/>
            <wp:docPr id="967" name="image997.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997.png" title="Sustainability icon"/>
                    <pic:cNvPicPr preferRelativeResize="0"/>
                  </pic:nvPicPr>
                  <pic:blipFill>
                    <a:blip r:embed="rId35"/>
                    <a:srcRect/>
                    <a:stretch>
                      <a:fillRect/>
                    </a:stretch>
                  </pic:blipFill>
                  <pic:spPr>
                    <a:xfrm>
                      <a:off x="0" y="0"/>
                      <a:ext cx="104775" cy="104775"/>
                    </a:xfrm>
                    <a:prstGeom prst="rect">
                      <a:avLst/>
                    </a:prstGeom>
                    <a:ln/>
                  </pic:spPr>
                </pic:pic>
              </a:graphicData>
            </a:graphic>
          </wp:inline>
        </w:drawing>
      </w:r>
    </w:p>
    <w:p w14:paraId="003A7CA7" w14:textId="77777777" w:rsidR="00736289" w:rsidRDefault="00736289" w:rsidP="003E21B2">
      <w:pPr>
        <w:widowControl w:val="0"/>
      </w:pPr>
    </w:p>
    <w:p w14:paraId="5ECCB549" w14:textId="77777777" w:rsidR="00736289" w:rsidRDefault="005B409A" w:rsidP="003E21B2">
      <w:pPr>
        <w:widowControl w:val="0"/>
      </w:pPr>
      <w:r>
        <w:t>General capabilities encompass the knowledge, skills, attitudes and behaviours to assist students to live and work successfully in the 21st century.</w:t>
      </w:r>
    </w:p>
    <w:p w14:paraId="6E539695" w14:textId="77777777" w:rsidR="00736289" w:rsidRDefault="00736289" w:rsidP="003E21B2">
      <w:pPr>
        <w:widowControl w:val="0"/>
      </w:pPr>
    </w:p>
    <w:p w14:paraId="17C4CDFD" w14:textId="77777777" w:rsidR="00736289" w:rsidRDefault="005B409A" w:rsidP="003E21B2">
      <w:pPr>
        <w:widowControl w:val="0"/>
      </w:pPr>
      <w:r>
        <w:t>The general capabilities are:</w:t>
      </w:r>
    </w:p>
    <w:p w14:paraId="741F2020" w14:textId="77777777" w:rsidR="00736289" w:rsidRDefault="005B409A" w:rsidP="003E21B2">
      <w:pPr>
        <w:widowControl w:val="0"/>
        <w:numPr>
          <w:ilvl w:val="0"/>
          <w:numId w:val="4"/>
        </w:numPr>
        <w:ind w:left="360" w:hanging="360"/>
        <w:contextualSpacing/>
      </w:pPr>
      <w:r>
        <w:t xml:space="preserve">Critical and creative thinking </w:t>
      </w:r>
      <w:r>
        <w:rPr>
          <w:noProof/>
        </w:rPr>
        <w:drawing>
          <wp:inline distT="114300" distB="114300" distL="114300" distR="114300" wp14:anchorId="34EF56C5" wp14:editId="5CE09097">
            <wp:extent cx="123825" cy="104775"/>
            <wp:effectExtent l="0" t="0" r="9525" b="9525"/>
            <wp:docPr id="1061" name="image1091.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091.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p>
    <w:p w14:paraId="692054D2" w14:textId="77777777" w:rsidR="00736289" w:rsidRDefault="005B409A" w:rsidP="003E21B2">
      <w:pPr>
        <w:widowControl w:val="0"/>
        <w:numPr>
          <w:ilvl w:val="0"/>
          <w:numId w:val="4"/>
        </w:numPr>
        <w:ind w:left="360" w:hanging="360"/>
        <w:contextualSpacing/>
      </w:pPr>
      <w:r>
        <w:t xml:space="preserve">Ethical understanding </w:t>
      </w:r>
      <w:r>
        <w:rPr>
          <w:noProof/>
        </w:rPr>
        <w:drawing>
          <wp:inline distT="114300" distB="114300" distL="114300" distR="114300" wp14:anchorId="2E17E692" wp14:editId="65F5303A">
            <wp:extent cx="123825" cy="104775"/>
            <wp:effectExtent l="0" t="0" r="9525" b="9525"/>
            <wp:docPr id="136" name="image165.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65.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p>
    <w:p w14:paraId="1862FD65" w14:textId="77777777" w:rsidR="00736289" w:rsidRDefault="005B409A" w:rsidP="003E21B2">
      <w:pPr>
        <w:widowControl w:val="0"/>
        <w:numPr>
          <w:ilvl w:val="0"/>
          <w:numId w:val="4"/>
        </w:numPr>
        <w:ind w:left="360" w:hanging="360"/>
        <w:contextualSpacing/>
      </w:pPr>
      <w:r>
        <w:t xml:space="preserve">Information and communication technology capability </w:t>
      </w:r>
      <w:r>
        <w:rPr>
          <w:noProof/>
        </w:rPr>
        <w:drawing>
          <wp:inline distT="114300" distB="114300" distL="114300" distR="114300" wp14:anchorId="0A47FBF6" wp14:editId="0699CC82">
            <wp:extent cx="133350" cy="104775"/>
            <wp:effectExtent l="0" t="0" r="0" b="9525"/>
            <wp:docPr id="361" name="image391.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91.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p>
    <w:p w14:paraId="289FBDE5" w14:textId="77777777" w:rsidR="00736289" w:rsidRDefault="005B409A" w:rsidP="003E21B2">
      <w:pPr>
        <w:widowControl w:val="0"/>
        <w:numPr>
          <w:ilvl w:val="0"/>
          <w:numId w:val="4"/>
        </w:numPr>
        <w:ind w:left="360" w:hanging="360"/>
        <w:contextualSpacing/>
      </w:pPr>
      <w:r>
        <w:t xml:space="preserve">Intercultural understanding </w:t>
      </w:r>
      <w:r>
        <w:rPr>
          <w:noProof/>
        </w:rPr>
        <w:drawing>
          <wp:inline distT="114300" distB="114300" distL="114300" distR="114300" wp14:anchorId="55475D49" wp14:editId="2DD28CFE">
            <wp:extent cx="104775" cy="104775"/>
            <wp:effectExtent l="0" t="0" r="9525" b="9525"/>
            <wp:docPr id="1103" name="image1133.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133.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1344C87F" w14:textId="77777777" w:rsidR="00736289" w:rsidRDefault="005B409A" w:rsidP="003E21B2">
      <w:pPr>
        <w:widowControl w:val="0"/>
        <w:numPr>
          <w:ilvl w:val="0"/>
          <w:numId w:val="4"/>
        </w:numPr>
        <w:ind w:left="360" w:hanging="360"/>
        <w:contextualSpacing/>
      </w:pPr>
      <w:r>
        <w:t xml:space="preserve">Literacy </w:t>
      </w:r>
      <w:r>
        <w:rPr>
          <w:noProof/>
        </w:rPr>
        <w:drawing>
          <wp:inline distT="114300" distB="114300" distL="114300" distR="114300" wp14:anchorId="0177AD17" wp14:editId="67380366">
            <wp:extent cx="133350" cy="104775"/>
            <wp:effectExtent l="0" t="0" r="0" b="9525"/>
            <wp:docPr id="147" name="image17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6.png" title="Literac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50CC5C7E" w14:textId="77777777" w:rsidR="00736289" w:rsidRDefault="005B409A" w:rsidP="003E21B2">
      <w:pPr>
        <w:widowControl w:val="0"/>
        <w:numPr>
          <w:ilvl w:val="0"/>
          <w:numId w:val="4"/>
        </w:numPr>
        <w:ind w:left="360" w:hanging="360"/>
        <w:contextualSpacing/>
      </w:pPr>
      <w:r>
        <w:t xml:space="preserve">Numeracy </w:t>
      </w:r>
      <w:r>
        <w:rPr>
          <w:noProof/>
        </w:rPr>
        <w:drawing>
          <wp:inline distT="114300" distB="114300" distL="114300" distR="114300" wp14:anchorId="6AE75B29" wp14:editId="48A129E8">
            <wp:extent cx="76200" cy="104775"/>
            <wp:effectExtent l="0" t="0" r="0" b="9525"/>
            <wp:docPr id="400" name="image430.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430.png" title="Numeracy icon"/>
                    <pic:cNvPicPr preferRelativeResize="0"/>
                  </pic:nvPicPr>
                  <pic:blipFill>
                    <a:blip r:embed="rId25"/>
                    <a:srcRect/>
                    <a:stretch>
                      <a:fillRect/>
                    </a:stretch>
                  </pic:blipFill>
                  <pic:spPr>
                    <a:xfrm>
                      <a:off x="0" y="0"/>
                      <a:ext cx="76200" cy="104775"/>
                    </a:xfrm>
                    <a:prstGeom prst="rect">
                      <a:avLst/>
                    </a:prstGeom>
                    <a:ln/>
                  </pic:spPr>
                </pic:pic>
              </a:graphicData>
            </a:graphic>
          </wp:inline>
        </w:drawing>
      </w:r>
    </w:p>
    <w:p w14:paraId="4B053BFE" w14:textId="77777777" w:rsidR="00736289" w:rsidRDefault="005B409A" w:rsidP="003E21B2">
      <w:pPr>
        <w:widowControl w:val="0"/>
        <w:numPr>
          <w:ilvl w:val="0"/>
          <w:numId w:val="4"/>
        </w:numPr>
        <w:ind w:left="360" w:hanging="360"/>
        <w:contextualSpacing/>
      </w:pPr>
      <w:r>
        <w:t xml:space="preserve">Personal and social capability </w:t>
      </w:r>
      <w:r>
        <w:rPr>
          <w:noProof/>
        </w:rPr>
        <w:drawing>
          <wp:inline distT="114300" distB="114300" distL="114300" distR="114300" wp14:anchorId="69D1866A" wp14:editId="261E883F">
            <wp:extent cx="95250" cy="104775"/>
            <wp:effectExtent l="0" t="0" r="0" b="9525"/>
            <wp:docPr id="927" name="image957.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957.png" title="Personal and social capability icon"/>
                    <pic:cNvPicPr preferRelativeResize="0"/>
                  </pic:nvPicPr>
                  <pic:blipFill>
                    <a:blip r:embed="rId26"/>
                    <a:srcRect/>
                    <a:stretch>
                      <a:fillRect/>
                    </a:stretch>
                  </pic:blipFill>
                  <pic:spPr>
                    <a:xfrm>
                      <a:off x="0" y="0"/>
                      <a:ext cx="95250" cy="104775"/>
                    </a:xfrm>
                    <a:prstGeom prst="rect">
                      <a:avLst/>
                    </a:prstGeom>
                    <a:ln/>
                  </pic:spPr>
                </pic:pic>
              </a:graphicData>
            </a:graphic>
          </wp:inline>
        </w:drawing>
      </w:r>
    </w:p>
    <w:p w14:paraId="22DB6088" w14:textId="77777777" w:rsidR="00736289" w:rsidRDefault="00736289" w:rsidP="003E21B2">
      <w:pPr>
        <w:widowControl w:val="0"/>
      </w:pPr>
    </w:p>
    <w:p w14:paraId="55131267" w14:textId="76F70DD2" w:rsidR="00736289" w:rsidRDefault="004D1E05" w:rsidP="003E21B2">
      <w:pPr>
        <w:widowControl w:val="0"/>
      </w:pPr>
      <w:r>
        <w:t xml:space="preserve">NESA </w:t>
      </w:r>
      <w:r w:rsidR="005B409A">
        <w:t>syllabuses include other areas identified as important learning for all students:</w:t>
      </w:r>
    </w:p>
    <w:p w14:paraId="57B5E0D1" w14:textId="77777777" w:rsidR="00736289" w:rsidRDefault="005B409A" w:rsidP="003E21B2">
      <w:pPr>
        <w:widowControl w:val="0"/>
        <w:numPr>
          <w:ilvl w:val="0"/>
          <w:numId w:val="9"/>
        </w:numPr>
        <w:ind w:left="360" w:hanging="360"/>
        <w:contextualSpacing/>
      </w:pPr>
      <w:r>
        <w:t xml:space="preserve">Civics and citizenship </w:t>
      </w:r>
      <w:r>
        <w:rPr>
          <w:noProof/>
        </w:rPr>
        <w:drawing>
          <wp:inline distT="114300" distB="114300" distL="114300" distR="114300" wp14:anchorId="7C5D9666" wp14:editId="2D5FCC21">
            <wp:extent cx="104775" cy="104775"/>
            <wp:effectExtent l="0" t="0" r="9525" b="9525"/>
            <wp:docPr id="944" name="image974.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974.png" title="Civics and citizenship icon"/>
                    <pic:cNvPicPr preferRelativeResize="0"/>
                  </pic:nvPicPr>
                  <pic:blipFill>
                    <a:blip r:embed="rId27"/>
                    <a:srcRect/>
                    <a:stretch>
                      <a:fillRect/>
                    </a:stretch>
                  </pic:blipFill>
                  <pic:spPr>
                    <a:xfrm>
                      <a:off x="0" y="0"/>
                      <a:ext cx="104775" cy="104775"/>
                    </a:xfrm>
                    <a:prstGeom prst="rect">
                      <a:avLst/>
                    </a:prstGeom>
                    <a:ln/>
                  </pic:spPr>
                </pic:pic>
              </a:graphicData>
            </a:graphic>
          </wp:inline>
        </w:drawing>
      </w:r>
    </w:p>
    <w:p w14:paraId="777EA53D" w14:textId="77777777" w:rsidR="00736289" w:rsidRDefault="005B409A" w:rsidP="003E21B2">
      <w:pPr>
        <w:widowControl w:val="0"/>
        <w:numPr>
          <w:ilvl w:val="0"/>
          <w:numId w:val="9"/>
        </w:numPr>
        <w:ind w:left="360" w:hanging="360"/>
        <w:contextualSpacing/>
      </w:pPr>
      <w:r>
        <w:t xml:space="preserve">Difference and diversity </w:t>
      </w:r>
      <w:r>
        <w:rPr>
          <w:noProof/>
        </w:rPr>
        <w:drawing>
          <wp:inline distT="114300" distB="114300" distL="114300" distR="114300" wp14:anchorId="4F26D83E" wp14:editId="20429C97">
            <wp:extent cx="66675" cy="104775"/>
            <wp:effectExtent l="0" t="0" r="9525" b="9525"/>
            <wp:docPr id="1215" name="image1245.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1245.png" title="Difference and diversity icon"/>
                    <pic:cNvPicPr preferRelativeResize="0"/>
                  </pic:nvPicPr>
                  <pic:blipFill>
                    <a:blip r:embed="rId28"/>
                    <a:srcRect/>
                    <a:stretch>
                      <a:fillRect/>
                    </a:stretch>
                  </pic:blipFill>
                  <pic:spPr>
                    <a:xfrm>
                      <a:off x="0" y="0"/>
                      <a:ext cx="66675" cy="104775"/>
                    </a:xfrm>
                    <a:prstGeom prst="rect">
                      <a:avLst/>
                    </a:prstGeom>
                    <a:ln/>
                  </pic:spPr>
                </pic:pic>
              </a:graphicData>
            </a:graphic>
          </wp:inline>
        </w:drawing>
      </w:r>
    </w:p>
    <w:p w14:paraId="509603E7" w14:textId="77777777" w:rsidR="00736289" w:rsidRDefault="005B409A" w:rsidP="003E21B2">
      <w:pPr>
        <w:widowControl w:val="0"/>
        <w:numPr>
          <w:ilvl w:val="0"/>
          <w:numId w:val="9"/>
        </w:numPr>
        <w:ind w:left="360" w:hanging="360"/>
        <w:contextualSpacing/>
      </w:pPr>
      <w:r>
        <w:t xml:space="preserve">Work and enterprise </w:t>
      </w:r>
      <w:r>
        <w:rPr>
          <w:noProof/>
        </w:rPr>
        <w:drawing>
          <wp:inline distT="114300" distB="114300" distL="114300" distR="114300" wp14:anchorId="367E0D12" wp14:editId="6F412CE3">
            <wp:extent cx="104775" cy="104775"/>
            <wp:effectExtent l="0" t="0" r="9525" b="9525"/>
            <wp:docPr id="61" name="image90.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90.png" title="Work and enterprise"/>
                    <pic:cNvPicPr preferRelativeResize="0"/>
                  </pic:nvPicPr>
                  <pic:blipFill>
                    <a:blip r:embed="rId29"/>
                    <a:srcRect/>
                    <a:stretch>
                      <a:fillRect/>
                    </a:stretch>
                  </pic:blipFill>
                  <pic:spPr>
                    <a:xfrm>
                      <a:off x="0" y="0"/>
                      <a:ext cx="104775" cy="104775"/>
                    </a:xfrm>
                    <a:prstGeom prst="rect">
                      <a:avLst/>
                    </a:prstGeom>
                    <a:ln/>
                  </pic:spPr>
                </pic:pic>
              </a:graphicData>
            </a:graphic>
          </wp:inline>
        </w:drawing>
      </w:r>
    </w:p>
    <w:p w14:paraId="2620A0BE" w14:textId="77777777" w:rsidR="00740612" w:rsidRDefault="00740612" w:rsidP="003E21B2"/>
    <w:p w14:paraId="6C367ECE" w14:textId="0F2C08A8" w:rsidR="00817158" w:rsidRDefault="006807A3" w:rsidP="003E21B2">
      <w:r>
        <w:t xml:space="preserve">Learning across the curriculum content is incorporated, and identified by icons, in the content of the </w:t>
      </w:r>
      <w:r>
        <w:rPr>
          <w:i/>
        </w:rPr>
        <w:t>Modern History</w:t>
      </w:r>
      <w:r w:rsidRPr="00333A71">
        <w:rPr>
          <w:i/>
        </w:rPr>
        <w:t xml:space="preserve"> </w:t>
      </w:r>
      <w:r>
        <w:rPr>
          <w:i/>
        </w:rPr>
        <w:t xml:space="preserve">Life Skills </w:t>
      </w:r>
      <w:r w:rsidRPr="00333A71">
        <w:rPr>
          <w:i/>
        </w:rPr>
        <w:t>Stage 6 Syllabus</w:t>
      </w:r>
      <w:r>
        <w:t xml:space="preserve"> in the following ways.</w:t>
      </w:r>
    </w:p>
    <w:p w14:paraId="635468A2" w14:textId="3370E830" w:rsidR="004C782C" w:rsidRDefault="004C782C" w:rsidP="003E21B2">
      <w:pPr>
        <w:rPr>
          <w:color w:val="auto"/>
        </w:rPr>
      </w:pPr>
      <w:r>
        <w:rPr>
          <w:color w:val="auto"/>
        </w:rPr>
        <w:br w:type="page"/>
      </w:r>
    </w:p>
    <w:p w14:paraId="4CC35B1C" w14:textId="116A89DC" w:rsidR="00740612" w:rsidRPr="00680BDB" w:rsidRDefault="00740612" w:rsidP="003E21B2">
      <w:pPr>
        <w:pStyle w:val="Heading3"/>
      </w:pPr>
      <w:r w:rsidRPr="00680BDB">
        <w:lastRenderedPageBreak/>
        <w:t xml:space="preserve">Aboriginal and Torres Strait Islander </w:t>
      </w:r>
      <w:r w:rsidR="00680BDB">
        <w:t>H</w:t>
      </w:r>
      <w:r w:rsidRPr="00680BDB">
        <w:t xml:space="preserve">istories and </w:t>
      </w:r>
      <w:r w:rsidR="00680BDB">
        <w:t>C</w:t>
      </w:r>
      <w:r w:rsidRPr="00680BDB">
        <w:t xml:space="preserve">ultures </w:t>
      </w:r>
      <w:r w:rsidRPr="00680BDB">
        <w:rPr>
          <w:noProof/>
        </w:rPr>
        <w:drawing>
          <wp:inline distT="114300" distB="114300" distL="114300" distR="114300" wp14:anchorId="482EE206" wp14:editId="1FF4175E">
            <wp:extent cx="200025" cy="161925"/>
            <wp:effectExtent l="0" t="0" r="9525" b="9525"/>
            <wp:docPr id="1184" name="image1214.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1214.png" title="Aboriginal and Torres Strait Islander histories and cultures"/>
                    <pic:cNvPicPr preferRelativeResize="0"/>
                  </pic:nvPicPr>
                  <pic:blipFill>
                    <a:blip r:embed="rId36"/>
                    <a:srcRect/>
                    <a:stretch>
                      <a:fillRect/>
                    </a:stretch>
                  </pic:blipFill>
                  <pic:spPr>
                    <a:xfrm>
                      <a:off x="0" y="0"/>
                      <a:ext cx="200025" cy="161925"/>
                    </a:xfrm>
                    <a:prstGeom prst="rect">
                      <a:avLst/>
                    </a:prstGeom>
                    <a:ln/>
                  </pic:spPr>
                </pic:pic>
              </a:graphicData>
            </a:graphic>
          </wp:inline>
        </w:drawing>
      </w:r>
    </w:p>
    <w:p w14:paraId="7D8B22F3" w14:textId="3583172A" w:rsidR="00740612" w:rsidRPr="002A1836" w:rsidRDefault="00A61FB0" w:rsidP="003E21B2">
      <w:pPr>
        <w:spacing w:after="200"/>
        <w:rPr>
          <w:color w:val="auto"/>
        </w:rPr>
      </w:pPr>
      <w:r>
        <w:t xml:space="preserve">The study of Modern History </w:t>
      </w:r>
      <w:r w:rsidRPr="00C84334">
        <w:t xml:space="preserve">includes the </w:t>
      </w:r>
      <w:r>
        <w:t>investigation</w:t>
      </w:r>
      <w:r w:rsidRPr="00C84334">
        <w:t xml:space="preserve"> of </w:t>
      </w:r>
      <w:r w:rsidR="004E5A2A">
        <w:t>individuals and groups</w:t>
      </w:r>
      <w:r w:rsidR="004E5A2A" w:rsidRPr="00C84334">
        <w:t xml:space="preserve"> </w:t>
      </w:r>
      <w:r w:rsidRPr="00C84334">
        <w:t xml:space="preserve">that have </w:t>
      </w:r>
      <w:r w:rsidR="00740612" w:rsidRPr="002A1836">
        <w:rPr>
          <w:color w:val="auto"/>
        </w:rPr>
        <w:t xml:space="preserve">influenced movements for change, the progress towards recognition and equality for Aboriginal and Torres Strait Islander </w:t>
      </w:r>
      <w:r w:rsidR="00E00943">
        <w:rPr>
          <w:color w:val="auto"/>
        </w:rPr>
        <w:t>P</w:t>
      </w:r>
      <w:r w:rsidR="00740612" w:rsidRPr="002A1836">
        <w:rPr>
          <w:color w:val="auto"/>
        </w:rPr>
        <w:t>eoples, and the focus of continued efforts. In the study of Modern History</w:t>
      </w:r>
      <w:r w:rsidR="00564057">
        <w:rPr>
          <w:color w:val="auto"/>
        </w:rPr>
        <w:t xml:space="preserve"> </w:t>
      </w:r>
      <w:r w:rsidR="00740612" w:rsidRPr="002A1836">
        <w:rPr>
          <w:color w:val="auto"/>
        </w:rPr>
        <w:t xml:space="preserve">this understanding </w:t>
      </w:r>
      <w:r w:rsidR="00FF54BC">
        <w:rPr>
          <w:color w:val="auto"/>
        </w:rPr>
        <w:t>may be</w:t>
      </w:r>
      <w:r w:rsidR="00740612" w:rsidRPr="002A1836">
        <w:rPr>
          <w:color w:val="auto"/>
        </w:rPr>
        <w:t xml:space="preserve"> deepened through the study of other </w:t>
      </w:r>
      <w:r w:rsidR="005F0B73">
        <w:rPr>
          <w:color w:val="auto"/>
        </w:rPr>
        <w:t>I</w:t>
      </w:r>
      <w:r w:rsidR="00740612" w:rsidRPr="002A1836">
        <w:rPr>
          <w:color w:val="auto"/>
        </w:rPr>
        <w:t>ndigenous peoples and through exploration of their interaction with others.</w:t>
      </w:r>
    </w:p>
    <w:p w14:paraId="09F641FA" w14:textId="77777777" w:rsidR="006807A3" w:rsidRPr="0024145E" w:rsidRDefault="006807A3" w:rsidP="003E21B2">
      <w:pPr>
        <w:autoSpaceDE w:val="0"/>
        <w:autoSpaceDN w:val="0"/>
        <w:adjustRightInd w:val="0"/>
        <w:rPr>
          <w:rFonts w:eastAsiaTheme="minorHAnsi"/>
          <w:lang w:eastAsia="en-US"/>
        </w:rPr>
      </w:pPr>
      <w:bookmarkStart w:id="59" w:name="h.l0kczwf0jg8d" w:colFirst="0" w:colLast="0"/>
      <w:bookmarkEnd w:id="59"/>
      <w:r w:rsidRPr="0024145E">
        <w:rPr>
          <w:rFonts w:eastAsiaTheme="minorHAnsi"/>
          <w:lang w:eastAsia="en-US"/>
        </w:rPr>
        <w:t>When planning and programming content relating to Aboriginal and Torres Strait Islander histories and cultures teachers are encouraged to:</w:t>
      </w:r>
    </w:p>
    <w:p w14:paraId="474DC01A" w14:textId="77777777" w:rsidR="006807A3" w:rsidRPr="00313AE6" w:rsidRDefault="006807A3" w:rsidP="003E21B2">
      <w:pPr>
        <w:numPr>
          <w:ilvl w:val="0"/>
          <w:numId w:val="9"/>
        </w:numPr>
        <w:ind w:left="357" w:hanging="357"/>
        <w:contextualSpacing/>
      </w:pPr>
      <w:r w:rsidRPr="00313AE6">
        <w:t>involve local Aboriginal communities and/or appropriate knowledge holders in determining suitable resources, or to use Aboriginal or Torres Strait Islander authored or endorsed publications</w:t>
      </w:r>
    </w:p>
    <w:p w14:paraId="67D193A5" w14:textId="0FA9A1FB" w:rsidR="00817158" w:rsidRPr="0009421B" w:rsidRDefault="006807A3" w:rsidP="003E21B2">
      <w:pPr>
        <w:numPr>
          <w:ilvl w:val="0"/>
          <w:numId w:val="9"/>
        </w:numPr>
        <w:ind w:left="357" w:hanging="357"/>
        <w:contextualSpacing/>
      </w:pPr>
      <w:proofErr w:type="gramStart"/>
      <w:r w:rsidRPr="00313AE6">
        <w:t>read</w:t>
      </w:r>
      <w:proofErr w:type="gramEnd"/>
      <w:r w:rsidRPr="00313AE6">
        <w:t xml:space="preserve"> the </w:t>
      </w:r>
      <w:hyperlink r:id="rId37" w:history="1">
        <w:r w:rsidRPr="00335642">
          <w:rPr>
            <w:rStyle w:val="Hyperlink"/>
            <w:i/>
          </w:rPr>
          <w:t>Principles and Protocols</w:t>
        </w:r>
      </w:hyperlink>
      <w:r w:rsidRPr="00313AE6">
        <w:t xml:space="preserve"> relating to teaching and learning about Aboriginal and Torres Strait Islander histories and cultures and the involvement of local Aboriginal communities.</w:t>
      </w:r>
    </w:p>
    <w:p w14:paraId="7A62D1A3" w14:textId="1AA19C93" w:rsidR="00740612" w:rsidRPr="00680BDB" w:rsidRDefault="00740612" w:rsidP="003E21B2">
      <w:pPr>
        <w:pStyle w:val="Heading3"/>
      </w:pPr>
      <w:r w:rsidRPr="00680BDB">
        <w:t xml:space="preserve">Asia and Australia’s </w:t>
      </w:r>
      <w:r w:rsidR="00680BDB">
        <w:t>E</w:t>
      </w:r>
      <w:r w:rsidRPr="00680BDB">
        <w:t xml:space="preserve">ngagement with Asia </w:t>
      </w:r>
      <w:r w:rsidRPr="00680BDB">
        <w:rPr>
          <w:noProof/>
        </w:rPr>
        <w:drawing>
          <wp:inline distT="114300" distB="114300" distL="114300" distR="114300" wp14:anchorId="6343CBD2" wp14:editId="637652DD">
            <wp:extent cx="200025" cy="161925"/>
            <wp:effectExtent l="0" t="0" r="9525" b="9525"/>
            <wp:docPr id="857" name="image887.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887.png" title="Asia and Australia’s engagement with Asia"/>
                    <pic:cNvPicPr preferRelativeResize="0"/>
                  </pic:nvPicPr>
                  <pic:blipFill>
                    <a:blip r:embed="rId38"/>
                    <a:srcRect/>
                    <a:stretch>
                      <a:fillRect/>
                    </a:stretch>
                  </pic:blipFill>
                  <pic:spPr>
                    <a:xfrm>
                      <a:off x="0" y="0"/>
                      <a:ext cx="200025" cy="161925"/>
                    </a:xfrm>
                    <a:prstGeom prst="rect">
                      <a:avLst/>
                    </a:prstGeom>
                    <a:ln/>
                  </pic:spPr>
                </pic:pic>
              </a:graphicData>
            </a:graphic>
          </wp:inline>
        </w:drawing>
      </w:r>
    </w:p>
    <w:p w14:paraId="3C115027" w14:textId="3EBD923F" w:rsidR="00740612" w:rsidRPr="00067097" w:rsidRDefault="00564057" w:rsidP="003E21B2">
      <w:pPr>
        <w:spacing w:after="200"/>
      </w:pPr>
      <w:r>
        <w:rPr>
          <w:color w:val="auto"/>
        </w:rPr>
        <w:t xml:space="preserve">In </w:t>
      </w:r>
      <w:r w:rsidR="003D3698">
        <w:rPr>
          <w:color w:val="auto"/>
        </w:rPr>
        <w:t>Modern History</w:t>
      </w:r>
      <w:r>
        <w:rPr>
          <w:color w:val="auto"/>
        </w:rPr>
        <w:t xml:space="preserve">, the study of </w:t>
      </w:r>
      <w:r w:rsidR="00740612" w:rsidRPr="0018749D">
        <w:rPr>
          <w:color w:val="auto"/>
        </w:rPr>
        <w:t xml:space="preserve">Asia and Australia’s </w:t>
      </w:r>
      <w:r w:rsidR="00067097" w:rsidRPr="000D1919">
        <w:t xml:space="preserve">engagement with Asia </w:t>
      </w:r>
      <w:r>
        <w:t xml:space="preserve">can </w:t>
      </w:r>
      <w:r w:rsidR="00067097" w:rsidRPr="000D1919">
        <w:t>includ</w:t>
      </w:r>
      <w:r>
        <w:t>e</w:t>
      </w:r>
      <w:r w:rsidR="00067097" w:rsidRPr="000D1919">
        <w:t xml:space="preserve"> the paths of development taken by Asian nations (and how they differ from the European experience), the distinctive and changing character of Asia, the growing influence of Asia in the world and how Australia’s enga</w:t>
      </w:r>
      <w:r w:rsidR="00067097" w:rsidRPr="00D35EA7">
        <w:t>gement with Asia in the modern period has changed over time – culturally, economically and politically.</w:t>
      </w:r>
    </w:p>
    <w:p w14:paraId="7F3CBE68" w14:textId="77777777" w:rsidR="00740612" w:rsidRPr="00680BDB" w:rsidRDefault="00740612" w:rsidP="003E21B2">
      <w:pPr>
        <w:pStyle w:val="Heading3"/>
      </w:pPr>
      <w:bookmarkStart w:id="60" w:name="h.hv9s1udj5h9o" w:colFirst="0" w:colLast="0"/>
      <w:bookmarkEnd w:id="60"/>
      <w:r w:rsidRPr="00680BDB">
        <w:t xml:space="preserve">Sustainability </w:t>
      </w:r>
      <w:r w:rsidRPr="00680BDB">
        <w:rPr>
          <w:noProof/>
        </w:rPr>
        <w:drawing>
          <wp:inline distT="114300" distB="114300" distL="114300" distR="114300" wp14:anchorId="0256BACF" wp14:editId="6F6F4700">
            <wp:extent cx="200025" cy="161925"/>
            <wp:effectExtent l="0" t="0" r="9525" b="9525"/>
            <wp:docPr id="929" name="image959.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959.png" title="Sustainability"/>
                    <pic:cNvPicPr preferRelativeResize="0"/>
                  </pic:nvPicPr>
                  <pic:blipFill>
                    <a:blip r:embed="rId39"/>
                    <a:srcRect/>
                    <a:stretch>
                      <a:fillRect/>
                    </a:stretch>
                  </pic:blipFill>
                  <pic:spPr>
                    <a:xfrm>
                      <a:off x="0" y="0"/>
                      <a:ext cx="200025" cy="161925"/>
                    </a:xfrm>
                    <a:prstGeom prst="rect">
                      <a:avLst/>
                    </a:prstGeom>
                    <a:ln/>
                  </pic:spPr>
                </pic:pic>
              </a:graphicData>
            </a:graphic>
          </wp:inline>
        </w:drawing>
      </w:r>
    </w:p>
    <w:p w14:paraId="58619E9B" w14:textId="48C35713" w:rsidR="00740612" w:rsidRPr="00135D18" w:rsidRDefault="00067097" w:rsidP="003E21B2">
      <w:pPr>
        <w:spacing w:after="200"/>
        <w:rPr>
          <w:color w:val="auto"/>
        </w:rPr>
      </w:pPr>
      <w:r>
        <w:rPr>
          <w:color w:val="auto"/>
        </w:rPr>
        <w:t>In Modern History, s</w:t>
      </w:r>
      <w:r w:rsidR="00740612" w:rsidRPr="00135D18">
        <w:rPr>
          <w:color w:val="auto"/>
        </w:rPr>
        <w:t>ustainability</w:t>
      </w:r>
      <w:r w:rsidR="00740612" w:rsidRPr="00135D18">
        <w:rPr>
          <w:b/>
          <w:i/>
          <w:color w:val="auto"/>
        </w:rPr>
        <w:t xml:space="preserve"> </w:t>
      </w:r>
      <w:r w:rsidR="00740612" w:rsidRPr="00135D18">
        <w:rPr>
          <w:color w:val="auto"/>
        </w:rPr>
        <w:t>provides opportunities to study the effects of developments such as the Industrial Revolution on the environment, the anti-nuclear movement and movements for environmental sustainability in the modern period.</w:t>
      </w:r>
    </w:p>
    <w:p w14:paraId="340E7FD8" w14:textId="5B680FF1" w:rsidR="00740612" w:rsidRPr="00680BDB" w:rsidRDefault="00740612" w:rsidP="003E21B2">
      <w:pPr>
        <w:pStyle w:val="Heading3"/>
      </w:pPr>
      <w:bookmarkStart w:id="61" w:name="h.u5gaihvll57f" w:colFirst="0" w:colLast="0"/>
      <w:bookmarkEnd w:id="61"/>
      <w:r w:rsidRPr="00680BDB">
        <w:t xml:space="preserve">Critical and </w:t>
      </w:r>
      <w:r w:rsidR="00680BDB">
        <w:t>C</w:t>
      </w:r>
      <w:r w:rsidRPr="00680BDB">
        <w:t xml:space="preserve">reative </w:t>
      </w:r>
      <w:r w:rsidR="00680BDB">
        <w:t>T</w:t>
      </w:r>
      <w:r w:rsidRPr="00680BDB">
        <w:t xml:space="preserve">hinking </w:t>
      </w:r>
      <w:r w:rsidRPr="00680BDB">
        <w:rPr>
          <w:noProof/>
        </w:rPr>
        <w:drawing>
          <wp:inline distT="114300" distB="114300" distL="114300" distR="114300" wp14:anchorId="19CE4B84" wp14:editId="78727FD8">
            <wp:extent cx="200025" cy="161925"/>
            <wp:effectExtent l="0" t="0" r="9525" b="9525"/>
            <wp:docPr id="1295" name="image132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325.png" title="Critical and creative thinking"/>
                    <pic:cNvPicPr preferRelativeResize="0"/>
                  </pic:nvPicPr>
                  <pic:blipFill>
                    <a:blip r:embed="rId40"/>
                    <a:srcRect/>
                    <a:stretch>
                      <a:fillRect/>
                    </a:stretch>
                  </pic:blipFill>
                  <pic:spPr>
                    <a:xfrm>
                      <a:off x="0" y="0"/>
                      <a:ext cx="200025" cy="161925"/>
                    </a:xfrm>
                    <a:prstGeom prst="rect">
                      <a:avLst/>
                    </a:prstGeom>
                    <a:ln/>
                  </pic:spPr>
                </pic:pic>
              </a:graphicData>
            </a:graphic>
          </wp:inline>
        </w:drawing>
      </w:r>
    </w:p>
    <w:p w14:paraId="2B4B4BA6" w14:textId="665907B3" w:rsidR="00740612" w:rsidRPr="00644882" w:rsidRDefault="00FF54BC" w:rsidP="003E21B2">
      <w:pPr>
        <w:spacing w:after="200"/>
        <w:rPr>
          <w:color w:val="auto"/>
        </w:rPr>
      </w:pPr>
      <w:r w:rsidRPr="009E2921">
        <w:t>Critical and creative thinking</w:t>
      </w:r>
      <w:r w:rsidRPr="003A3645">
        <w:rPr>
          <w:b/>
        </w:rPr>
        <w:t xml:space="preserve"> </w:t>
      </w:r>
      <w:r w:rsidRPr="006F0322">
        <w:t xml:space="preserve">is integral to the historical inquiry process. There are opportunities for students to </w:t>
      </w:r>
      <w:r w:rsidR="00740612" w:rsidRPr="00644882">
        <w:rPr>
          <w:color w:val="auto"/>
        </w:rPr>
        <w:t xml:space="preserve">consider the implications of any missing or questionable information in their investigation of historical topics. The process of historical inquiry </w:t>
      </w:r>
      <w:r w:rsidR="00564057">
        <w:rPr>
          <w:color w:val="auto"/>
        </w:rPr>
        <w:t>provides opportunities for</w:t>
      </w:r>
      <w:r w:rsidR="00740612" w:rsidRPr="00644882">
        <w:rPr>
          <w:color w:val="auto"/>
        </w:rPr>
        <w:t xml:space="preserve"> students to pose questions, select and cross-reference sources, and develop interpretations based on an assessment of the evidence </w:t>
      </w:r>
      <w:r w:rsidR="007850C6">
        <w:rPr>
          <w:color w:val="auto"/>
        </w:rPr>
        <w:t>available</w:t>
      </w:r>
      <w:r w:rsidR="00740612" w:rsidRPr="00644882">
        <w:rPr>
          <w:color w:val="auto"/>
        </w:rPr>
        <w:t xml:space="preserve">. Students </w:t>
      </w:r>
      <w:r w:rsidR="00564057">
        <w:rPr>
          <w:color w:val="auto"/>
        </w:rPr>
        <w:t xml:space="preserve">can </w:t>
      </w:r>
      <w:r w:rsidR="00740612" w:rsidRPr="00644882">
        <w:rPr>
          <w:color w:val="auto"/>
        </w:rPr>
        <w:t xml:space="preserve">consider and reflect on </w:t>
      </w:r>
      <w:r w:rsidR="007850C6">
        <w:rPr>
          <w:color w:val="auto"/>
        </w:rPr>
        <w:t xml:space="preserve">alternative interpretations </w:t>
      </w:r>
      <w:r w:rsidR="00740612" w:rsidRPr="00644882">
        <w:rPr>
          <w:color w:val="auto"/>
        </w:rPr>
        <w:t>of the past.</w:t>
      </w:r>
    </w:p>
    <w:p w14:paraId="02A1F267" w14:textId="289A8729" w:rsidR="00740612" w:rsidRPr="00680BDB" w:rsidRDefault="00740612" w:rsidP="003E21B2">
      <w:pPr>
        <w:pStyle w:val="Heading3"/>
      </w:pPr>
      <w:r w:rsidRPr="00680BDB">
        <w:t xml:space="preserve">Ethical </w:t>
      </w:r>
      <w:r w:rsidR="00680BDB">
        <w:t>U</w:t>
      </w:r>
      <w:r w:rsidRPr="00680BDB">
        <w:t xml:space="preserve">nderstanding </w:t>
      </w:r>
      <w:r w:rsidRPr="00680BDB">
        <w:rPr>
          <w:noProof/>
        </w:rPr>
        <w:drawing>
          <wp:inline distT="114300" distB="114300" distL="114300" distR="114300" wp14:anchorId="51A5B00A" wp14:editId="12AB84BC">
            <wp:extent cx="200025" cy="161925"/>
            <wp:effectExtent l="0" t="0" r="9525" b="9525"/>
            <wp:docPr id="1297" name="image1327.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327.png" title="Ethical understanding"/>
                    <pic:cNvPicPr preferRelativeResize="0"/>
                  </pic:nvPicPr>
                  <pic:blipFill>
                    <a:blip r:embed="rId41"/>
                    <a:srcRect/>
                    <a:stretch>
                      <a:fillRect/>
                    </a:stretch>
                  </pic:blipFill>
                  <pic:spPr>
                    <a:xfrm>
                      <a:off x="0" y="0"/>
                      <a:ext cx="200025" cy="161925"/>
                    </a:xfrm>
                    <a:prstGeom prst="rect">
                      <a:avLst/>
                    </a:prstGeom>
                    <a:ln/>
                  </pic:spPr>
                </pic:pic>
              </a:graphicData>
            </a:graphic>
          </wp:inline>
        </w:drawing>
      </w:r>
    </w:p>
    <w:p w14:paraId="19DD1DC1" w14:textId="71E40457" w:rsidR="00740612" w:rsidRDefault="00A06870" w:rsidP="003E21B2">
      <w:pPr>
        <w:spacing w:after="200"/>
        <w:rPr>
          <w:color w:val="auto"/>
        </w:rPr>
      </w:pPr>
      <w:r>
        <w:rPr>
          <w:color w:val="auto"/>
        </w:rPr>
        <w:t>E</w:t>
      </w:r>
      <w:r w:rsidR="00740612" w:rsidRPr="00644882">
        <w:rPr>
          <w:color w:val="auto"/>
        </w:rPr>
        <w:t>thical understanding</w:t>
      </w:r>
      <w:r w:rsidR="00740612" w:rsidRPr="00644882">
        <w:rPr>
          <w:b/>
          <w:color w:val="auto"/>
        </w:rPr>
        <w:t xml:space="preserve"> </w:t>
      </w:r>
      <w:r w:rsidR="00740612" w:rsidRPr="00644882">
        <w:rPr>
          <w:color w:val="auto"/>
        </w:rPr>
        <w:t xml:space="preserve">provides opportunities for students to explore and understand the diverse perspectives and circumstances that shaped the actions and possible motivations of people in the past compared with those of today. </w:t>
      </w:r>
      <w:r w:rsidR="00067097">
        <w:rPr>
          <w:color w:val="auto"/>
        </w:rPr>
        <w:t>In Modern History</w:t>
      </w:r>
      <w:r w:rsidR="00564057">
        <w:rPr>
          <w:color w:val="auto"/>
        </w:rPr>
        <w:t>,</w:t>
      </w:r>
      <w:r w:rsidR="00067097">
        <w:rPr>
          <w:color w:val="auto"/>
        </w:rPr>
        <w:t xml:space="preserve"> s</w:t>
      </w:r>
      <w:r w:rsidR="00740612" w:rsidRPr="00644882">
        <w:rPr>
          <w:color w:val="auto"/>
        </w:rPr>
        <w:t>tudents have opportunities both independently and collaboratively to explore the values, beliefs and principles that were the basis for the judgements and actions of people in the past.</w:t>
      </w:r>
    </w:p>
    <w:p w14:paraId="53878467" w14:textId="2E7D1AFB" w:rsidR="001E51F9" w:rsidRDefault="001E51F9" w:rsidP="003E21B2">
      <w:pPr>
        <w:rPr>
          <w:color w:val="auto"/>
        </w:rPr>
      </w:pPr>
      <w:r>
        <w:rPr>
          <w:color w:val="auto"/>
        </w:rPr>
        <w:br w:type="page"/>
      </w:r>
    </w:p>
    <w:p w14:paraId="52CB41C4" w14:textId="67D8C4E5" w:rsidR="00740612" w:rsidRPr="00680BDB" w:rsidRDefault="00740612" w:rsidP="003E21B2">
      <w:pPr>
        <w:pStyle w:val="Heading3"/>
      </w:pPr>
      <w:bookmarkStart w:id="62" w:name="h.z6k53b1w04ft" w:colFirst="0" w:colLast="0"/>
      <w:bookmarkEnd w:id="62"/>
      <w:r w:rsidRPr="00680BDB">
        <w:lastRenderedPageBreak/>
        <w:t xml:space="preserve">Information and </w:t>
      </w:r>
      <w:r w:rsidR="00680BDB">
        <w:t>C</w:t>
      </w:r>
      <w:r w:rsidRPr="00680BDB">
        <w:t xml:space="preserve">ommunication </w:t>
      </w:r>
      <w:r w:rsidR="00680BDB">
        <w:t>T</w:t>
      </w:r>
      <w:r w:rsidRPr="00680BDB">
        <w:t xml:space="preserve">echnology </w:t>
      </w:r>
      <w:r w:rsidR="00680BDB">
        <w:t>C</w:t>
      </w:r>
      <w:r w:rsidRPr="00680BDB">
        <w:t xml:space="preserve">apability </w:t>
      </w:r>
      <w:r w:rsidRPr="00680BDB">
        <w:rPr>
          <w:noProof/>
        </w:rPr>
        <w:drawing>
          <wp:inline distT="114300" distB="114300" distL="114300" distR="114300" wp14:anchorId="51331A5E" wp14:editId="5138EDB6">
            <wp:extent cx="200025" cy="161925"/>
            <wp:effectExtent l="0" t="0" r="9525" b="9525"/>
            <wp:docPr id="191" name="image706.png" descr="Information and communication technology capability icon" title="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706.png" title="Information and communication technology capability"/>
                    <pic:cNvPicPr preferRelativeResize="0"/>
                  </pic:nvPicPr>
                  <pic:blipFill>
                    <a:blip r:embed="rId42"/>
                    <a:srcRect/>
                    <a:stretch>
                      <a:fillRect/>
                    </a:stretch>
                  </pic:blipFill>
                  <pic:spPr>
                    <a:xfrm>
                      <a:off x="0" y="0"/>
                      <a:ext cx="200025" cy="161925"/>
                    </a:xfrm>
                    <a:prstGeom prst="rect">
                      <a:avLst/>
                    </a:prstGeom>
                    <a:ln/>
                  </pic:spPr>
                </pic:pic>
              </a:graphicData>
            </a:graphic>
          </wp:inline>
        </w:drawing>
      </w:r>
    </w:p>
    <w:p w14:paraId="3BE13352" w14:textId="62226461" w:rsidR="00A06870" w:rsidRPr="003445DA" w:rsidRDefault="00740612" w:rsidP="003E21B2">
      <w:pPr>
        <w:spacing w:after="200"/>
      </w:pPr>
      <w:r w:rsidRPr="00644882">
        <w:rPr>
          <w:color w:val="auto"/>
        </w:rPr>
        <w:t xml:space="preserve">Information and </w:t>
      </w:r>
      <w:r w:rsidR="00AC403B">
        <w:rPr>
          <w:color w:val="auto"/>
        </w:rPr>
        <w:t>c</w:t>
      </w:r>
      <w:r w:rsidRPr="00644882">
        <w:rPr>
          <w:color w:val="auto"/>
        </w:rPr>
        <w:t xml:space="preserve">ommunication </w:t>
      </w:r>
      <w:r w:rsidR="00AC403B">
        <w:rPr>
          <w:color w:val="auto"/>
        </w:rPr>
        <w:t>t</w:t>
      </w:r>
      <w:r w:rsidRPr="00644882">
        <w:rPr>
          <w:color w:val="auto"/>
        </w:rPr>
        <w:t xml:space="preserve">echnology (ICT) capability is </w:t>
      </w:r>
      <w:r w:rsidR="00A06870" w:rsidRPr="003445DA">
        <w:t>important in the study of Modern History, particularly in relation to historical investigation, analysis and communication.</w:t>
      </w:r>
      <w:r w:rsidR="00067097">
        <w:rPr>
          <w:color w:val="auto"/>
        </w:rPr>
        <w:t xml:space="preserve"> In Modern History, s</w:t>
      </w:r>
      <w:r w:rsidRPr="00644882">
        <w:rPr>
          <w:color w:val="auto"/>
        </w:rPr>
        <w:t xml:space="preserve">tudents use digital tools and strategies to </w:t>
      </w:r>
      <w:proofErr w:type="gramStart"/>
      <w:r w:rsidRPr="00644882">
        <w:rPr>
          <w:color w:val="auto"/>
        </w:rPr>
        <w:t>locate,</w:t>
      </w:r>
      <w:proofErr w:type="gramEnd"/>
      <w:r w:rsidRPr="00644882">
        <w:rPr>
          <w:color w:val="auto"/>
        </w:rPr>
        <w:t xml:space="preserve"> access and process information. They use ICT skills and understanding to engage with evidence and to communicate historical information. Students have opportunities to </w:t>
      </w:r>
      <w:r w:rsidR="00A06870" w:rsidRPr="003445DA">
        <w:t xml:space="preserve">evaluate </w:t>
      </w:r>
      <w:r w:rsidRPr="00644882">
        <w:rPr>
          <w:color w:val="auto"/>
        </w:rPr>
        <w:t xml:space="preserve">websites </w:t>
      </w:r>
      <w:r w:rsidR="00EE5674">
        <w:rPr>
          <w:color w:val="auto"/>
        </w:rPr>
        <w:t xml:space="preserve">and online communication, </w:t>
      </w:r>
      <w:r w:rsidRPr="00644882">
        <w:rPr>
          <w:color w:val="auto"/>
        </w:rPr>
        <w:t>and the interpretations and representations of the past they convey</w:t>
      </w:r>
      <w:r w:rsidR="00A06870">
        <w:rPr>
          <w:color w:val="auto"/>
        </w:rPr>
        <w:t xml:space="preserve">. </w:t>
      </w:r>
      <w:r w:rsidR="00A06870" w:rsidRPr="003445DA">
        <w:t xml:space="preserve">This includes how and why such sites are constructed (for example, for </w:t>
      </w:r>
      <w:r w:rsidR="004E5A2A">
        <w:t xml:space="preserve">ideological or </w:t>
      </w:r>
      <w:r w:rsidR="00A06870" w:rsidRPr="003445DA">
        <w:t>political purposes, commemoration, preservation, education and scholarship)</w:t>
      </w:r>
      <w:r w:rsidR="00961776">
        <w:t>,</w:t>
      </w:r>
      <w:r w:rsidR="00A06870" w:rsidRPr="003445DA">
        <w:t xml:space="preserve"> the audiences they serve, and the techniques they use. They </w:t>
      </w:r>
      <w:r w:rsidR="00A06870">
        <w:t xml:space="preserve">can </w:t>
      </w:r>
      <w:r w:rsidR="00A06870" w:rsidRPr="003445DA">
        <w:t>develop an understanding of the issues involved in the use of ICT when practising ethical scholarship as part of the historical inquiry process.</w:t>
      </w:r>
    </w:p>
    <w:p w14:paraId="4FD559FE" w14:textId="3D0971E9" w:rsidR="00740612" w:rsidRPr="00680BDB" w:rsidRDefault="00740612" w:rsidP="003E21B2">
      <w:pPr>
        <w:pStyle w:val="Heading3"/>
      </w:pPr>
      <w:bookmarkStart w:id="63" w:name="h.fayts6set9un" w:colFirst="0" w:colLast="0"/>
      <w:bookmarkEnd w:id="63"/>
      <w:r w:rsidRPr="00680BDB">
        <w:t xml:space="preserve">Intercultural </w:t>
      </w:r>
      <w:r w:rsidR="00680BDB">
        <w:t>U</w:t>
      </w:r>
      <w:r w:rsidRPr="00680BDB">
        <w:t xml:space="preserve">nderstanding </w:t>
      </w:r>
      <w:r w:rsidRPr="00680BDB">
        <w:rPr>
          <w:noProof/>
        </w:rPr>
        <w:drawing>
          <wp:inline distT="114300" distB="114300" distL="114300" distR="114300" wp14:anchorId="53EC8269" wp14:editId="0CE4825C">
            <wp:extent cx="200025" cy="161925"/>
            <wp:effectExtent l="0" t="0" r="9525" b="9525"/>
            <wp:docPr id="192" name="image41.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41.png" title="Intercultural understanding"/>
                    <pic:cNvPicPr preferRelativeResize="0"/>
                  </pic:nvPicPr>
                  <pic:blipFill>
                    <a:blip r:embed="rId43"/>
                    <a:srcRect/>
                    <a:stretch>
                      <a:fillRect/>
                    </a:stretch>
                  </pic:blipFill>
                  <pic:spPr>
                    <a:xfrm>
                      <a:off x="0" y="0"/>
                      <a:ext cx="200025" cy="161925"/>
                    </a:xfrm>
                    <a:prstGeom prst="rect">
                      <a:avLst/>
                    </a:prstGeom>
                    <a:ln/>
                  </pic:spPr>
                </pic:pic>
              </a:graphicData>
            </a:graphic>
          </wp:inline>
        </w:drawing>
      </w:r>
    </w:p>
    <w:p w14:paraId="46EA3F1D" w14:textId="2863A474" w:rsidR="00740612" w:rsidRPr="00665F7D" w:rsidRDefault="00740612" w:rsidP="003E21B2">
      <w:pPr>
        <w:spacing w:after="200"/>
        <w:rPr>
          <w:color w:val="auto"/>
        </w:rPr>
      </w:pPr>
      <w:r w:rsidRPr="00665F7D">
        <w:rPr>
          <w:color w:val="auto"/>
        </w:rPr>
        <w:t>Intercultural understanding</w:t>
      </w:r>
      <w:r w:rsidRPr="00665F7D">
        <w:rPr>
          <w:b/>
          <w:color w:val="auto"/>
        </w:rPr>
        <w:t xml:space="preserve"> </w:t>
      </w:r>
      <w:r w:rsidRPr="00665F7D">
        <w:rPr>
          <w:color w:val="auto"/>
        </w:rPr>
        <w:t>is an important part of historical learning in Modern History. Students explore the different beliefs and values of a range of cultural groups</w:t>
      </w:r>
      <w:r w:rsidR="00A06870">
        <w:rPr>
          <w:color w:val="auto"/>
        </w:rPr>
        <w:t xml:space="preserve"> and can </w:t>
      </w:r>
      <w:r w:rsidRPr="00665F7D">
        <w:rPr>
          <w:color w:val="auto"/>
        </w:rPr>
        <w:t>develop an appreciation of diversity in the modern period. They have opportunities to develop an understanding of the nature, causes and consequences of conflict, dispossession and interdependence. Students also have opportunities to develop an understanding of different contemporary perspectives, the historical contexts for those perspectives, their historical influence on the relationships between different groups within society, and how they contribute to individual and group actions in the contemporary world.</w:t>
      </w:r>
    </w:p>
    <w:p w14:paraId="23840D36" w14:textId="77777777" w:rsidR="00740612" w:rsidRPr="00680BDB" w:rsidRDefault="00740612" w:rsidP="003E21B2">
      <w:pPr>
        <w:pStyle w:val="Heading3"/>
      </w:pPr>
      <w:bookmarkStart w:id="64" w:name="h.89mipkm0catp" w:colFirst="0" w:colLast="0"/>
      <w:bookmarkEnd w:id="64"/>
      <w:r w:rsidRPr="00680BDB">
        <w:t xml:space="preserve">Literacy </w:t>
      </w:r>
      <w:r w:rsidRPr="00680BDB">
        <w:rPr>
          <w:noProof/>
        </w:rPr>
        <w:drawing>
          <wp:inline distT="114300" distB="114300" distL="114300" distR="114300" wp14:anchorId="323EFE22" wp14:editId="35D0ADC0">
            <wp:extent cx="200025" cy="161925"/>
            <wp:effectExtent l="0" t="0" r="9525" b="9525"/>
            <wp:docPr id="68" name="image97.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97.png" title="Literacy"/>
                    <pic:cNvPicPr preferRelativeResize="0"/>
                  </pic:nvPicPr>
                  <pic:blipFill>
                    <a:blip r:embed="rId44"/>
                    <a:srcRect/>
                    <a:stretch>
                      <a:fillRect/>
                    </a:stretch>
                  </pic:blipFill>
                  <pic:spPr>
                    <a:xfrm>
                      <a:off x="0" y="0"/>
                      <a:ext cx="200025" cy="161925"/>
                    </a:xfrm>
                    <a:prstGeom prst="rect">
                      <a:avLst/>
                    </a:prstGeom>
                    <a:ln/>
                  </pic:spPr>
                </pic:pic>
              </a:graphicData>
            </a:graphic>
          </wp:inline>
        </w:drawing>
      </w:r>
    </w:p>
    <w:p w14:paraId="552F0D34" w14:textId="3D0F9EB5" w:rsidR="004D50CB" w:rsidRPr="00B84B07" w:rsidRDefault="00740612" w:rsidP="003E21B2">
      <w:pPr>
        <w:spacing w:after="200"/>
      </w:pPr>
      <w:r w:rsidRPr="00817158">
        <w:rPr>
          <w:color w:val="auto"/>
        </w:rPr>
        <w:t xml:space="preserve">Literacy is of fundamental importance in the study of Modern History. Students access historical content through a variety of print, oral, visual, spatial, aural and electronic forms, including letters, speeches, biographies, photographs, films, artefacts, sites and archived material. They learn about interpreting and extrapolating meaning from a variety of sources to identify evidence. They reflect on </w:t>
      </w:r>
      <w:r w:rsidR="00A06870" w:rsidRPr="003445DA">
        <w:t>texts for authority, reliability, relevance and accuracy</w:t>
      </w:r>
      <w:r w:rsidRPr="00817158">
        <w:rPr>
          <w:color w:val="auto"/>
        </w:rPr>
        <w:t>. Students have opportunities to create a wide range of texts to communicate, explore, discuss</w:t>
      </w:r>
      <w:r w:rsidR="009F7285" w:rsidRPr="00817158">
        <w:rPr>
          <w:color w:val="auto"/>
        </w:rPr>
        <w:t xml:space="preserve">, </w:t>
      </w:r>
      <w:r w:rsidRPr="00817158">
        <w:rPr>
          <w:color w:val="auto"/>
        </w:rPr>
        <w:t>explain</w:t>
      </w:r>
      <w:r w:rsidR="009F7285" w:rsidRPr="00817158">
        <w:rPr>
          <w:color w:val="auto"/>
        </w:rPr>
        <w:t xml:space="preserve"> and </w:t>
      </w:r>
      <w:r w:rsidRPr="00817158">
        <w:rPr>
          <w:color w:val="auto"/>
        </w:rPr>
        <w:t xml:space="preserve">express their thoughts and ideas, supported by evidence. </w:t>
      </w:r>
      <w:r w:rsidR="004D50CB">
        <w:t xml:space="preserve">They are provided with opportunities to learn to </w:t>
      </w:r>
      <w:r w:rsidR="004D50CB" w:rsidRPr="00B84B07">
        <w:t>monitor their own language for accuracy in the use of historical terms, clarity of ideas and explanations, conciseness of expression, and to articulate a position on an historical problem or issue.</w:t>
      </w:r>
    </w:p>
    <w:p w14:paraId="1AF61F2B" w14:textId="77777777" w:rsidR="00740612" w:rsidRPr="00680BDB" w:rsidRDefault="00740612" w:rsidP="003E21B2">
      <w:pPr>
        <w:pStyle w:val="Heading3"/>
      </w:pPr>
      <w:bookmarkStart w:id="65" w:name="h.j0hjttbts6vc" w:colFirst="0" w:colLast="0"/>
      <w:bookmarkEnd w:id="65"/>
      <w:r w:rsidRPr="00680BDB">
        <w:t xml:space="preserve">Numeracy </w:t>
      </w:r>
      <w:r w:rsidRPr="00680BDB">
        <w:rPr>
          <w:noProof/>
        </w:rPr>
        <w:drawing>
          <wp:inline distT="114300" distB="114300" distL="114300" distR="114300" wp14:anchorId="0F419B57" wp14:editId="096D360A">
            <wp:extent cx="200025" cy="161925"/>
            <wp:effectExtent l="0" t="0" r="9525" b="9525"/>
            <wp:docPr id="1133" name="image1163.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1163.png" title="Numeracy"/>
                    <pic:cNvPicPr preferRelativeResize="0"/>
                  </pic:nvPicPr>
                  <pic:blipFill>
                    <a:blip r:embed="rId45"/>
                    <a:srcRect/>
                    <a:stretch>
                      <a:fillRect/>
                    </a:stretch>
                  </pic:blipFill>
                  <pic:spPr>
                    <a:xfrm>
                      <a:off x="0" y="0"/>
                      <a:ext cx="200025" cy="161925"/>
                    </a:xfrm>
                    <a:prstGeom prst="rect">
                      <a:avLst/>
                    </a:prstGeom>
                    <a:ln/>
                  </pic:spPr>
                </pic:pic>
              </a:graphicData>
            </a:graphic>
          </wp:inline>
        </w:drawing>
      </w:r>
    </w:p>
    <w:p w14:paraId="6F16805F" w14:textId="2C025D37" w:rsidR="00740612" w:rsidRPr="00665F7D" w:rsidRDefault="00740612" w:rsidP="003E21B2">
      <w:pPr>
        <w:spacing w:after="200"/>
        <w:rPr>
          <w:color w:val="auto"/>
        </w:rPr>
      </w:pPr>
      <w:r w:rsidRPr="00665F7D">
        <w:rPr>
          <w:color w:val="auto"/>
        </w:rPr>
        <w:t>Numeracy</w:t>
      </w:r>
      <w:r w:rsidRPr="00665F7D">
        <w:rPr>
          <w:b/>
          <w:color w:val="auto"/>
        </w:rPr>
        <w:t xml:space="preserve"> </w:t>
      </w:r>
      <w:r w:rsidRPr="00665F7D">
        <w:rPr>
          <w:color w:val="auto"/>
        </w:rPr>
        <w:t xml:space="preserve">is </w:t>
      </w:r>
      <w:r w:rsidR="004E5A2A">
        <w:rPr>
          <w:color w:val="auto"/>
        </w:rPr>
        <w:t>valuable</w:t>
      </w:r>
      <w:r w:rsidR="004E5A2A" w:rsidRPr="00665F7D">
        <w:rPr>
          <w:color w:val="auto"/>
        </w:rPr>
        <w:t xml:space="preserve"> </w:t>
      </w:r>
      <w:r w:rsidRPr="00665F7D">
        <w:rPr>
          <w:color w:val="auto"/>
        </w:rPr>
        <w:t xml:space="preserve">in the historical inquiry process, such as recognising patterns and relationships chronologically and spatially through the use of timelines and maps. </w:t>
      </w:r>
      <w:r w:rsidR="00A06870">
        <w:rPr>
          <w:color w:val="auto"/>
        </w:rPr>
        <w:t>S</w:t>
      </w:r>
      <w:r w:rsidRPr="00665F7D">
        <w:rPr>
          <w:color w:val="auto"/>
        </w:rPr>
        <w:t xml:space="preserve">tudents have opportunities to </w:t>
      </w:r>
      <w:r w:rsidR="004E5A2A">
        <w:rPr>
          <w:color w:val="auto"/>
        </w:rPr>
        <w:t>investigate</w:t>
      </w:r>
      <w:r w:rsidRPr="00665F7D">
        <w:rPr>
          <w:color w:val="auto"/>
        </w:rPr>
        <w:t xml:space="preserve"> data, some of which is numerical in nature. They have opportunit</w:t>
      </w:r>
      <w:r>
        <w:rPr>
          <w:color w:val="auto"/>
        </w:rPr>
        <w:t>ies</w:t>
      </w:r>
      <w:r w:rsidRPr="00665F7D">
        <w:rPr>
          <w:color w:val="auto"/>
        </w:rPr>
        <w:t xml:space="preserve"> to develop numeracy capability when they analyse</w:t>
      </w:r>
      <w:r w:rsidR="004E5A2A">
        <w:rPr>
          <w:color w:val="auto"/>
        </w:rPr>
        <w:t xml:space="preserve"> and</w:t>
      </w:r>
      <w:r w:rsidRPr="00665F7D">
        <w:rPr>
          <w:color w:val="auto"/>
        </w:rPr>
        <w:t xml:space="preserve"> interpret statistical information</w:t>
      </w:r>
      <w:r w:rsidR="004E5A2A">
        <w:rPr>
          <w:color w:val="auto"/>
        </w:rPr>
        <w:t xml:space="preserve"> to draw conclusions</w:t>
      </w:r>
      <w:r w:rsidRPr="00665F7D">
        <w:rPr>
          <w:color w:val="auto"/>
        </w:rPr>
        <w:t>, for example in relation to change over time.</w:t>
      </w:r>
    </w:p>
    <w:p w14:paraId="4D47AEDA" w14:textId="3934B504" w:rsidR="00740612" w:rsidRPr="00680BDB" w:rsidRDefault="00740612" w:rsidP="003E21B2">
      <w:pPr>
        <w:pStyle w:val="Heading3"/>
      </w:pPr>
      <w:r w:rsidRPr="00680BDB">
        <w:t xml:space="preserve">Personal and </w:t>
      </w:r>
      <w:r w:rsidR="00680BDB">
        <w:t>S</w:t>
      </w:r>
      <w:r w:rsidRPr="00680BDB">
        <w:t xml:space="preserve">ocial </w:t>
      </w:r>
      <w:r w:rsidR="00680BDB">
        <w:t>C</w:t>
      </w:r>
      <w:r w:rsidRPr="00680BDB">
        <w:t xml:space="preserve">apability </w:t>
      </w:r>
      <w:r w:rsidRPr="00680BDB">
        <w:rPr>
          <w:noProof/>
        </w:rPr>
        <w:drawing>
          <wp:inline distT="114300" distB="114300" distL="114300" distR="114300" wp14:anchorId="5720F401" wp14:editId="5F90AC80">
            <wp:extent cx="200025" cy="161925"/>
            <wp:effectExtent l="0" t="0" r="9525" b="9525"/>
            <wp:docPr id="457" name="image487.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487.png" title="Personal and social capability"/>
                    <pic:cNvPicPr preferRelativeResize="0"/>
                  </pic:nvPicPr>
                  <pic:blipFill>
                    <a:blip r:embed="rId46"/>
                    <a:srcRect/>
                    <a:stretch>
                      <a:fillRect/>
                    </a:stretch>
                  </pic:blipFill>
                  <pic:spPr>
                    <a:xfrm>
                      <a:off x="0" y="0"/>
                      <a:ext cx="200025" cy="161925"/>
                    </a:xfrm>
                    <a:prstGeom prst="rect">
                      <a:avLst/>
                    </a:prstGeom>
                    <a:ln/>
                  </pic:spPr>
                </pic:pic>
              </a:graphicData>
            </a:graphic>
          </wp:inline>
        </w:drawing>
      </w:r>
    </w:p>
    <w:p w14:paraId="520BC23A" w14:textId="1A3E25E2" w:rsidR="00740612" w:rsidRPr="00665F7D" w:rsidRDefault="00740612" w:rsidP="003E21B2">
      <w:pPr>
        <w:spacing w:after="200"/>
        <w:rPr>
          <w:color w:val="auto"/>
        </w:rPr>
      </w:pPr>
      <w:r w:rsidRPr="00665F7D">
        <w:rPr>
          <w:color w:val="auto"/>
        </w:rPr>
        <w:t>Personal and social capability</w:t>
      </w:r>
      <w:r w:rsidRPr="00665F7D">
        <w:rPr>
          <w:b/>
          <w:color w:val="auto"/>
        </w:rPr>
        <w:t xml:space="preserve"> </w:t>
      </w:r>
      <w:r w:rsidR="00A06870">
        <w:rPr>
          <w:color w:val="auto"/>
        </w:rPr>
        <w:t>is</w:t>
      </w:r>
      <w:r w:rsidRPr="00665F7D">
        <w:rPr>
          <w:color w:val="auto"/>
        </w:rPr>
        <w:t xml:space="preserve"> developed in Modern History by students enhancing their communication skills and participating in teamwork. Students have opportunities to work both collaboratively in teams and also independently as part of their learning</w:t>
      </w:r>
      <w:r w:rsidR="00A06870">
        <w:rPr>
          <w:color w:val="auto"/>
        </w:rPr>
        <w:t>,</w:t>
      </w:r>
      <w:r w:rsidRPr="00665F7D">
        <w:rPr>
          <w:color w:val="auto"/>
        </w:rPr>
        <w:t xml:space="preserve"> and research</w:t>
      </w:r>
      <w:r w:rsidR="00A06870">
        <w:rPr>
          <w:color w:val="auto"/>
        </w:rPr>
        <w:t>,</w:t>
      </w:r>
      <w:r w:rsidRPr="00665F7D">
        <w:rPr>
          <w:color w:val="auto"/>
        </w:rPr>
        <w:t xml:space="preserve"> in Modern History. Students </w:t>
      </w:r>
      <w:r w:rsidR="00A06870">
        <w:rPr>
          <w:color w:val="auto"/>
        </w:rPr>
        <w:t xml:space="preserve">can </w:t>
      </w:r>
      <w:r w:rsidRPr="00665F7D">
        <w:rPr>
          <w:color w:val="auto"/>
        </w:rPr>
        <w:t xml:space="preserve">develop research and presentation skills to express and justify their views effectively to others. Through the study of individuals and groups in the past, students have </w:t>
      </w:r>
      <w:r w:rsidR="007850C6">
        <w:rPr>
          <w:color w:val="auto"/>
        </w:rPr>
        <w:t>opportunities</w:t>
      </w:r>
      <w:r w:rsidRPr="00665F7D">
        <w:rPr>
          <w:color w:val="auto"/>
        </w:rPr>
        <w:t xml:space="preserve"> to develop their ability to appreciate the perspectives and experiences of others. Students </w:t>
      </w:r>
      <w:r w:rsidR="00A06870">
        <w:rPr>
          <w:color w:val="auto"/>
        </w:rPr>
        <w:t xml:space="preserve">can </w:t>
      </w:r>
      <w:r w:rsidRPr="00665F7D">
        <w:rPr>
          <w:color w:val="auto"/>
        </w:rPr>
        <w:t>develop social awareness through the study of relationships between individuals and groups in the modern world.</w:t>
      </w:r>
    </w:p>
    <w:p w14:paraId="28270D87" w14:textId="3A582A49" w:rsidR="00740612" w:rsidRPr="00680BDB" w:rsidRDefault="00740612" w:rsidP="003E21B2">
      <w:pPr>
        <w:pStyle w:val="Heading3"/>
      </w:pPr>
      <w:bookmarkStart w:id="66" w:name="h.ewied9wnwjld" w:colFirst="0" w:colLast="0"/>
      <w:bookmarkEnd w:id="66"/>
      <w:r w:rsidRPr="00680BDB">
        <w:lastRenderedPageBreak/>
        <w:t xml:space="preserve">Civics and </w:t>
      </w:r>
      <w:r w:rsidR="00680BDB">
        <w:t>C</w:t>
      </w:r>
      <w:r w:rsidRPr="00680BDB">
        <w:t xml:space="preserve">itizenship </w:t>
      </w:r>
      <w:r w:rsidRPr="00680BDB">
        <w:rPr>
          <w:noProof/>
        </w:rPr>
        <w:drawing>
          <wp:inline distT="114300" distB="114300" distL="114300" distR="114300" wp14:anchorId="25C5B115" wp14:editId="671D3A1F">
            <wp:extent cx="200025" cy="161925"/>
            <wp:effectExtent l="0" t="0" r="9525" b="9525"/>
            <wp:docPr id="910" name="image940.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940.png" title="Civics and citizenship"/>
                    <pic:cNvPicPr preferRelativeResize="0"/>
                  </pic:nvPicPr>
                  <pic:blipFill>
                    <a:blip r:embed="rId47"/>
                    <a:srcRect/>
                    <a:stretch>
                      <a:fillRect/>
                    </a:stretch>
                  </pic:blipFill>
                  <pic:spPr>
                    <a:xfrm>
                      <a:off x="0" y="0"/>
                      <a:ext cx="200025" cy="161925"/>
                    </a:xfrm>
                    <a:prstGeom prst="rect">
                      <a:avLst/>
                    </a:prstGeom>
                    <a:ln/>
                  </pic:spPr>
                </pic:pic>
              </a:graphicData>
            </a:graphic>
          </wp:inline>
        </w:drawing>
      </w:r>
    </w:p>
    <w:p w14:paraId="7D3EC171" w14:textId="5A6694C2" w:rsidR="00740612" w:rsidRPr="00665F7D" w:rsidRDefault="00740612" w:rsidP="003E21B2">
      <w:pPr>
        <w:spacing w:after="200"/>
        <w:rPr>
          <w:color w:val="auto"/>
        </w:rPr>
      </w:pPr>
      <w:r w:rsidRPr="00665F7D">
        <w:rPr>
          <w:color w:val="auto"/>
        </w:rPr>
        <w:t>In Modern History, students have the opportunity to study the development of political institutions across the world as part of their learning and research. They can learn about contested power and authority within and between nations</w:t>
      </w:r>
      <w:r w:rsidR="00A61FB0">
        <w:rPr>
          <w:color w:val="auto"/>
        </w:rPr>
        <w:t>,</w:t>
      </w:r>
      <w:r w:rsidRPr="00665F7D">
        <w:rPr>
          <w:color w:val="auto"/>
        </w:rPr>
        <w:t xml:space="preserve"> and develop increasing social and political awareness. This promotes students’ participation in Australia’s democracy by equipping them with the knowledge, </w:t>
      </w:r>
      <w:r w:rsidR="00113AA0">
        <w:rPr>
          <w:color w:val="auto"/>
        </w:rPr>
        <w:t xml:space="preserve">understanding, </w:t>
      </w:r>
      <w:r w:rsidRPr="00665F7D">
        <w:rPr>
          <w:color w:val="auto"/>
        </w:rPr>
        <w:t>skills, values and dispositions of active and informed citizenship.</w:t>
      </w:r>
    </w:p>
    <w:p w14:paraId="6B8FFE3D" w14:textId="51DA5A5E" w:rsidR="00740612" w:rsidRPr="00680BDB" w:rsidRDefault="00740612" w:rsidP="003E21B2">
      <w:pPr>
        <w:pStyle w:val="Heading3"/>
      </w:pPr>
      <w:bookmarkStart w:id="67" w:name="h.o5p8vt35xc6" w:colFirst="0" w:colLast="0"/>
      <w:bookmarkEnd w:id="67"/>
      <w:r w:rsidRPr="00680BDB">
        <w:t xml:space="preserve">Difference and </w:t>
      </w:r>
      <w:r w:rsidR="00680BDB">
        <w:t>D</w:t>
      </w:r>
      <w:r w:rsidRPr="00680BDB">
        <w:t xml:space="preserve">iversity </w:t>
      </w:r>
      <w:r w:rsidRPr="00680BDB">
        <w:rPr>
          <w:noProof/>
        </w:rPr>
        <w:drawing>
          <wp:inline distT="114300" distB="114300" distL="114300" distR="114300" wp14:anchorId="7754CFCD" wp14:editId="5DDB8CA3">
            <wp:extent cx="200025" cy="161925"/>
            <wp:effectExtent l="0" t="0" r="9525" b="9525"/>
            <wp:docPr id="193" name="image745.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745.png" title="Difference and diversity"/>
                    <pic:cNvPicPr preferRelativeResize="0"/>
                  </pic:nvPicPr>
                  <pic:blipFill>
                    <a:blip r:embed="rId48"/>
                    <a:srcRect/>
                    <a:stretch>
                      <a:fillRect/>
                    </a:stretch>
                  </pic:blipFill>
                  <pic:spPr>
                    <a:xfrm>
                      <a:off x="0" y="0"/>
                      <a:ext cx="200025" cy="161925"/>
                    </a:xfrm>
                    <a:prstGeom prst="rect">
                      <a:avLst/>
                    </a:prstGeom>
                    <a:ln/>
                  </pic:spPr>
                </pic:pic>
              </a:graphicData>
            </a:graphic>
          </wp:inline>
        </w:drawing>
      </w:r>
    </w:p>
    <w:p w14:paraId="0E196379" w14:textId="71BEE1A4" w:rsidR="00740612" w:rsidRPr="00414523" w:rsidRDefault="00740612" w:rsidP="003E21B2">
      <w:pPr>
        <w:spacing w:after="200"/>
        <w:rPr>
          <w:color w:val="auto"/>
        </w:rPr>
      </w:pPr>
      <w:r w:rsidRPr="00414523">
        <w:rPr>
          <w:color w:val="auto"/>
        </w:rPr>
        <w:t>Modern History</w:t>
      </w:r>
      <w:r w:rsidR="00FF54BC">
        <w:rPr>
          <w:color w:val="auto"/>
        </w:rPr>
        <w:t xml:space="preserve"> </w:t>
      </w:r>
      <w:r w:rsidRPr="00414523">
        <w:rPr>
          <w:color w:val="auto"/>
        </w:rPr>
        <w:t xml:space="preserve">is well placed to develop students' knowledge and understanding about the difference </w:t>
      </w:r>
      <w:r w:rsidR="00113AA0" w:rsidRPr="003445DA">
        <w:t>of various groups in the modern world</w:t>
      </w:r>
      <w:r w:rsidRPr="00414523">
        <w:rPr>
          <w:color w:val="auto"/>
        </w:rPr>
        <w:t xml:space="preserve">. </w:t>
      </w:r>
      <w:r w:rsidR="00FF54BC" w:rsidRPr="00C44FE6">
        <w:t xml:space="preserve">Students </w:t>
      </w:r>
      <w:r w:rsidR="00113AA0">
        <w:t>can</w:t>
      </w:r>
      <w:r w:rsidR="00FF54BC">
        <w:t xml:space="preserve"> </w:t>
      </w:r>
      <w:r w:rsidR="00FF54BC" w:rsidRPr="00C44FE6">
        <w:t xml:space="preserve">learn to identify and </w:t>
      </w:r>
      <w:r w:rsidR="00113AA0">
        <w:t>appreciate</w:t>
      </w:r>
      <w:r w:rsidRPr="00414523">
        <w:rPr>
          <w:color w:val="auto"/>
        </w:rPr>
        <w:t xml:space="preserve"> the varying perspectives of individuals and groups over time and attempt to understand the actions, values, attitudes and motives of people from the past. This focus on difference and diversity provides students with the opportunity to explore similarities and differences between </w:t>
      </w:r>
      <w:r w:rsidR="00113AA0" w:rsidRPr="003445DA">
        <w:t>the past</w:t>
      </w:r>
      <w:r w:rsidR="00113AA0">
        <w:t xml:space="preserve"> and the contemporary world</w:t>
      </w:r>
      <w:r w:rsidRPr="00414523">
        <w:rPr>
          <w:color w:val="auto"/>
        </w:rPr>
        <w:t>. Such an approach enables students to investigate the circumstances of those whom society has marginalised because of their beliefs, gender, race and socioeconomic status.</w:t>
      </w:r>
    </w:p>
    <w:p w14:paraId="7F09CF6D" w14:textId="5C4472A3" w:rsidR="00740612" w:rsidRPr="00680BDB" w:rsidRDefault="00740612" w:rsidP="003E21B2">
      <w:pPr>
        <w:pStyle w:val="Heading3"/>
      </w:pPr>
      <w:bookmarkStart w:id="68" w:name="h.r68vro6l1qt3" w:colFirst="0" w:colLast="0"/>
      <w:bookmarkEnd w:id="68"/>
      <w:r w:rsidRPr="00680BDB">
        <w:t xml:space="preserve">Work and </w:t>
      </w:r>
      <w:r w:rsidR="00680BDB">
        <w:t>E</w:t>
      </w:r>
      <w:r w:rsidRPr="00680BDB">
        <w:t xml:space="preserve">nterprise </w:t>
      </w:r>
      <w:r w:rsidRPr="00680BDB">
        <w:rPr>
          <w:noProof/>
        </w:rPr>
        <w:drawing>
          <wp:inline distT="114300" distB="114300" distL="114300" distR="114300" wp14:anchorId="36C21D98" wp14:editId="3B53C818">
            <wp:extent cx="200025" cy="161925"/>
            <wp:effectExtent l="0" t="0" r="9525" b="9525"/>
            <wp:docPr id="1308" name="image1338.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1338.png" title="Work and enterprise"/>
                    <pic:cNvPicPr preferRelativeResize="0"/>
                  </pic:nvPicPr>
                  <pic:blipFill>
                    <a:blip r:embed="rId49"/>
                    <a:srcRect/>
                    <a:stretch>
                      <a:fillRect/>
                    </a:stretch>
                  </pic:blipFill>
                  <pic:spPr>
                    <a:xfrm>
                      <a:off x="0" y="0"/>
                      <a:ext cx="200025" cy="161925"/>
                    </a:xfrm>
                    <a:prstGeom prst="rect">
                      <a:avLst/>
                    </a:prstGeom>
                    <a:ln/>
                  </pic:spPr>
                </pic:pic>
              </a:graphicData>
            </a:graphic>
          </wp:inline>
        </w:drawing>
      </w:r>
    </w:p>
    <w:p w14:paraId="77FBD368" w14:textId="77777777" w:rsidR="00113AA0" w:rsidRPr="003445DA" w:rsidRDefault="00113AA0" w:rsidP="003E21B2">
      <w:pPr>
        <w:spacing w:after="200"/>
      </w:pPr>
      <w:r w:rsidRPr="003445DA">
        <w:t>In Modern History, there are opportunities to investigate living and working conditions in the past and how people’s experiences were shaped by changing social, economic and technological developments. Students are provided with opportunities to learn about earlier generations' struggles for rights and freedoms to understand how their own rights and responsibilities in the contemporary workplace have been achieved.</w:t>
      </w:r>
    </w:p>
    <w:p w14:paraId="3084399F" w14:textId="214C28CA" w:rsidR="00131620" w:rsidRDefault="00131620" w:rsidP="003E21B2"/>
    <w:p w14:paraId="5BA358DC" w14:textId="77777777" w:rsidR="00131620" w:rsidRDefault="00131620" w:rsidP="003E21B2">
      <w:pPr>
        <w:sectPr w:rsidR="00131620" w:rsidSect="0042053D">
          <w:footerReference w:type="default" r:id="rId50"/>
          <w:pgSz w:w="11906" w:h="16838"/>
          <w:pgMar w:top="1440" w:right="1440" w:bottom="1440" w:left="1440" w:header="720" w:footer="720" w:gutter="0"/>
          <w:pgNumType w:start="4"/>
          <w:cols w:space="720"/>
          <w:docGrid w:linePitch="272"/>
        </w:sectPr>
      </w:pPr>
    </w:p>
    <w:p w14:paraId="23EDDC0C" w14:textId="090E18B4" w:rsidR="008F0B76" w:rsidRDefault="008F0B76" w:rsidP="003E21B2">
      <w:pPr>
        <w:pStyle w:val="Heading1"/>
      </w:pPr>
      <w:bookmarkStart w:id="69" w:name="h.5bpcpj14k1sg" w:colFirst="0" w:colLast="0"/>
      <w:bookmarkStart w:id="70" w:name="h.e8kx3hu6li33" w:colFirst="0" w:colLast="0"/>
      <w:bookmarkStart w:id="71" w:name="h.5l7wi69qzqnz" w:colFirst="0" w:colLast="0"/>
      <w:bookmarkStart w:id="72" w:name="h.ij5cx44iyyj" w:colFirst="0" w:colLast="0"/>
      <w:bookmarkStart w:id="73" w:name="_MODERN_HISTORY_YEAR"/>
      <w:bookmarkStart w:id="74" w:name="h.9nv5c1i74fr4" w:colFirst="0" w:colLast="0"/>
      <w:bookmarkStart w:id="75" w:name="h.sogrvmbd4w1j" w:colFirst="0" w:colLast="0"/>
      <w:bookmarkStart w:id="76" w:name="h.qtmzxn77hh9o" w:colFirst="0" w:colLast="0"/>
      <w:bookmarkStart w:id="77" w:name="h.sank72ienpt1" w:colFirst="0" w:colLast="0"/>
      <w:bookmarkStart w:id="78" w:name="_Toc466201760"/>
      <w:bookmarkEnd w:id="69"/>
      <w:bookmarkEnd w:id="70"/>
      <w:bookmarkEnd w:id="71"/>
      <w:bookmarkEnd w:id="72"/>
      <w:bookmarkEnd w:id="73"/>
      <w:bookmarkEnd w:id="74"/>
      <w:bookmarkEnd w:id="75"/>
      <w:bookmarkEnd w:id="76"/>
      <w:bookmarkEnd w:id="77"/>
      <w:r>
        <w:lastRenderedPageBreak/>
        <w:t xml:space="preserve">Modern History Life Skills </w:t>
      </w:r>
      <w:r w:rsidR="00C333C0">
        <w:t xml:space="preserve">Course </w:t>
      </w:r>
      <w:r>
        <w:t>Content</w:t>
      </w:r>
      <w:bookmarkEnd w:id="78"/>
    </w:p>
    <w:p w14:paraId="2EBC9A5E" w14:textId="653E591F" w:rsidR="00265A09" w:rsidRDefault="0079494C" w:rsidP="003E21B2">
      <w:pPr>
        <w:pStyle w:val="Heading2"/>
      </w:pPr>
      <w:r w:rsidRPr="008F0B76">
        <w:t>C</w:t>
      </w:r>
      <w:r w:rsidR="0023447B" w:rsidRPr="008F0B76">
        <w:t>ourse</w:t>
      </w:r>
      <w:r>
        <w:t xml:space="preserve"> </w:t>
      </w:r>
      <w:r w:rsidR="008F0B76">
        <w:t>Structure</w:t>
      </w:r>
    </w:p>
    <w:tbl>
      <w:tblPr>
        <w:tblStyle w:val="17"/>
        <w:tblW w:w="902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Table of the Life Skills course structure"/>
        <w:tblDescription w:val="Table of the Life Skills course structure"/>
      </w:tblPr>
      <w:tblGrid>
        <w:gridCol w:w="2297"/>
        <w:gridCol w:w="6730"/>
      </w:tblGrid>
      <w:tr w:rsidR="004C782C" w:rsidRPr="002A4AD9" w14:paraId="579749A7" w14:textId="77777777" w:rsidTr="000A3D22">
        <w:trPr>
          <w:cantSplit/>
          <w:tblHeader/>
        </w:trPr>
        <w:tc>
          <w:tcPr>
            <w:tcW w:w="2297" w:type="dxa"/>
            <w:vMerge w:val="restart"/>
            <w:tcMar>
              <w:top w:w="85" w:type="dxa"/>
              <w:left w:w="85" w:type="dxa"/>
              <w:bottom w:w="85" w:type="dxa"/>
              <w:right w:w="85" w:type="dxa"/>
            </w:tcMar>
            <w:vAlign w:val="center"/>
          </w:tcPr>
          <w:p w14:paraId="34B6DDE5" w14:textId="77777777" w:rsidR="004C782C" w:rsidRDefault="004C782C" w:rsidP="003E21B2">
            <w:pPr>
              <w:widowControl w:val="0"/>
              <w:rPr>
                <w:b/>
                <w:color w:val="auto"/>
              </w:rPr>
            </w:pPr>
            <w:r w:rsidRPr="004C782C">
              <w:rPr>
                <w:b/>
                <w:color w:val="auto"/>
              </w:rPr>
              <w:t>Year 11</w:t>
            </w:r>
          </w:p>
          <w:p w14:paraId="666B656B" w14:textId="77777777" w:rsidR="004C782C" w:rsidRDefault="004C782C" w:rsidP="003E21B2">
            <w:pPr>
              <w:widowControl w:val="0"/>
              <w:rPr>
                <w:b/>
                <w:color w:val="auto"/>
              </w:rPr>
            </w:pPr>
            <w:r>
              <w:rPr>
                <w:b/>
                <w:color w:val="auto"/>
              </w:rPr>
              <w:t>(</w:t>
            </w:r>
            <w:r w:rsidRPr="004C782C">
              <w:rPr>
                <w:b/>
                <w:color w:val="auto"/>
              </w:rPr>
              <w:t>120 hours</w:t>
            </w:r>
            <w:r>
              <w:rPr>
                <w:b/>
                <w:color w:val="auto"/>
              </w:rPr>
              <w:t>)</w:t>
            </w:r>
          </w:p>
          <w:p w14:paraId="411EA1CC" w14:textId="77777777" w:rsidR="004C782C" w:rsidRPr="004C782C" w:rsidRDefault="004C782C" w:rsidP="003E21B2">
            <w:pPr>
              <w:widowControl w:val="0"/>
              <w:rPr>
                <w:b/>
                <w:color w:val="auto"/>
              </w:rPr>
            </w:pPr>
          </w:p>
          <w:p w14:paraId="4F31E67A" w14:textId="77777777" w:rsidR="004C782C" w:rsidRDefault="004C782C" w:rsidP="003E21B2">
            <w:pPr>
              <w:widowControl w:val="0"/>
              <w:rPr>
                <w:b/>
                <w:color w:val="auto"/>
              </w:rPr>
            </w:pPr>
            <w:r w:rsidRPr="004C782C">
              <w:rPr>
                <w:b/>
                <w:color w:val="auto"/>
              </w:rPr>
              <w:t>Year 12</w:t>
            </w:r>
          </w:p>
          <w:p w14:paraId="4863A837" w14:textId="77777777" w:rsidR="004C782C" w:rsidRPr="004C782C" w:rsidRDefault="004C782C" w:rsidP="003E21B2">
            <w:pPr>
              <w:widowControl w:val="0"/>
              <w:rPr>
                <w:b/>
                <w:color w:val="auto"/>
              </w:rPr>
            </w:pPr>
            <w:r>
              <w:rPr>
                <w:b/>
                <w:color w:val="auto"/>
              </w:rPr>
              <w:t>(</w:t>
            </w:r>
            <w:r w:rsidRPr="004C782C">
              <w:rPr>
                <w:b/>
                <w:color w:val="auto"/>
              </w:rPr>
              <w:t>120 hours</w:t>
            </w:r>
            <w:r>
              <w:rPr>
                <w:b/>
                <w:color w:val="auto"/>
              </w:rPr>
              <w:t>)</w:t>
            </w:r>
          </w:p>
        </w:tc>
        <w:tc>
          <w:tcPr>
            <w:tcW w:w="6730" w:type="dxa"/>
            <w:tcMar>
              <w:top w:w="85" w:type="dxa"/>
              <w:left w:w="85" w:type="dxa"/>
              <w:bottom w:w="85" w:type="dxa"/>
              <w:right w:w="85" w:type="dxa"/>
            </w:tcMar>
          </w:tcPr>
          <w:p w14:paraId="32393447" w14:textId="461B6012" w:rsidR="004C782C" w:rsidRPr="002A4AD9" w:rsidRDefault="004C782C" w:rsidP="003E21B2">
            <w:pPr>
              <w:widowControl w:val="0"/>
              <w:rPr>
                <w:color w:val="auto"/>
              </w:rPr>
            </w:pPr>
            <w:r w:rsidRPr="002A4AD9">
              <w:rPr>
                <w:b/>
                <w:color w:val="auto"/>
              </w:rPr>
              <w:t>Modern History</w:t>
            </w:r>
            <w:r w:rsidR="007A5003">
              <w:rPr>
                <w:b/>
                <w:color w:val="auto"/>
              </w:rPr>
              <w:t xml:space="preserve"> Life Skills</w:t>
            </w:r>
          </w:p>
        </w:tc>
      </w:tr>
      <w:tr w:rsidR="004C782C" w:rsidRPr="002A4AD9" w14:paraId="1E7CADEC" w14:textId="77777777" w:rsidTr="000A3D22">
        <w:trPr>
          <w:cantSplit/>
          <w:tblHeader/>
        </w:trPr>
        <w:tc>
          <w:tcPr>
            <w:tcW w:w="2297" w:type="dxa"/>
            <w:vMerge/>
            <w:tcMar>
              <w:top w:w="85" w:type="dxa"/>
              <w:left w:w="85" w:type="dxa"/>
              <w:bottom w:w="85" w:type="dxa"/>
              <w:right w:w="85" w:type="dxa"/>
            </w:tcMar>
            <w:vAlign w:val="center"/>
          </w:tcPr>
          <w:p w14:paraId="61F17EE8" w14:textId="77777777" w:rsidR="004C782C" w:rsidRPr="002A4AD9" w:rsidRDefault="004C782C" w:rsidP="003E21B2">
            <w:pPr>
              <w:widowControl w:val="0"/>
              <w:rPr>
                <w:color w:val="auto"/>
              </w:rPr>
            </w:pPr>
          </w:p>
        </w:tc>
        <w:tc>
          <w:tcPr>
            <w:tcW w:w="6730" w:type="dxa"/>
            <w:tcMar>
              <w:top w:w="85" w:type="dxa"/>
              <w:left w:w="85" w:type="dxa"/>
              <w:bottom w:w="85" w:type="dxa"/>
              <w:right w:w="85" w:type="dxa"/>
            </w:tcMar>
          </w:tcPr>
          <w:p w14:paraId="089E7210" w14:textId="77777777" w:rsidR="004C782C" w:rsidRPr="002A4AD9" w:rsidRDefault="004C782C" w:rsidP="003E21B2">
            <w:pPr>
              <w:widowControl w:val="0"/>
              <w:rPr>
                <w:color w:val="auto"/>
              </w:rPr>
            </w:pPr>
            <w:r w:rsidRPr="002A4AD9">
              <w:rPr>
                <w:color w:val="auto"/>
              </w:rPr>
              <w:t>Investigating Modern History</w:t>
            </w:r>
          </w:p>
          <w:p w14:paraId="418A72E1" w14:textId="77777777" w:rsidR="004C782C" w:rsidRPr="002A4AD9" w:rsidRDefault="004C782C" w:rsidP="003E21B2">
            <w:pPr>
              <w:widowControl w:val="0"/>
              <w:numPr>
                <w:ilvl w:val="0"/>
                <w:numId w:val="33"/>
              </w:numPr>
              <w:ind w:left="357" w:hanging="357"/>
              <w:contextualSpacing/>
              <w:rPr>
                <w:color w:val="auto"/>
              </w:rPr>
            </w:pPr>
            <w:r w:rsidRPr="002A4AD9">
              <w:rPr>
                <w:color w:val="auto"/>
              </w:rPr>
              <w:t xml:space="preserve">The </w:t>
            </w:r>
            <w:r>
              <w:rPr>
                <w:color w:val="auto"/>
              </w:rPr>
              <w:t>N</w:t>
            </w:r>
            <w:r w:rsidRPr="002A4AD9">
              <w:rPr>
                <w:color w:val="auto"/>
              </w:rPr>
              <w:t>ature of Modern History</w:t>
            </w:r>
          </w:p>
          <w:p w14:paraId="7765FBE0" w14:textId="77777777" w:rsidR="004C782C" w:rsidRPr="00FC0874" w:rsidRDefault="004C782C" w:rsidP="003E21B2">
            <w:pPr>
              <w:widowControl w:val="0"/>
              <w:numPr>
                <w:ilvl w:val="0"/>
                <w:numId w:val="33"/>
              </w:numPr>
              <w:ind w:left="357" w:hanging="357"/>
              <w:contextualSpacing/>
              <w:rPr>
                <w:color w:val="auto"/>
              </w:rPr>
            </w:pPr>
            <w:r w:rsidRPr="002A4AD9">
              <w:rPr>
                <w:color w:val="auto"/>
              </w:rPr>
              <w:t xml:space="preserve">Case </w:t>
            </w:r>
            <w:r>
              <w:rPr>
                <w:color w:val="auto"/>
              </w:rPr>
              <w:t>S</w:t>
            </w:r>
            <w:r w:rsidRPr="002A4AD9">
              <w:rPr>
                <w:color w:val="auto"/>
              </w:rPr>
              <w:t>tudies</w:t>
            </w:r>
          </w:p>
        </w:tc>
      </w:tr>
      <w:tr w:rsidR="004C782C" w:rsidRPr="002A4AD9" w14:paraId="365F6FC9" w14:textId="77777777" w:rsidTr="000A3D22">
        <w:trPr>
          <w:cantSplit/>
          <w:tblHeader/>
        </w:trPr>
        <w:tc>
          <w:tcPr>
            <w:tcW w:w="2297" w:type="dxa"/>
            <w:vMerge/>
            <w:tcMar>
              <w:top w:w="85" w:type="dxa"/>
              <w:left w:w="85" w:type="dxa"/>
              <w:bottom w:w="85" w:type="dxa"/>
              <w:right w:w="85" w:type="dxa"/>
            </w:tcMar>
            <w:vAlign w:val="center"/>
          </w:tcPr>
          <w:p w14:paraId="3028FFCA" w14:textId="77777777" w:rsidR="004C782C" w:rsidRPr="002A4AD9" w:rsidRDefault="004C782C" w:rsidP="003E21B2">
            <w:pPr>
              <w:widowControl w:val="0"/>
              <w:rPr>
                <w:color w:val="auto"/>
              </w:rPr>
            </w:pPr>
          </w:p>
        </w:tc>
        <w:tc>
          <w:tcPr>
            <w:tcW w:w="6730" w:type="dxa"/>
            <w:tcMar>
              <w:top w:w="85" w:type="dxa"/>
              <w:left w:w="85" w:type="dxa"/>
              <w:bottom w:w="85" w:type="dxa"/>
              <w:right w:w="85" w:type="dxa"/>
            </w:tcMar>
          </w:tcPr>
          <w:p w14:paraId="2FE9C60B" w14:textId="77777777" w:rsidR="004C782C" w:rsidRPr="002A4AD9" w:rsidRDefault="004C782C" w:rsidP="003E21B2">
            <w:pPr>
              <w:widowControl w:val="0"/>
              <w:rPr>
                <w:color w:val="auto"/>
              </w:rPr>
            </w:pPr>
            <w:r w:rsidRPr="002A4AD9">
              <w:rPr>
                <w:color w:val="auto"/>
              </w:rPr>
              <w:t xml:space="preserve">Historical </w:t>
            </w:r>
            <w:r>
              <w:rPr>
                <w:color w:val="auto"/>
              </w:rPr>
              <w:t>In</w:t>
            </w:r>
            <w:r w:rsidRPr="002A4AD9">
              <w:rPr>
                <w:color w:val="auto"/>
              </w:rPr>
              <w:t>vestigation</w:t>
            </w:r>
          </w:p>
        </w:tc>
      </w:tr>
      <w:tr w:rsidR="004C782C" w:rsidRPr="002A4AD9" w14:paraId="58FBB60D" w14:textId="77777777" w:rsidTr="000A3D22">
        <w:trPr>
          <w:cantSplit/>
          <w:tblHeader/>
        </w:trPr>
        <w:tc>
          <w:tcPr>
            <w:tcW w:w="2297" w:type="dxa"/>
            <w:vMerge/>
            <w:tcMar>
              <w:top w:w="85" w:type="dxa"/>
              <w:left w:w="85" w:type="dxa"/>
              <w:bottom w:w="85" w:type="dxa"/>
              <w:right w:w="85" w:type="dxa"/>
            </w:tcMar>
            <w:vAlign w:val="center"/>
          </w:tcPr>
          <w:p w14:paraId="0650390E" w14:textId="77777777" w:rsidR="004C782C" w:rsidRPr="002A4AD9" w:rsidRDefault="004C782C" w:rsidP="003E21B2">
            <w:pPr>
              <w:widowControl w:val="0"/>
              <w:rPr>
                <w:color w:val="auto"/>
              </w:rPr>
            </w:pPr>
          </w:p>
        </w:tc>
        <w:tc>
          <w:tcPr>
            <w:tcW w:w="6730" w:type="dxa"/>
            <w:tcMar>
              <w:top w:w="85" w:type="dxa"/>
              <w:left w:w="85" w:type="dxa"/>
              <w:bottom w:w="85" w:type="dxa"/>
              <w:right w:w="85" w:type="dxa"/>
            </w:tcMar>
          </w:tcPr>
          <w:p w14:paraId="4EA9890E" w14:textId="77777777" w:rsidR="004C782C" w:rsidRPr="002A4AD9" w:rsidRDefault="004C782C" w:rsidP="003E21B2">
            <w:pPr>
              <w:widowControl w:val="0"/>
              <w:rPr>
                <w:color w:val="auto"/>
              </w:rPr>
            </w:pPr>
            <w:r w:rsidRPr="002A4AD9">
              <w:rPr>
                <w:color w:val="auto"/>
              </w:rPr>
              <w:t xml:space="preserve">The </w:t>
            </w:r>
            <w:r>
              <w:rPr>
                <w:color w:val="auto"/>
              </w:rPr>
              <w:t>S</w:t>
            </w:r>
            <w:r w:rsidRPr="002A4AD9">
              <w:rPr>
                <w:color w:val="auto"/>
              </w:rPr>
              <w:t xml:space="preserve">haping of the </w:t>
            </w:r>
            <w:r>
              <w:rPr>
                <w:color w:val="auto"/>
              </w:rPr>
              <w:t>M</w:t>
            </w:r>
            <w:r w:rsidRPr="002A4AD9">
              <w:rPr>
                <w:color w:val="auto"/>
              </w:rPr>
              <w:t xml:space="preserve">odern </w:t>
            </w:r>
            <w:r>
              <w:rPr>
                <w:color w:val="auto"/>
              </w:rPr>
              <w:t>W</w:t>
            </w:r>
            <w:r w:rsidRPr="002A4AD9">
              <w:rPr>
                <w:color w:val="auto"/>
              </w:rPr>
              <w:t>orld</w:t>
            </w:r>
          </w:p>
        </w:tc>
      </w:tr>
      <w:tr w:rsidR="004C782C" w:rsidRPr="002A4AD9" w14:paraId="1CAC262A" w14:textId="77777777" w:rsidTr="000A3D22">
        <w:trPr>
          <w:cantSplit/>
          <w:tblHeader/>
        </w:trPr>
        <w:tc>
          <w:tcPr>
            <w:tcW w:w="2297" w:type="dxa"/>
            <w:vMerge/>
            <w:tcMar>
              <w:top w:w="85" w:type="dxa"/>
              <w:left w:w="85" w:type="dxa"/>
              <w:bottom w:w="85" w:type="dxa"/>
              <w:right w:w="85" w:type="dxa"/>
            </w:tcMar>
            <w:vAlign w:val="center"/>
          </w:tcPr>
          <w:p w14:paraId="4B83F401" w14:textId="77777777" w:rsidR="004C782C" w:rsidRPr="002A4AD9" w:rsidRDefault="004C782C" w:rsidP="003E21B2">
            <w:pPr>
              <w:widowControl w:val="0"/>
              <w:rPr>
                <w:color w:val="auto"/>
              </w:rPr>
            </w:pPr>
          </w:p>
        </w:tc>
        <w:tc>
          <w:tcPr>
            <w:tcW w:w="6730" w:type="dxa"/>
            <w:tcMar>
              <w:top w:w="85" w:type="dxa"/>
              <w:left w:w="85" w:type="dxa"/>
              <w:bottom w:w="85" w:type="dxa"/>
              <w:right w:w="85" w:type="dxa"/>
            </w:tcMar>
          </w:tcPr>
          <w:p w14:paraId="203497B1" w14:textId="77777777" w:rsidR="004C782C" w:rsidRPr="002A4AD9" w:rsidRDefault="004C782C" w:rsidP="003E21B2">
            <w:pPr>
              <w:widowControl w:val="0"/>
              <w:rPr>
                <w:color w:val="auto"/>
              </w:rPr>
            </w:pPr>
            <w:r w:rsidRPr="00C44FE6">
              <w:t xml:space="preserve">Power and </w:t>
            </w:r>
            <w:r>
              <w:t>A</w:t>
            </w:r>
            <w:r w:rsidRPr="00C44FE6">
              <w:t>uthority in the Modern World</w:t>
            </w:r>
          </w:p>
        </w:tc>
      </w:tr>
      <w:tr w:rsidR="004C782C" w:rsidRPr="002A4AD9" w14:paraId="46F2CA87" w14:textId="77777777" w:rsidTr="000A3D22">
        <w:trPr>
          <w:cantSplit/>
          <w:tblHeader/>
        </w:trPr>
        <w:tc>
          <w:tcPr>
            <w:tcW w:w="2297" w:type="dxa"/>
            <w:vMerge/>
            <w:tcMar>
              <w:top w:w="85" w:type="dxa"/>
              <w:left w:w="85" w:type="dxa"/>
              <w:bottom w:w="85" w:type="dxa"/>
              <w:right w:w="85" w:type="dxa"/>
            </w:tcMar>
            <w:vAlign w:val="center"/>
          </w:tcPr>
          <w:p w14:paraId="1340C9F7" w14:textId="77777777" w:rsidR="004C782C" w:rsidRPr="002A4AD9" w:rsidRDefault="004C782C" w:rsidP="003E21B2">
            <w:pPr>
              <w:widowControl w:val="0"/>
              <w:rPr>
                <w:color w:val="auto"/>
              </w:rPr>
            </w:pPr>
          </w:p>
        </w:tc>
        <w:tc>
          <w:tcPr>
            <w:tcW w:w="6730" w:type="dxa"/>
            <w:tcMar>
              <w:top w:w="85" w:type="dxa"/>
              <w:left w:w="85" w:type="dxa"/>
              <w:bottom w:w="85" w:type="dxa"/>
              <w:right w:w="85" w:type="dxa"/>
            </w:tcMar>
          </w:tcPr>
          <w:p w14:paraId="3790BEC1" w14:textId="77777777" w:rsidR="004C782C" w:rsidRPr="002A4AD9" w:rsidRDefault="004C782C" w:rsidP="003E21B2">
            <w:pPr>
              <w:widowControl w:val="0"/>
              <w:rPr>
                <w:color w:val="auto"/>
              </w:rPr>
            </w:pPr>
            <w:r w:rsidRPr="00C44FE6">
              <w:t>National Studies</w:t>
            </w:r>
          </w:p>
        </w:tc>
      </w:tr>
      <w:tr w:rsidR="004C782C" w:rsidRPr="002A4AD9" w14:paraId="33B3E3AA" w14:textId="77777777" w:rsidTr="000A3D22">
        <w:trPr>
          <w:cantSplit/>
          <w:tblHeader/>
        </w:trPr>
        <w:tc>
          <w:tcPr>
            <w:tcW w:w="2297" w:type="dxa"/>
            <w:vMerge/>
            <w:tcMar>
              <w:top w:w="85" w:type="dxa"/>
              <w:left w:w="85" w:type="dxa"/>
              <w:bottom w:w="85" w:type="dxa"/>
              <w:right w:w="85" w:type="dxa"/>
            </w:tcMar>
            <w:vAlign w:val="center"/>
          </w:tcPr>
          <w:p w14:paraId="6B5083C4" w14:textId="77777777" w:rsidR="004C782C" w:rsidRPr="002A4AD9" w:rsidRDefault="004C782C" w:rsidP="003E21B2">
            <w:pPr>
              <w:widowControl w:val="0"/>
              <w:rPr>
                <w:color w:val="auto"/>
              </w:rPr>
            </w:pPr>
          </w:p>
        </w:tc>
        <w:tc>
          <w:tcPr>
            <w:tcW w:w="6730" w:type="dxa"/>
            <w:tcMar>
              <w:top w:w="85" w:type="dxa"/>
              <w:left w:w="85" w:type="dxa"/>
              <w:bottom w:w="85" w:type="dxa"/>
              <w:right w:w="85" w:type="dxa"/>
            </w:tcMar>
          </w:tcPr>
          <w:p w14:paraId="0ADBF788" w14:textId="77777777" w:rsidR="004C782C" w:rsidRPr="002A4AD9" w:rsidRDefault="004C782C" w:rsidP="003E21B2">
            <w:pPr>
              <w:widowControl w:val="0"/>
              <w:rPr>
                <w:color w:val="auto"/>
              </w:rPr>
            </w:pPr>
            <w:r w:rsidRPr="00C44FE6">
              <w:t xml:space="preserve">Peace and </w:t>
            </w:r>
            <w:r>
              <w:t>C</w:t>
            </w:r>
            <w:r w:rsidRPr="00C44FE6">
              <w:t>onflict</w:t>
            </w:r>
          </w:p>
        </w:tc>
      </w:tr>
      <w:tr w:rsidR="004C782C" w:rsidRPr="002A4AD9" w14:paraId="2911908C" w14:textId="77777777" w:rsidTr="000A3D22">
        <w:trPr>
          <w:cantSplit/>
          <w:tblHeader/>
        </w:trPr>
        <w:tc>
          <w:tcPr>
            <w:tcW w:w="2297" w:type="dxa"/>
            <w:vMerge/>
            <w:tcMar>
              <w:top w:w="85" w:type="dxa"/>
              <w:left w:w="85" w:type="dxa"/>
              <w:bottom w:w="85" w:type="dxa"/>
              <w:right w:w="85" w:type="dxa"/>
            </w:tcMar>
            <w:vAlign w:val="center"/>
          </w:tcPr>
          <w:p w14:paraId="1731C0A2" w14:textId="77777777" w:rsidR="004C782C" w:rsidRPr="002A4AD9" w:rsidRDefault="004C782C" w:rsidP="003E21B2">
            <w:pPr>
              <w:widowControl w:val="0"/>
              <w:rPr>
                <w:color w:val="auto"/>
              </w:rPr>
            </w:pPr>
          </w:p>
        </w:tc>
        <w:tc>
          <w:tcPr>
            <w:tcW w:w="6730" w:type="dxa"/>
            <w:tcMar>
              <w:top w:w="85" w:type="dxa"/>
              <w:left w:w="85" w:type="dxa"/>
              <w:bottom w:w="85" w:type="dxa"/>
              <w:right w:w="85" w:type="dxa"/>
            </w:tcMar>
          </w:tcPr>
          <w:p w14:paraId="6AB7D274" w14:textId="77777777" w:rsidR="004C782C" w:rsidRPr="002A4AD9" w:rsidRDefault="004C782C" w:rsidP="003E21B2">
            <w:pPr>
              <w:widowControl w:val="0"/>
              <w:rPr>
                <w:color w:val="auto"/>
              </w:rPr>
            </w:pPr>
            <w:r w:rsidRPr="00C44FE6">
              <w:t>Change in the Modern World</w:t>
            </w:r>
          </w:p>
        </w:tc>
      </w:tr>
    </w:tbl>
    <w:p w14:paraId="7A32718A" w14:textId="77777777" w:rsidR="00B7182C" w:rsidRDefault="00B7182C" w:rsidP="003E21B2"/>
    <w:p w14:paraId="7C3AA4EE" w14:textId="77777777" w:rsidR="00B7182C" w:rsidRPr="00B50D71" w:rsidRDefault="00B7182C" w:rsidP="003E21B2">
      <w:pPr>
        <w:rPr>
          <w:color w:val="auto"/>
        </w:rPr>
      </w:pPr>
      <w:r w:rsidRPr="00B50D71">
        <w:rPr>
          <w:color w:val="auto"/>
        </w:rPr>
        <w:t xml:space="preserve">For </w:t>
      </w:r>
      <w:r>
        <w:rPr>
          <w:color w:val="auto"/>
        </w:rPr>
        <w:t>Modern</w:t>
      </w:r>
      <w:r w:rsidRPr="00B50D71">
        <w:rPr>
          <w:color w:val="auto"/>
        </w:rPr>
        <w:t xml:space="preserve"> History Life Skills:</w:t>
      </w:r>
    </w:p>
    <w:p w14:paraId="70D62A94" w14:textId="598D7C3C" w:rsidR="00B7182C" w:rsidRPr="00B50D71" w:rsidRDefault="000D733A" w:rsidP="003E21B2">
      <w:pPr>
        <w:numPr>
          <w:ilvl w:val="0"/>
          <w:numId w:val="34"/>
        </w:numPr>
        <w:ind w:left="360" w:hanging="360"/>
        <w:contextualSpacing/>
        <w:rPr>
          <w:color w:val="auto"/>
        </w:rPr>
      </w:pPr>
      <w:r>
        <w:rPr>
          <w:color w:val="auto"/>
        </w:rPr>
        <w:t>S</w:t>
      </w:r>
      <w:r w:rsidR="00B7182C" w:rsidRPr="00B50D71">
        <w:rPr>
          <w:color w:val="auto"/>
        </w:rPr>
        <w:t xml:space="preserve">tudents are not required to address or achieve all of the </w:t>
      </w:r>
      <w:r w:rsidR="00B7182C">
        <w:rPr>
          <w:color w:val="auto"/>
        </w:rPr>
        <w:t>Modern</w:t>
      </w:r>
      <w:r w:rsidR="00B7182C" w:rsidRPr="00B50D71">
        <w:rPr>
          <w:color w:val="auto"/>
        </w:rPr>
        <w:t xml:space="preserve"> History Life Skills outcomes</w:t>
      </w:r>
      <w:r w:rsidR="002E7146">
        <w:rPr>
          <w:color w:val="auto"/>
        </w:rPr>
        <w:t>.</w:t>
      </w:r>
    </w:p>
    <w:p w14:paraId="632C7429" w14:textId="23E4020F" w:rsidR="00B7182C" w:rsidRPr="00B50D71" w:rsidRDefault="000D733A" w:rsidP="003E21B2">
      <w:pPr>
        <w:numPr>
          <w:ilvl w:val="0"/>
          <w:numId w:val="34"/>
        </w:numPr>
        <w:ind w:left="360" w:hanging="360"/>
        <w:contextualSpacing/>
        <w:rPr>
          <w:color w:val="auto"/>
        </w:rPr>
      </w:pPr>
      <w:r>
        <w:rPr>
          <w:color w:val="auto"/>
        </w:rPr>
        <w:t>S</w:t>
      </w:r>
      <w:r w:rsidR="00B7182C" w:rsidRPr="00B50D71">
        <w:rPr>
          <w:color w:val="auto"/>
        </w:rPr>
        <w:t>tudents are not required to complete all of the content to demonstrate achievement of an outcome</w:t>
      </w:r>
      <w:r w:rsidR="002E7146">
        <w:rPr>
          <w:color w:val="auto"/>
        </w:rPr>
        <w:t>.</w:t>
      </w:r>
    </w:p>
    <w:p w14:paraId="3B714799" w14:textId="0B48E623" w:rsidR="00B7182C" w:rsidRPr="00B50D71" w:rsidRDefault="000D733A" w:rsidP="003E21B2">
      <w:pPr>
        <w:numPr>
          <w:ilvl w:val="0"/>
          <w:numId w:val="34"/>
        </w:numPr>
        <w:ind w:left="360" w:hanging="360"/>
        <w:contextualSpacing/>
        <w:rPr>
          <w:color w:val="auto"/>
        </w:rPr>
      </w:pPr>
      <w:r>
        <w:rPr>
          <w:color w:val="auto"/>
        </w:rPr>
        <w:t>O</w:t>
      </w:r>
      <w:r w:rsidR="00B7182C" w:rsidRPr="00B50D71">
        <w:rPr>
          <w:color w:val="auto"/>
        </w:rPr>
        <w:t xml:space="preserve">utcomes and content </w:t>
      </w:r>
      <w:r w:rsidR="0079494C">
        <w:rPr>
          <w:color w:val="auto"/>
        </w:rPr>
        <w:t>should be</w:t>
      </w:r>
      <w:r w:rsidR="00B7182C" w:rsidRPr="00B50D71">
        <w:rPr>
          <w:color w:val="auto"/>
        </w:rPr>
        <w:t xml:space="preserve"> selected to meet the particular needs of individual students</w:t>
      </w:r>
      <w:r w:rsidR="002E7146">
        <w:rPr>
          <w:color w:val="auto"/>
        </w:rPr>
        <w:t>.</w:t>
      </w:r>
    </w:p>
    <w:p w14:paraId="03D49858" w14:textId="26907B6D" w:rsidR="00B7182C" w:rsidRPr="00DF3529" w:rsidRDefault="000D733A" w:rsidP="003E21B2">
      <w:pPr>
        <w:numPr>
          <w:ilvl w:val="0"/>
          <w:numId w:val="34"/>
        </w:numPr>
        <w:ind w:left="360" w:hanging="360"/>
        <w:contextualSpacing/>
        <w:rPr>
          <w:color w:val="auto"/>
        </w:rPr>
      </w:pPr>
      <w:r>
        <w:rPr>
          <w:color w:val="auto"/>
        </w:rPr>
        <w:t>T</w:t>
      </w:r>
      <w:r w:rsidR="00B7182C" w:rsidRPr="00DF3529">
        <w:rPr>
          <w:color w:val="auto"/>
        </w:rPr>
        <w:t xml:space="preserve">he case studies, topics and content focus provide possible frameworks for addressing the </w:t>
      </w:r>
      <w:r w:rsidR="00B7182C">
        <w:rPr>
          <w:color w:val="auto"/>
        </w:rPr>
        <w:t>Modern</w:t>
      </w:r>
      <w:r w:rsidR="00B7182C" w:rsidRPr="00B50D71">
        <w:rPr>
          <w:color w:val="auto"/>
        </w:rPr>
        <w:t xml:space="preserve"> </w:t>
      </w:r>
      <w:r w:rsidR="00B7182C" w:rsidRPr="00DF3529">
        <w:rPr>
          <w:color w:val="auto"/>
        </w:rPr>
        <w:t>History Life Skills outcomes and content, and are suggestions only.</w:t>
      </w:r>
      <w:r w:rsidR="00C453BC">
        <w:rPr>
          <w:color w:val="auto"/>
        </w:rPr>
        <w:t xml:space="preserve"> </w:t>
      </w:r>
      <w:r w:rsidR="00B7182C" w:rsidRPr="00DF3529">
        <w:rPr>
          <w:color w:val="auto"/>
        </w:rPr>
        <w:t xml:space="preserve">Teachers have the flexibility to </w:t>
      </w:r>
      <w:r w:rsidR="00B7182C">
        <w:rPr>
          <w:color w:val="auto"/>
        </w:rPr>
        <w:t>develop</w:t>
      </w:r>
      <w:r w:rsidR="00B7182C" w:rsidRPr="00DF3529">
        <w:rPr>
          <w:color w:val="auto"/>
        </w:rPr>
        <w:t xml:space="preserve"> case studies and topics that will meet the needs</w:t>
      </w:r>
      <w:r w:rsidR="005D08B5">
        <w:rPr>
          <w:color w:val="auto"/>
        </w:rPr>
        <w:t>, strengths, goals.</w:t>
      </w:r>
      <w:r w:rsidR="00B7182C" w:rsidRPr="00DF3529">
        <w:rPr>
          <w:color w:val="auto"/>
        </w:rPr>
        <w:t xml:space="preserve"> </w:t>
      </w:r>
      <w:proofErr w:type="gramStart"/>
      <w:r w:rsidR="00B7182C" w:rsidRPr="00DF3529">
        <w:rPr>
          <w:color w:val="auto"/>
        </w:rPr>
        <w:t>interests</w:t>
      </w:r>
      <w:proofErr w:type="gramEnd"/>
      <w:r w:rsidR="00B7182C" w:rsidRPr="00DF3529">
        <w:rPr>
          <w:color w:val="auto"/>
        </w:rPr>
        <w:t xml:space="preserve"> </w:t>
      </w:r>
      <w:r w:rsidR="005D08B5">
        <w:rPr>
          <w:color w:val="auto"/>
        </w:rPr>
        <w:t xml:space="preserve">and prior learning </w:t>
      </w:r>
      <w:r w:rsidR="00B7182C" w:rsidRPr="00DF3529">
        <w:rPr>
          <w:color w:val="auto"/>
        </w:rPr>
        <w:t>of their students</w:t>
      </w:r>
      <w:r w:rsidR="002E7146">
        <w:rPr>
          <w:color w:val="auto"/>
        </w:rPr>
        <w:t>.</w:t>
      </w:r>
    </w:p>
    <w:p w14:paraId="0DE520B1" w14:textId="4D18520A" w:rsidR="00B7182C" w:rsidRDefault="000D733A" w:rsidP="003E21B2">
      <w:pPr>
        <w:numPr>
          <w:ilvl w:val="0"/>
          <w:numId w:val="34"/>
        </w:numPr>
        <w:ind w:left="360" w:hanging="360"/>
        <w:contextualSpacing/>
        <w:rPr>
          <w:color w:val="auto"/>
        </w:rPr>
      </w:pPr>
      <w:r>
        <w:rPr>
          <w:color w:val="auto"/>
        </w:rPr>
        <w:t>E</w:t>
      </w:r>
      <w:r w:rsidR="00B7182C" w:rsidRPr="00DF3529">
        <w:rPr>
          <w:color w:val="auto"/>
        </w:rPr>
        <w:t xml:space="preserve">xamples provided under </w:t>
      </w:r>
      <w:r w:rsidR="00C956FC">
        <w:rPr>
          <w:color w:val="auto"/>
        </w:rPr>
        <w:t xml:space="preserve">the </w:t>
      </w:r>
      <w:r w:rsidR="00B7182C" w:rsidRPr="00DF3529">
        <w:rPr>
          <w:color w:val="auto"/>
        </w:rPr>
        <w:t>content points are suggestions only.</w:t>
      </w:r>
      <w:r w:rsidR="00C453BC">
        <w:rPr>
          <w:color w:val="auto"/>
        </w:rPr>
        <w:t xml:space="preserve"> </w:t>
      </w:r>
      <w:r w:rsidR="00B7182C" w:rsidRPr="00DF3529">
        <w:rPr>
          <w:color w:val="auto"/>
        </w:rPr>
        <w:t>Teachers may use the examples provided or develop other examples to meet the particular needs of individual students</w:t>
      </w:r>
      <w:r w:rsidR="002E7146">
        <w:rPr>
          <w:color w:val="auto"/>
        </w:rPr>
        <w:t>.</w:t>
      </w:r>
    </w:p>
    <w:p w14:paraId="6C7F2B0E" w14:textId="77777777" w:rsidR="009A2D9B" w:rsidRPr="00DF3529" w:rsidRDefault="009A2D9B" w:rsidP="003E21B2">
      <w:pPr>
        <w:numPr>
          <w:ilvl w:val="0"/>
          <w:numId w:val="34"/>
        </w:numPr>
        <w:ind w:left="360" w:hanging="360"/>
        <w:contextualSpacing/>
        <w:rPr>
          <w:color w:val="auto"/>
        </w:rPr>
      </w:pPr>
      <w:r>
        <w:rPr>
          <w:rFonts w:ascii="Helv" w:hAnsi="Helv" w:cs="Helv"/>
        </w:rPr>
        <w:t>Students may explore one case study/topic, part of a case study/topic or elements of the content as appropriate.</w:t>
      </w:r>
    </w:p>
    <w:p w14:paraId="2A23ED09" w14:textId="7D4A8D06" w:rsidR="00B7182C" w:rsidRPr="00DF3529" w:rsidRDefault="000D733A" w:rsidP="003E21B2">
      <w:pPr>
        <w:numPr>
          <w:ilvl w:val="0"/>
          <w:numId w:val="34"/>
        </w:numPr>
        <w:ind w:left="360" w:hanging="360"/>
        <w:contextualSpacing/>
        <w:rPr>
          <w:color w:val="auto"/>
        </w:rPr>
      </w:pPr>
      <w:r>
        <w:rPr>
          <w:color w:val="auto"/>
        </w:rPr>
        <w:t>T</w:t>
      </w:r>
      <w:r w:rsidR="00B7182C" w:rsidRPr="00DF3529">
        <w:rPr>
          <w:color w:val="auto"/>
        </w:rPr>
        <w:t xml:space="preserve">he Historical concepts and skills content </w:t>
      </w:r>
      <w:r w:rsidR="009A2D9B">
        <w:rPr>
          <w:color w:val="auto"/>
        </w:rPr>
        <w:t>should</w:t>
      </w:r>
      <w:r w:rsidR="00B7182C">
        <w:rPr>
          <w:color w:val="auto"/>
        </w:rPr>
        <w:t xml:space="preserve"> </w:t>
      </w:r>
      <w:r w:rsidR="00B7182C" w:rsidRPr="00DF3529">
        <w:rPr>
          <w:color w:val="auto"/>
        </w:rPr>
        <w:t xml:space="preserve">be integrated throughout the course. </w:t>
      </w:r>
      <w:r w:rsidR="00164A7A">
        <w:rPr>
          <w:iCs/>
        </w:rPr>
        <w:t xml:space="preserve">These skills provide opportunities to engage with the </w:t>
      </w:r>
      <w:r w:rsidR="00164A7A" w:rsidRPr="0062474B">
        <w:rPr>
          <w:iCs/>
        </w:rPr>
        <w:t>concepts of causation, continuity</w:t>
      </w:r>
      <w:r w:rsidR="00164A7A" w:rsidRPr="004E5A2A">
        <w:rPr>
          <w:iCs/>
        </w:rPr>
        <w:t xml:space="preserve"> </w:t>
      </w:r>
      <w:r w:rsidR="00164A7A">
        <w:rPr>
          <w:iCs/>
        </w:rPr>
        <w:t xml:space="preserve">and </w:t>
      </w:r>
      <w:r w:rsidR="00164A7A" w:rsidRPr="0062474B">
        <w:rPr>
          <w:iCs/>
        </w:rPr>
        <w:t>change, perspectives, significance and contestability</w:t>
      </w:r>
      <w:r w:rsidR="00164A7A">
        <w:rPr>
          <w:iCs/>
        </w:rPr>
        <w:t xml:space="preserve">. </w:t>
      </w:r>
      <w:r w:rsidR="00B7182C" w:rsidRPr="00DF3529">
        <w:rPr>
          <w:color w:val="auto"/>
        </w:rPr>
        <w:t xml:space="preserve">The case studies and topics provide the contexts through which concepts and skills </w:t>
      </w:r>
      <w:r w:rsidR="00A15BFF">
        <w:rPr>
          <w:color w:val="auto"/>
        </w:rPr>
        <w:t>should</w:t>
      </w:r>
      <w:r w:rsidR="00B7182C" w:rsidRPr="00DF3529">
        <w:rPr>
          <w:color w:val="auto"/>
        </w:rPr>
        <w:t xml:space="preserve"> be developed.</w:t>
      </w:r>
    </w:p>
    <w:p w14:paraId="76EBC304" w14:textId="77777777" w:rsidR="00B7182C" w:rsidRDefault="00B7182C" w:rsidP="003E21B2">
      <w:pPr>
        <w:rPr>
          <w:sz w:val="34"/>
          <w:szCs w:val="34"/>
        </w:rPr>
      </w:pPr>
      <w:r>
        <w:br w:type="page"/>
      </w:r>
    </w:p>
    <w:p w14:paraId="1D733A52" w14:textId="03D7930C" w:rsidR="0023447B" w:rsidRDefault="00817158" w:rsidP="003E21B2">
      <w:pPr>
        <w:pStyle w:val="Heading2"/>
      </w:pPr>
      <w:r>
        <w:lastRenderedPageBreak/>
        <w:t>Historical C</w:t>
      </w:r>
      <w:r w:rsidR="0023447B">
        <w:t xml:space="preserve">oncepts and </w:t>
      </w:r>
      <w:r>
        <w:t>S</w:t>
      </w:r>
      <w:r w:rsidR="0023447B">
        <w:t>kills</w:t>
      </w:r>
    </w:p>
    <w:p w14:paraId="68912A89" w14:textId="223C8381" w:rsidR="0023447B" w:rsidRDefault="0023447B" w:rsidP="003E21B2">
      <w:pPr>
        <w:rPr>
          <w:iCs/>
        </w:rPr>
      </w:pPr>
      <w:r w:rsidRPr="0062474B">
        <w:rPr>
          <w:iCs/>
        </w:rPr>
        <w:t xml:space="preserve">The following skills </w:t>
      </w:r>
      <w:r>
        <w:rPr>
          <w:iCs/>
        </w:rPr>
        <w:t>should</w:t>
      </w:r>
      <w:r w:rsidRPr="0062474B">
        <w:rPr>
          <w:iCs/>
        </w:rPr>
        <w:t xml:space="preserve"> be integrated with the content of the </w:t>
      </w:r>
      <w:r>
        <w:rPr>
          <w:iCs/>
        </w:rPr>
        <w:t>course</w:t>
      </w:r>
      <w:r w:rsidRPr="0062474B">
        <w:rPr>
          <w:iCs/>
        </w:rPr>
        <w:t>.</w:t>
      </w:r>
      <w:r>
        <w:rPr>
          <w:iCs/>
        </w:rPr>
        <w:t xml:space="preserve"> These skills provide opportunities to engage with the </w:t>
      </w:r>
      <w:r w:rsidRPr="0062474B">
        <w:rPr>
          <w:iCs/>
        </w:rPr>
        <w:t>concepts of causation, continuity</w:t>
      </w:r>
      <w:r w:rsidR="004E5A2A" w:rsidRPr="004E5A2A">
        <w:rPr>
          <w:iCs/>
        </w:rPr>
        <w:t xml:space="preserve"> </w:t>
      </w:r>
      <w:r w:rsidR="004E5A2A">
        <w:rPr>
          <w:iCs/>
        </w:rPr>
        <w:t xml:space="preserve">and </w:t>
      </w:r>
      <w:r w:rsidR="004E5A2A" w:rsidRPr="0062474B">
        <w:rPr>
          <w:iCs/>
        </w:rPr>
        <w:t>change</w:t>
      </w:r>
      <w:r w:rsidRPr="0062474B">
        <w:rPr>
          <w:iCs/>
        </w:rPr>
        <w:t>, perspectives, significance and contestability</w:t>
      </w:r>
      <w:r>
        <w:rPr>
          <w:iCs/>
        </w:rPr>
        <w:t>.</w:t>
      </w:r>
    </w:p>
    <w:p w14:paraId="0BD94D78" w14:textId="77777777" w:rsidR="0023447B" w:rsidRPr="00BB5707" w:rsidRDefault="0023447B" w:rsidP="003E21B2">
      <w:pPr>
        <w:pStyle w:val="Heading3"/>
        <w:contextualSpacing w:val="0"/>
      </w:pPr>
      <w:r w:rsidRPr="00C035E6">
        <w:t>Analysis and use of sources</w:t>
      </w:r>
    </w:p>
    <w:p w14:paraId="71D9CF04" w14:textId="4BE7CFF4" w:rsidR="00114C08" w:rsidRPr="00114C08" w:rsidRDefault="00114C08" w:rsidP="003E21B2">
      <w:pPr>
        <w:pStyle w:val="Heading3"/>
      </w:pPr>
      <w:r>
        <w:t>Outcomes</w:t>
      </w:r>
    </w:p>
    <w:p w14:paraId="2A7DB1BD" w14:textId="77777777" w:rsidR="0023447B" w:rsidRPr="00A61FB0" w:rsidRDefault="0023447B" w:rsidP="003E21B2">
      <w:r w:rsidRPr="00A61FB0">
        <w:rPr>
          <w:b/>
        </w:rPr>
        <w:t>A student:</w:t>
      </w:r>
    </w:p>
    <w:p w14:paraId="33185B87" w14:textId="77777777" w:rsidR="0023447B" w:rsidRPr="00376DDA" w:rsidRDefault="0023447B" w:rsidP="003E21B2">
      <w:pPr>
        <w:numPr>
          <w:ilvl w:val="0"/>
          <w:numId w:val="49"/>
        </w:numPr>
        <w:ind w:left="357" w:hanging="357"/>
        <w:contextualSpacing/>
      </w:pPr>
      <w:r w:rsidRPr="00376DDA">
        <w:t>engages with a variety of sources to investigate the past MHLS6-8</w:t>
      </w:r>
    </w:p>
    <w:p w14:paraId="487C28E7" w14:textId="17219517" w:rsidR="0023447B" w:rsidRPr="00A61FB0" w:rsidRDefault="00114C08" w:rsidP="003E21B2">
      <w:pPr>
        <w:pStyle w:val="Heading3"/>
      </w:pPr>
      <w:r>
        <w:t>Content</w:t>
      </w:r>
    </w:p>
    <w:p w14:paraId="5E39FE1B" w14:textId="77777777" w:rsidR="0023447B" w:rsidRPr="00A61FB0" w:rsidRDefault="0023447B" w:rsidP="003E21B2">
      <w:r w:rsidRPr="00A61FB0">
        <w:t>Students:</w:t>
      </w:r>
    </w:p>
    <w:p w14:paraId="71D649FE" w14:textId="6D1F4652" w:rsidR="0023447B" w:rsidRPr="00A61FB0" w:rsidRDefault="0023447B" w:rsidP="003E21B2">
      <w:pPr>
        <w:numPr>
          <w:ilvl w:val="0"/>
          <w:numId w:val="3"/>
        </w:numPr>
        <w:ind w:left="360" w:hanging="360"/>
      </w:pPr>
      <w:r w:rsidRPr="00A61FB0">
        <w:t xml:space="preserve">recognise a variety of historical sources </w:t>
      </w:r>
      <w:r w:rsidRPr="00A61FB0">
        <w:rPr>
          <w:noProof/>
        </w:rPr>
        <w:drawing>
          <wp:inline distT="114300" distB="114300" distL="114300" distR="114300" wp14:anchorId="18DFBFA6" wp14:editId="5AC80D68">
            <wp:extent cx="133350" cy="104775"/>
            <wp:effectExtent l="0" t="0" r="0" b="9525"/>
            <wp:docPr id="9" name="image36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69.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r w:rsidRPr="00A61FB0">
        <w:t xml:space="preserve"> </w:t>
      </w:r>
      <w:r w:rsidR="000310FE">
        <w:rPr>
          <w:noProof/>
        </w:rPr>
        <w:drawing>
          <wp:inline distT="114300" distB="114300" distL="114300" distR="114300" wp14:anchorId="63D9A422" wp14:editId="2F7A9F38">
            <wp:extent cx="133350" cy="104775"/>
            <wp:effectExtent l="0" t="0" r="0" b="9525"/>
            <wp:docPr id="36" name="image17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6.png" title="Literac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44E17C99" w14:textId="77777777" w:rsidR="0023447B" w:rsidRPr="00A61FB0" w:rsidRDefault="0023447B" w:rsidP="003E21B2">
      <w:pPr>
        <w:numPr>
          <w:ilvl w:val="0"/>
          <w:numId w:val="3"/>
        </w:numPr>
        <w:ind w:left="360" w:hanging="360"/>
      </w:pPr>
      <w:r w:rsidRPr="00A61FB0">
        <w:t xml:space="preserve">identify the origin and purpose of historical sources </w:t>
      </w:r>
      <w:r w:rsidRPr="00A61FB0">
        <w:rPr>
          <w:noProof/>
        </w:rPr>
        <w:drawing>
          <wp:inline distT="114300" distB="114300" distL="114300" distR="114300" wp14:anchorId="7FBFEABD" wp14:editId="009D516C">
            <wp:extent cx="123825" cy="104775"/>
            <wp:effectExtent l="0" t="0" r="9525" b="9525"/>
            <wp:docPr id="66" name="image69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90.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rsidRPr="00A61FB0">
        <w:t xml:space="preserve"> </w:t>
      </w:r>
      <w:r w:rsidRPr="00A61FB0">
        <w:rPr>
          <w:noProof/>
        </w:rPr>
        <w:drawing>
          <wp:inline distT="114300" distB="114300" distL="114300" distR="114300" wp14:anchorId="2E4939FB" wp14:editId="4A42304B">
            <wp:extent cx="123825" cy="104775"/>
            <wp:effectExtent l="0" t="0" r="9525" b="9525"/>
            <wp:docPr id="67" name="image633.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633.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rsidRPr="00A61FB0">
        <w:t xml:space="preserve"> </w:t>
      </w:r>
      <w:r w:rsidRPr="00A61FB0">
        <w:rPr>
          <w:noProof/>
        </w:rPr>
        <w:drawing>
          <wp:inline distT="114300" distB="114300" distL="114300" distR="114300" wp14:anchorId="684397FB" wp14:editId="042A5B8B">
            <wp:extent cx="133350" cy="104775"/>
            <wp:effectExtent l="0" t="0" r="0" b="9525"/>
            <wp:docPr id="70" name="image36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69.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p>
    <w:p w14:paraId="1975E602" w14:textId="77777777" w:rsidR="0023447B" w:rsidRPr="00A61FB0" w:rsidRDefault="0023447B" w:rsidP="003E21B2">
      <w:pPr>
        <w:numPr>
          <w:ilvl w:val="0"/>
          <w:numId w:val="3"/>
        </w:numPr>
        <w:ind w:left="360" w:hanging="360"/>
      </w:pPr>
      <w:r w:rsidRPr="00A61FB0">
        <w:t>identify different types of sources</w:t>
      </w:r>
    </w:p>
    <w:p w14:paraId="5B0587D5" w14:textId="05873DD5" w:rsidR="0023447B" w:rsidRPr="00A61FB0" w:rsidRDefault="0023447B" w:rsidP="003E21B2">
      <w:pPr>
        <w:numPr>
          <w:ilvl w:val="0"/>
          <w:numId w:val="3"/>
        </w:numPr>
        <w:ind w:left="360" w:hanging="360"/>
      </w:pPr>
      <w:r w:rsidRPr="00A61FB0">
        <w:t xml:space="preserve">identify relevant information from a range of sources </w:t>
      </w:r>
      <w:r w:rsidR="000310FE">
        <w:rPr>
          <w:noProof/>
        </w:rPr>
        <w:drawing>
          <wp:inline distT="114300" distB="114300" distL="114300" distR="114300" wp14:anchorId="305BC648" wp14:editId="4BD290F2">
            <wp:extent cx="133350" cy="104775"/>
            <wp:effectExtent l="0" t="0" r="0" b="9525"/>
            <wp:docPr id="37" name="image17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6.png" title="Literac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7E38DD8D" w14:textId="3459A69F" w:rsidR="0023447B" w:rsidRPr="00A61FB0" w:rsidRDefault="0023447B" w:rsidP="003E21B2">
      <w:pPr>
        <w:numPr>
          <w:ilvl w:val="0"/>
          <w:numId w:val="3"/>
        </w:numPr>
        <w:ind w:left="360" w:hanging="360"/>
      </w:pPr>
      <w:r w:rsidRPr="00A61FB0">
        <w:t xml:space="preserve">use sources to locate, select and use information </w:t>
      </w:r>
      <w:r w:rsidR="000310FE">
        <w:rPr>
          <w:noProof/>
        </w:rPr>
        <w:drawing>
          <wp:inline distT="114300" distB="114300" distL="114300" distR="114300" wp14:anchorId="6E59EABD" wp14:editId="0A8F51B8">
            <wp:extent cx="133350" cy="104775"/>
            <wp:effectExtent l="0" t="0" r="0" b="9525"/>
            <wp:docPr id="38" name="image17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6.png" title="Literac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66986EFE" w14:textId="7C5DD7DA" w:rsidR="0023447B" w:rsidRPr="00A61FB0" w:rsidRDefault="0023447B" w:rsidP="003E21B2">
      <w:pPr>
        <w:numPr>
          <w:ilvl w:val="0"/>
          <w:numId w:val="3"/>
        </w:numPr>
        <w:ind w:left="360" w:hanging="360"/>
      </w:pPr>
      <w:r w:rsidRPr="00A61FB0">
        <w:t xml:space="preserve">explore the usefulness of sources </w:t>
      </w:r>
      <w:r w:rsidRPr="00A61FB0">
        <w:rPr>
          <w:noProof/>
        </w:rPr>
        <w:drawing>
          <wp:inline distT="114300" distB="114300" distL="114300" distR="114300" wp14:anchorId="7D957DAD" wp14:editId="6B0349F2">
            <wp:extent cx="123825" cy="104775"/>
            <wp:effectExtent l="0" t="0" r="9525" b="9525"/>
            <wp:docPr id="80" name="image404.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404.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rsidRPr="00A61FB0">
        <w:t xml:space="preserve"> </w:t>
      </w:r>
      <w:r w:rsidRPr="00A61FB0">
        <w:rPr>
          <w:noProof/>
        </w:rPr>
        <w:drawing>
          <wp:inline distT="114300" distB="114300" distL="114300" distR="114300" wp14:anchorId="7838C751" wp14:editId="354358C0">
            <wp:extent cx="133350" cy="104775"/>
            <wp:effectExtent l="0" t="0" r="0" b="9525"/>
            <wp:docPr id="81" name="image129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298.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r w:rsidRPr="00A61FB0">
        <w:t xml:space="preserve"> </w:t>
      </w:r>
      <w:r w:rsidR="000310FE">
        <w:rPr>
          <w:noProof/>
        </w:rPr>
        <w:drawing>
          <wp:inline distT="114300" distB="114300" distL="114300" distR="114300" wp14:anchorId="372ECD4B" wp14:editId="19867CE8">
            <wp:extent cx="133350" cy="104775"/>
            <wp:effectExtent l="0" t="0" r="0" b="9525"/>
            <wp:docPr id="40" name="image17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6.png" title="Literac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00E70163" w14:textId="77777777" w:rsidR="0023447B" w:rsidRDefault="0023447B" w:rsidP="003E21B2">
      <w:pPr>
        <w:numPr>
          <w:ilvl w:val="0"/>
          <w:numId w:val="3"/>
        </w:numPr>
        <w:ind w:left="360" w:hanging="360"/>
      </w:pPr>
      <w:r w:rsidRPr="00A61FB0">
        <w:t>demonstrate an understanding of historical inquiry</w:t>
      </w:r>
    </w:p>
    <w:p w14:paraId="0752941A" w14:textId="77777777" w:rsidR="0023447B" w:rsidRDefault="0023447B" w:rsidP="003E21B2">
      <w:pPr>
        <w:pStyle w:val="Heading3"/>
        <w:contextualSpacing w:val="0"/>
      </w:pPr>
      <w:r w:rsidRPr="00A61FB0">
        <w:t>Historical interpretation</w:t>
      </w:r>
    </w:p>
    <w:p w14:paraId="2BDB505E" w14:textId="17A703BD" w:rsidR="00114C08" w:rsidRPr="00114C08" w:rsidRDefault="00114C08" w:rsidP="003E21B2">
      <w:pPr>
        <w:pStyle w:val="Heading3"/>
      </w:pPr>
      <w:r>
        <w:t>Outcomes</w:t>
      </w:r>
    </w:p>
    <w:p w14:paraId="060869AA" w14:textId="77777777" w:rsidR="0023447B" w:rsidRPr="00A61FB0" w:rsidRDefault="0023447B" w:rsidP="003E21B2">
      <w:r w:rsidRPr="00A61FB0">
        <w:rPr>
          <w:b/>
        </w:rPr>
        <w:t>A student:</w:t>
      </w:r>
    </w:p>
    <w:p w14:paraId="0BCA456D" w14:textId="77777777" w:rsidR="0023447B" w:rsidRPr="00376DDA" w:rsidRDefault="0023447B" w:rsidP="003E21B2">
      <w:pPr>
        <w:numPr>
          <w:ilvl w:val="0"/>
          <w:numId w:val="50"/>
        </w:numPr>
        <w:ind w:left="357" w:hanging="357"/>
        <w:contextualSpacing/>
      </w:pPr>
      <w:r w:rsidRPr="00376DDA">
        <w:t>engages with differing interpretations and representations of the past MHLS6-9</w:t>
      </w:r>
    </w:p>
    <w:p w14:paraId="69D60F95" w14:textId="7D47181D" w:rsidR="0023447B" w:rsidRPr="00A61FB0" w:rsidRDefault="00114C08" w:rsidP="003E21B2">
      <w:pPr>
        <w:pStyle w:val="Heading3"/>
      </w:pPr>
      <w:r>
        <w:t>Content</w:t>
      </w:r>
    </w:p>
    <w:p w14:paraId="5420AEAE" w14:textId="77777777" w:rsidR="0023447B" w:rsidRPr="00A61FB0" w:rsidRDefault="0023447B" w:rsidP="003E21B2">
      <w:r w:rsidRPr="00A61FB0">
        <w:t>Students:</w:t>
      </w:r>
    </w:p>
    <w:p w14:paraId="04DA241A" w14:textId="77777777" w:rsidR="0023447B" w:rsidRPr="00A61FB0" w:rsidRDefault="0023447B" w:rsidP="003E21B2">
      <w:pPr>
        <w:numPr>
          <w:ilvl w:val="0"/>
          <w:numId w:val="3"/>
        </w:numPr>
        <w:ind w:left="360" w:hanging="360"/>
      </w:pPr>
      <w:r w:rsidRPr="00A61FB0">
        <w:t>recognise various historical ideas and representations</w:t>
      </w:r>
    </w:p>
    <w:p w14:paraId="3FA7B996" w14:textId="77777777" w:rsidR="0023447B" w:rsidRPr="00A61FB0" w:rsidRDefault="0023447B" w:rsidP="003E21B2">
      <w:pPr>
        <w:numPr>
          <w:ilvl w:val="0"/>
          <w:numId w:val="3"/>
        </w:numPr>
        <w:ind w:left="360" w:hanging="360"/>
      </w:pPr>
      <w:r w:rsidRPr="00A61FB0">
        <w:t xml:space="preserve">identify historical ideas and representations </w:t>
      </w:r>
      <w:r w:rsidRPr="00A61FB0">
        <w:rPr>
          <w:noProof/>
        </w:rPr>
        <w:drawing>
          <wp:inline distT="114300" distB="114300" distL="114300" distR="114300" wp14:anchorId="74DA1B6D" wp14:editId="6E5B0F98">
            <wp:extent cx="133350" cy="104775"/>
            <wp:effectExtent l="0" t="0" r="0" b="9525"/>
            <wp:docPr id="83" name="image700.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700.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r w:rsidRPr="00A61FB0">
        <w:t xml:space="preserve"> </w:t>
      </w:r>
      <w:r w:rsidRPr="00A61FB0">
        <w:rPr>
          <w:noProof/>
        </w:rPr>
        <w:drawing>
          <wp:inline distT="114300" distB="114300" distL="114300" distR="114300" wp14:anchorId="367222BF" wp14:editId="53ABBBD9">
            <wp:extent cx="104775" cy="104775"/>
            <wp:effectExtent l="0" t="0" r="9525" b="9525"/>
            <wp:docPr id="84" name="image394.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94.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r w:rsidRPr="00A61FB0">
        <w:t xml:space="preserve"> </w:t>
      </w:r>
      <w:r w:rsidRPr="00A61FB0">
        <w:rPr>
          <w:noProof/>
        </w:rPr>
        <w:drawing>
          <wp:inline distT="114300" distB="114300" distL="114300" distR="114300" wp14:anchorId="7E525217" wp14:editId="37242987">
            <wp:extent cx="66675" cy="104775"/>
            <wp:effectExtent l="0" t="0" r="9525" b="9525"/>
            <wp:docPr id="85" name="image583.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583.png" title="Difference and diversity icon"/>
                    <pic:cNvPicPr preferRelativeResize="0"/>
                  </pic:nvPicPr>
                  <pic:blipFill>
                    <a:blip r:embed="rId28"/>
                    <a:srcRect/>
                    <a:stretch>
                      <a:fillRect/>
                    </a:stretch>
                  </pic:blipFill>
                  <pic:spPr>
                    <a:xfrm>
                      <a:off x="0" y="0"/>
                      <a:ext cx="66675" cy="104775"/>
                    </a:xfrm>
                    <a:prstGeom prst="rect">
                      <a:avLst/>
                    </a:prstGeom>
                    <a:ln/>
                  </pic:spPr>
                </pic:pic>
              </a:graphicData>
            </a:graphic>
          </wp:inline>
        </w:drawing>
      </w:r>
    </w:p>
    <w:p w14:paraId="2087758D" w14:textId="60DC0823" w:rsidR="0023447B" w:rsidRPr="00A61FB0" w:rsidRDefault="0023447B" w:rsidP="003E21B2">
      <w:pPr>
        <w:numPr>
          <w:ilvl w:val="0"/>
          <w:numId w:val="3"/>
        </w:numPr>
        <w:ind w:left="360" w:hanging="360"/>
      </w:pPr>
      <w:r w:rsidRPr="00A61FB0">
        <w:t xml:space="preserve">describe different historical ideas and representations </w:t>
      </w:r>
      <w:r w:rsidR="000310FE">
        <w:rPr>
          <w:noProof/>
        </w:rPr>
        <w:drawing>
          <wp:inline distT="114300" distB="114300" distL="114300" distR="114300" wp14:anchorId="7431081E" wp14:editId="18116C33">
            <wp:extent cx="133350" cy="104775"/>
            <wp:effectExtent l="0" t="0" r="0" b="9525"/>
            <wp:docPr id="41" name="image17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6.png" title="Literac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07B575B2" w14:textId="4DB9B2B9" w:rsidR="0023447B" w:rsidRPr="00A61FB0" w:rsidRDefault="0023447B" w:rsidP="003E21B2">
      <w:pPr>
        <w:numPr>
          <w:ilvl w:val="0"/>
          <w:numId w:val="3"/>
        </w:numPr>
        <w:ind w:left="360" w:hanging="360"/>
      </w:pPr>
      <w:r w:rsidRPr="00A61FB0">
        <w:t xml:space="preserve">compare different historical ideas and representations </w:t>
      </w:r>
      <w:r w:rsidR="000310FE">
        <w:rPr>
          <w:noProof/>
        </w:rPr>
        <w:drawing>
          <wp:inline distT="114300" distB="114300" distL="114300" distR="114300" wp14:anchorId="680A46C9" wp14:editId="6D4A7637">
            <wp:extent cx="133350" cy="104775"/>
            <wp:effectExtent l="0" t="0" r="0" b="9525"/>
            <wp:docPr id="49" name="image17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6.png" title="Literac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5770EE7A" w14:textId="77777777" w:rsidR="0023447B" w:rsidRDefault="0023447B" w:rsidP="003E21B2">
      <w:pPr>
        <w:numPr>
          <w:ilvl w:val="0"/>
          <w:numId w:val="3"/>
        </w:numPr>
        <w:ind w:left="360" w:hanging="360"/>
      </w:pPr>
      <w:r w:rsidRPr="00A61FB0">
        <w:t xml:space="preserve">explore how different opinions in history can shape understanding </w:t>
      </w:r>
      <w:r w:rsidRPr="00A61FB0">
        <w:rPr>
          <w:noProof/>
        </w:rPr>
        <w:drawing>
          <wp:inline distT="0" distB="0" distL="0" distR="0" wp14:anchorId="31754AD0" wp14:editId="7BC3E706">
            <wp:extent cx="128270" cy="100330"/>
            <wp:effectExtent l="0" t="0" r="5080" b="0"/>
            <wp:docPr id="89" name="Picture 89"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20"/>
                    <a:srcRect/>
                    <a:stretch>
                      <a:fillRect/>
                    </a:stretch>
                  </pic:blipFill>
                  <pic:spPr>
                    <a:xfrm>
                      <a:off x="0" y="0"/>
                      <a:ext cx="128270" cy="100330"/>
                    </a:xfrm>
                    <a:prstGeom prst="rect">
                      <a:avLst/>
                    </a:prstGeom>
                    <a:ln/>
                  </pic:spPr>
                </pic:pic>
              </a:graphicData>
            </a:graphic>
          </wp:inline>
        </w:drawing>
      </w:r>
      <w:r w:rsidRPr="00A61FB0">
        <w:t xml:space="preserve"> </w:t>
      </w:r>
      <w:r w:rsidRPr="00A61FB0">
        <w:rPr>
          <w:noProof/>
        </w:rPr>
        <w:drawing>
          <wp:inline distT="0" distB="0" distL="0" distR="0" wp14:anchorId="2582CCBD" wp14:editId="25F5365E">
            <wp:extent cx="128270" cy="100330"/>
            <wp:effectExtent l="0" t="0" r="5080" b="0"/>
            <wp:docPr id="90" name="Picture 90" descr="Ethical understanding icon" title="Ethic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5" name="image255.png" title="Ethical understanding icon"/>
                    <pic:cNvPicPr preferRelativeResize="0"/>
                  </pic:nvPicPr>
                  <pic:blipFill>
                    <a:blip r:embed="rId21"/>
                    <a:srcRect/>
                    <a:stretch>
                      <a:fillRect/>
                    </a:stretch>
                  </pic:blipFill>
                  <pic:spPr>
                    <a:xfrm>
                      <a:off x="0" y="0"/>
                      <a:ext cx="128270" cy="100330"/>
                    </a:xfrm>
                    <a:prstGeom prst="rect">
                      <a:avLst/>
                    </a:prstGeom>
                    <a:ln/>
                  </pic:spPr>
                </pic:pic>
              </a:graphicData>
            </a:graphic>
          </wp:inline>
        </w:drawing>
      </w:r>
      <w:r w:rsidRPr="00A61FB0">
        <w:t xml:space="preserve"> </w:t>
      </w:r>
      <w:r w:rsidRPr="00A61FB0">
        <w:rPr>
          <w:noProof/>
        </w:rPr>
        <w:drawing>
          <wp:inline distT="114300" distB="114300" distL="114300" distR="114300" wp14:anchorId="4B338778" wp14:editId="12E0DFD6">
            <wp:extent cx="104775" cy="104775"/>
            <wp:effectExtent l="0" t="0" r="9525" b="9525"/>
            <wp:docPr id="94" name="image315.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15.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r w:rsidRPr="00A61FB0">
        <w:t xml:space="preserve"> </w:t>
      </w:r>
      <w:r w:rsidRPr="00A61FB0">
        <w:rPr>
          <w:noProof/>
        </w:rPr>
        <w:drawing>
          <wp:inline distT="114300" distB="114300" distL="114300" distR="114300" wp14:anchorId="57F7D508" wp14:editId="59B467E6">
            <wp:extent cx="66675" cy="104775"/>
            <wp:effectExtent l="0" t="0" r="9525" b="9525"/>
            <wp:docPr id="96" name="image610.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610.png" title="Difference and diversity icon"/>
                    <pic:cNvPicPr preferRelativeResize="0"/>
                  </pic:nvPicPr>
                  <pic:blipFill>
                    <a:blip r:embed="rId28"/>
                    <a:srcRect/>
                    <a:stretch>
                      <a:fillRect/>
                    </a:stretch>
                  </pic:blipFill>
                  <pic:spPr>
                    <a:xfrm>
                      <a:off x="0" y="0"/>
                      <a:ext cx="66675" cy="104775"/>
                    </a:xfrm>
                    <a:prstGeom prst="rect">
                      <a:avLst/>
                    </a:prstGeom>
                    <a:ln/>
                  </pic:spPr>
                </pic:pic>
              </a:graphicData>
            </a:graphic>
          </wp:inline>
        </w:drawing>
      </w:r>
    </w:p>
    <w:p w14:paraId="4B85EEAA" w14:textId="6C21C2C7" w:rsidR="000949B5" w:rsidRDefault="000949B5" w:rsidP="003E21B2">
      <w:r>
        <w:br w:type="page"/>
      </w:r>
    </w:p>
    <w:p w14:paraId="2E7E86AE" w14:textId="77777777" w:rsidR="0023447B" w:rsidRDefault="0023447B" w:rsidP="003E21B2">
      <w:pPr>
        <w:pStyle w:val="Heading3"/>
        <w:contextualSpacing w:val="0"/>
      </w:pPr>
      <w:r w:rsidRPr="00A61FB0">
        <w:lastRenderedPageBreak/>
        <w:t>Historical investigation and research</w:t>
      </w:r>
    </w:p>
    <w:p w14:paraId="42DC8DC1" w14:textId="22370792" w:rsidR="00114C08" w:rsidRPr="00114C08" w:rsidRDefault="00114C08" w:rsidP="003E21B2">
      <w:pPr>
        <w:pStyle w:val="Heading3"/>
      </w:pPr>
      <w:r>
        <w:t>Outcomes</w:t>
      </w:r>
    </w:p>
    <w:p w14:paraId="47018565" w14:textId="77777777" w:rsidR="0023447B" w:rsidRPr="00A61FB0" w:rsidRDefault="0023447B" w:rsidP="003E21B2">
      <w:r w:rsidRPr="00A61FB0">
        <w:rPr>
          <w:b/>
        </w:rPr>
        <w:t>A student:</w:t>
      </w:r>
    </w:p>
    <w:p w14:paraId="29459C07" w14:textId="77777777" w:rsidR="00A6383C" w:rsidRDefault="0023447B" w:rsidP="003E21B2">
      <w:pPr>
        <w:numPr>
          <w:ilvl w:val="0"/>
          <w:numId w:val="52"/>
        </w:numPr>
        <w:ind w:left="357" w:hanging="357"/>
        <w:contextualSpacing/>
      </w:pPr>
      <w:r w:rsidRPr="00376DDA">
        <w:t>investigates the past using a variety of strategies to locate, select and organise information MHLS6-10</w:t>
      </w:r>
      <w:r w:rsidR="00A6383C" w:rsidRPr="00A6383C">
        <w:t xml:space="preserve"> </w:t>
      </w:r>
    </w:p>
    <w:p w14:paraId="206758C6" w14:textId="2AD476F8" w:rsidR="0023447B" w:rsidRPr="00376DDA" w:rsidRDefault="00A6383C" w:rsidP="003E21B2">
      <w:pPr>
        <w:numPr>
          <w:ilvl w:val="0"/>
          <w:numId w:val="52"/>
        </w:numPr>
        <w:ind w:left="357" w:hanging="357"/>
        <w:contextualSpacing/>
      </w:pPr>
      <w:r w:rsidRPr="00376DDA">
        <w:t>engages with the investigation of modern history MHLS6-12</w:t>
      </w:r>
    </w:p>
    <w:p w14:paraId="37C558AE" w14:textId="06D2DDB0" w:rsidR="0023447B" w:rsidRPr="00A61FB0" w:rsidRDefault="00114C08" w:rsidP="003E21B2">
      <w:pPr>
        <w:pStyle w:val="Heading3"/>
      </w:pPr>
      <w:r>
        <w:t>Content</w:t>
      </w:r>
    </w:p>
    <w:p w14:paraId="28E7E042" w14:textId="77777777" w:rsidR="0023447B" w:rsidRPr="00A61FB0" w:rsidRDefault="0023447B" w:rsidP="003E21B2">
      <w:r w:rsidRPr="00A61FB0">
        <w:t>Students:</w:t>
      </w:r>
    </w:p>
    <w:p w14:paraId="6292FDAB" w14:textId="6BB68744" w:rsidR="0023447B" w:rsidRPr="00A61FB0" w:rsidRDefault="0023447B" w:rsidP="003E21B2">
      <w:pPr>
        <w:numPr>
          <w:ilvl w:val="0"/>
          <w:numId w:val="3"/>
        </w:numPr>
        <w:ind w:left="360" w:hanging="360"/>
      </w:pPr>
      <w:r w:rsidRPr="00A61FB0">
        <w:t xml:space="preserve">explore a range of archaeological and written sources </w:t>
      </w:r>
      <w:r w:rsidRPr="00A61FB0">
        <w:rPr>
          <w:noProof/>
        </w:rPr>
        <w:drawing>
          <wp:inline distT="114300" distB="114300" distL="114300" distR="114300" wp14:anchorId="7902D425" wp14:editId="7C91775D">
            <wp:extent cx="133350" cy="104775"/>
            <wp:effectExtent l="0" t="0" r="0" b="9525"/>
            <wp:docPr id="98" name="image30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09.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r w:rsidRPr="00A61FB0">
        <w:t xml:space="preserve"> </w:t>
      </w:r>
      <w:r w:rsidR="000310FE">
        <w:rPr>
          <w:noProof/>
        </w:rPr>
        <w:drawing>
          <wp:inline distT="114300" distB="114300" distL="114300" distR="114300" wp14:anchorId="54703755" wp14:editId="7007ACD7">
            <wp:extent cx="133350" cy="104775"/>
            <wp:effectExtent l="0" t="0" r="0" b="9525"/>
            <wp:docPr id="50" name="image17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6.png" title="Literac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3C1A8414" w14:textId="77777777" w:rsidR="0023447B" w:rsidRPr="00A61FB0" w:rsidRDefault="0023447B" w:rsidP="003E21B2">
      <w:pPr>
        <w:numPr>
          <w:ilvl w:val="0"/>
          <w:numId w:val="3"/>
        </w:numPr>
        <w:ind w:left="360" w:hanging="360"/>
      </w:pPr>
      <w:r w:rsidRPr="00A61FB0">
        <w:t>locate relevant information about the past</w:t>
      </w:r>
    </w:p>
    <w:p w14:paraId="6049CFE0" w14:textId="77777777" w:rsidR="0023447B" w:rsidRPr="00A61FB0" w:rsidRDefault="0023447B" w:rsidP="003E21B2">
      <w:pPr>
        <w:numPr>
          <w:ilvl w:val="0"/>
          <w:numId w:val="3"/>
        </w:numPr>
        <w:ind w:left="360" w:hanging="360"/>
      </w:pPr>
      <w:r w:rsidRPr="00A61FB0">
        <w:t xml:space="preserve">pose questions about the past </w:t>
      </w:r>
      <w:r w:rsidRPr="00A61FB0">
        <w:rPr>
          <w:noProof/>
        </w:rPr>
        <w:drawing>
          <wp:inline distT="0" distB="0" distL="0" distR="0" wp14:anchorId="5FF0B9F6" wp14:editId="311AFDE4">
            <wp:extent cx="128270" cy="100330"/>
            <wp:effectExtent l="0" t="0" r="5080" b="0"/>
            <wp:docPr id="101" name="Picture 101"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20"/>
                    <a:srcRect/>
                    <a:stretch>
                      <a:fillRect/>
                    </a:stretch>
                  </pic:blipFill>
                  <pic:spPr>
                    <a:xfrm>
                      <a:off x="0" y="0"/>
                      <a:ext cx="128270" cy="100330"/>
                    </a:xfrm>
                    <a:prstGeom prst="rect">
                      <a:avLst/>
                    </a:prstGeom>
                    <a:ln/>
                  </pic:spPr>
                </pic:pic>
              </a:graphicData>
            </a:graphic>
          </wp:inline>
        </w:drawing>
      </w:r>
      <w:r w:rsidRPr="00A61FB0">
        <w:t xml:space="preserve"> </w:t>
      </w:r>
      <w:r w:rsidRPr="00A61FB0">
        <w:rPr>
          <w:noProof/>
        </w:rPr>
        <w:drawing>
          <wp:inline distT="114300" distB="114300" distL="114300" distR="114300" wp14:anchorId="738AE067" wp14:editId="31CFC1AF">
            <wp:extent cx="95250" cy="104775"/>
            <wp:effectExtent l="0" t="0" r="0" b="9525"/>
            <wp:docPr id="107" name="image60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601.png" title="Personal and social capability icon"/>
                    <pic:cNvPicPr preferRelativeResize="0"/>
                  </pic:nvPicPr>
                  <pic:blipFill>
                    <a:blip r:embed="rId26"/>
                    <a:srcRect/>
                    <a:stretch>
                      <a:fillRect/>
                    </a:stretch>
                  </pic:blipFill>
                  <pic:spPr>
                    <a:xfrm>
                      <a:off x="0" y="0"/>
                      <a:ext cx="95250" cy="104775"/>
                    </a:xfrm>
                    <a:prstGeom prst="rect">
                      <a:avLst/>
                    </a:prstGeom>
                    <a:ln/>
                  </pic:spPr>
                </pic:pic>
              </a:graphicData>
            </a:graphic>
          </wp:inline>
        </w:drawing>
      </w:r>
    </w:p>
    <w:p w14:paraId="0AB8B1B3" w14:textId="22348AC4" w:rsidR="0023447B" w:rsidRPr="00A61FB0" w:rsidRDefault="0023447B" w:rsidP="003E21B2">
      <w:pPr>
        <w:numPr>
          <w:ilvl w:val="0"/>
          <w:numId w:val="3"/>
        </w:numPr>
        <w:ind w:left="360" w:hanging="360"/>
      </w:pPr>
      <w:r w:rsidRPr="00A61FB0">
        <w:t xml:space="preserve">engage with relevant sources to investigate questions </w:t>
      </w:r>
      <w:r w:rsidRPr="00A61FB0">
        <w:rPr>
          <w:noProof/>
        </w:rPr>
        <w:drawing>
          <wp:inline distT="114300" distB="114300" distL="114300" distR="114300" wp14:anchorId="0A463091" wp14:editId="41C1E3EC">
            <wp:extent cx="133350" cy="104775"/>
            <wp:effectExtent l="0" t="0" r="0" b="9525"/>
            <wp:docPr id="108" name="image30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09.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r w:rsidRPr="00A61FB0">
        <w:t xml:space="preserve"> </w:t>
      </w:r>
      <w:r w:rsidR="000310FE">
        <w:rPr>
          <w:noProof/>
        </w:rPr>
        <w:drawing>
          <wp:inline distT="114300" distB="114300" distL="114300" distR="114300" wp14:anchorId="54BC3DAB" wp14:editId="5496B95D">
            <wp:extent cx="133350" cy="104775"/>
            <wp:effectExtent l="0" t="0" r="0" b="9525"/>
            <wp:docPr id="51" name="image17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6.png" title="Literac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6A85D406" w14:textId="2631CB55" w:rsidR="0023447B" w:rsidRDefault="0023447B" w:rsidP="003E21B2">
      <w:pPr>
        <w:numPr>
          <w:ilvl w:val="0"/>
          <w:numId w:val="3"/>
        </w:numPr>
        <w:ind w:left="360" w:hanging="360"/>
      </w:pPr>
      <w:r w:rsidRPr="00A61FB0">
        <w:t xml:space="preserve">engage with a range of written and non-written sources to locate, select and organise information </w:t>
      </w:r>
      <w:r w:rsidRPr="00A61FB0">
        <w:rPr>
          <w:noProof/>
        </w:rPr>
        <w:drawing>
          <wp:inline distT="114300" distB="114300" distL="114300" distR="114300" wp14:anchorId="009E29FB" wp14:editId="4EBD24F3">
            <wp:extent cx="133350" cy="104775"/>
            <wp:effectExtent l="0" t="0" r="0" b="9525"/>
            <wp:docPr id="111" name="image30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09.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r w:rsidRPr="00A61FB0">
        <w:t xml:space="preserve"> </w:t>
      </w:r>
      <w:r w:rsidR="000310FE">
        <w:rPr>
          <w:noProof/>
        </w:rPr>
        <w:drawing>
          <wp:inline distT="114300" distB="114300" distL="114300" distR="114300" wp14:anchorId="5F524708" wp14:editId="727BDEDC">
            <wp:extent cx="133350" cy="104775"/>
            <wp:effectExtent l="0" t="0" r="0" b="9525"/>
            <wp:docPr id="55" name="image17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6.png" title="Literac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4D9B76DA" w14:textId="77777777" w:rsidR="00A6383C" w:rsidRPr="00A61FB0" w:rsidRDefault="00A6383C" w:rsidP="003E21B2">
      <w:pPr>
        <w:numPr>
          <w:ilvl w:val="0"/>
          <w:numId w:val="3"/>
        </w:numPr>
        <w:ind w:left="360" w:hanging="360"/>
      </w:pPr>
      <w:r w:rsidRPr="00A61FB0">
        <w:t>engage with artefacts, sites and sources</w:t>
      </w:r>
    </w:p>
    <w:p w14:paraId="602B6129" w14:textId="77777777" w:rsidR="00A6383C" w:rsidRPr="00A61FB0" w:rsidRDefault="00A6383C" w:rsidP="003E21B2">
      <w:pPr>
        <w:numPr>
          <w:ilvl w:val="0"/>
          <w:numId w:val="3"/>
        </w:numPr>
        <w:ind w:left="360" w:hanging="360"/>
      </w:pPr>
      <w:r w:rsidRPr="00A61FB0">
        <w:t>explore conservation and preservation of artefacts, sites and sources</w:t>
      </w:r>
    </w:p>
    <w:p w14:paraId="7B3B5C2D" w14:textId="77777777" w:rsidR="00A6383C" w:rsidRPr="00A61FB0" w:rsidRDefault="00A6383C" w:rsidP="003E21B2">
      <w:pPr>
        <w:numPr>
          <w:ilvl w:val="0"/>
          <w:numId w:val="3"/>
        </w:numPr>
        <w:ind w:left="360" w:hanging="360"/>
      </w:pPr>
      <w:r w:rsidRPr="00A61FB0">
        <w:t xml:space="preserve">explore perspectives of individuals and groups </w:t>
      </w:r>
      <w:r w:rsidRPr="00A61FB0">
        <w:rPr>
          <w:noProof/>
        </w:rPr>
        <w:drawing>
          <wp:inline distT="114300" distB="114300" distL="114300" distR="114300" wp14:anchorId="14CD5A38" wp14:editId="250ACDF1">
            <wp:extent cx="114300" cy="104775"/>
            <wp:effectExtent l="0" t="0" r="0" b="9525"/>
            <wp:docPr id="115" name="image292.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292.png" title="Aboriginal and Torres Strait Islander histories and cultures icon"/>
                    <pic:cNvPicPr preferRelativeResize="0"/>
                  </pic:nvPicPr>
                  <pic:blipFill>
                    <a:blip r:embed="rId17"/>
                    <a:srcRect/>
                    <a:stretch>
                      <a:fillRect/>
                    </a:stretch>
                  </pic:blipFill>
                  <pic:spPr>
                    <a:xfrm>
                      <a:off x="0" y="0"/>
                      <a:ext cx="114300" cy="104775"/>
                    </a:xfrm>
                    <a:prstGeom prst="rect">
                      <a:avLst/>
                    </a:prstGeom>
                    <a:ln/>
                  </pic:spPr>
                </pic:pic>
              </a:graphicData>
            </a:graphic>
          </wp:inline>
        </w:drawing>
      </w:r>
      <w:r w:rsidRPr="00A61FB0">
        <w:t xml:space="preserve"> </w:t>
      </w:r>
      <w:r w:rsidRPr="00A61FB0">
        <w:rPr>
          <w:noProof/>
        </w:rPr>
        <w:drawing>
          <wp:inline distT="114300" distB="114300" distL="114300" distR="114300" wp14:anchorId="2A8B67DA" wp14:editId="411BCCBE">
            <wp:extent cx="66675" cy="104775"/>
            <wp:effectExtent l="0" t="0" r="9525" b="9525"/>
            <wp:docPr id="117" name="image362.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362.png" title="Difference and diversity icon"/>
                    <pic:cNvPicPr preferRelativeResize="0"/>
                  </pic:nvPicPr>
                  <pic:blipFill>
                    <a:blip r:embed="rId28"/>
                    <a:srcRect/>
                    <a:stretch>
                      <a:fillRect/>
                    </a:stretch>
                  </pic:blipFill>
                  <pic:spPr>
                    <a:xfrm>
                      <a:off x="0" y="0"/>
                      <a:ext cx="66675" cy="104775"/>
                    </a:xfrm>
                    <a:prstGeom prst="rect">
                      <a:avLst/>
                    </a:prstGeom>
                    <a:ln/>
                  </pic:spPr>
                </pic:pic>
              </a:graphicData>
            </a:graphic>
          </wp:inline>
        </w:drawing>
      </w:r>
    </w:p>
    <w:p w14:paraId="7349ECC9" w14:textId="18997FAC" w:rsidR="009507AF" w:rsidRDefault="00A6383C" w:rsidP="003E21B2">
      <w:pPr>
        <w:numPr>
          <w:ilvl w:val="0"/>
          <w:numId w:val="3"/>
        </w:numPr>
        <w:ind w:left="360" w:hanging="360"/>
      </w:pPr>
      <w:r w:rsidRPr="00A61FB0">
        <w:t xml:space="preserve">recognise issues in investigating the past </w:t>
      </w:r>
      <w:r w:rsidRPr="00A61FB0">
        <w:rPr>
          <w:noProof/>
        </w:rPr>
        <w:drawing>
          <wp:inline distT="114300" distB="114300" distL="114300" distR="114300" wp14:anchorId="628A77DA" wp14:editId="7524D66F">
            <wp:extent cx="114300" cy="104775"/>
            <wp:effectExtent l="0" t="0" r="0" b="9525"/>
            <wp:docPr id="118" name="image292.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292.png" title="Aboriginal and Torres Strait Islander histories and cultures icon"/>
                    <pic:cNvPicPr preferRelativeResize="0"/>
                  </pic:nvPicPr>
                  <pic:blipFill>
                    <a:blip r:embed="rId17"/>
                    <a:srcRect/>
                    <a:stretch>
                      <a:fillRect/>
                    </a:stretch>
                  </pic:blipFill>
                  <pic:spPr>
                    <a:xfrm>
                      <a:off x="0" y="0"/>
                      <a:ext cx="114300" cy="104775"/>
                    </a:xfrm>
                    <a:prstGeom prst="rect">
                      <a:avLst/>
                    </a:prstGeom>
                    <a:ln/>
                  </pic:spPr>
                </pic:pic>
              </a:graphicData>
            </a:graphic>
          </wp:inline>
        </w:drawing>
      </w:r>
    </w:p>
    <w:p w14:paraId="760DE137" w14:textId="77777777" w:rsidR="0023447B" w:rsidRDefault="0023447B" w:rsidP="003E21B2">
      <w:pPr>
        <w:pStyle w:val="Heading3"/>
        <w:contextualSpacing w:val="0"/>
      </w:pPr>
      <w:r w:rsidRPr="00A61FB0">
        <w:t>Explanation and communication</w:t>
      </w:r>
    </w:p>
    <w:p w14:paraId="31493B23" w14:textId="616E7FD6" w:rsidR="00114C08" w:rsidRPr="00114C08" w:rsidRDefault="00114C08" w:rsidP="003E21B2">
      <w:pPr>
        <w:pStyle w:val="Heading3"/>
      </w:pPr>
      <w:r>
        <w:t>Outcomes</w:t>
      </w:r>
    </w:p>
    <w:p w14:paraId="0D85E11C" w14:textId="77777777" w:rsidR="0023447B" w:rsidRPr="00A61FB0" w:rsidRDefault="0023447B" w:rsidP="003E21B2">
      <w:r w:rsidRPr="00A61FB0">
        <w:rPr>
          <w:b/>
        </w:rPr>
        <w:t>A student:</w:t>
      </w:r>
    </w:p>
    <w:p w14:paraId="6419B8D3" w14:textId="19690EEE" w:rsidR="0023447B" w:rsidRPr="00376DDA" w:rsidRDefault="00164A7A" w:rsidP="003E21B2">
      <w:pPr>
        <w:numPr>
          <w:ilvl w:val="0"/>
          <w:numId w:val="53"/>
        </w:numPr>
        <w:ind w:left="357" w:hanging="357"/>
        <w:contextualSpacing/>
      </w:pPr>
      <w:r>
        <w:t>communicates information about the past using historical terms and concepts</w:t>
      </w:r>
      <w:r w:rsidRPr="00376DDA" w:rsidDel="00164A7A">
        <w:t xml:space="preserve"> </w:t>
      </w:r>
      <w:r>
        <w:t>MHLS6-11</w:t>
      </w:r>
    </w:p>
    <w:p w14:paraId="49D465B2" w14:textId="672B1194" w:rsidR="0023447B" w:rsidRPr="00A61FB0" w:rsidRDefault="00114C08" w:rsidP="003E21B2">
      <w:pPr>
        <w:pStyle w:val="Heading3"/>
      </w:pPr>
      <w:r>
        <w:t>Content</w:t>
      </w:r>
    </w:p>
    <w:p w14:paraId="744E3ED8" w14:textId="77777777" w:rsidR="0023447B" w:rsidRPr="00A61FB0" w:rsidRDefault="0023447B" w:rsidP="003E21B2">
      <w:r w:rsidRPr="00A61FB0">
        <w:t>Students:</w:t>
      </w:r>
    </w:p>
    <w:p w14:paraId="78CDD4DC" w14:textId="45FB4087" w:rsidR="0023447B" w:rsidRPr="00A61FB0" w:rsidRDefault="0023447B" w:rsidP="003E21B2">
      <w:pPr>
        <w:numPr>
          <w:ilvl w:val="0"/>
          <w:numId w:val="3"/>
        </w:numPr>
        <w:ind w:left="360" w:hanging="360"/>
      </w:pPr>
      <w:r w:rsidRPr="00A61FB0">
        <w:t xml:space="preserve">recognise where information has come from </w:t>
      </w:r>
      <w:r w:rsidRPr="00A61FB0">
        <w:rPr>
          <w:noProof/>
        </w:rPr>
        <w:drawing>
          <wp:inline distT="114300" distB="114300" distL="114300" distR="114300" wp14:anchorId="4CE8F2C8" wp14:editId="1FB6C9C3">
            <wp:extent cx="133350" cy="104775"/>
            <wp:effectExtent l="0" t="0" r="0" b="9525"/>
            <wp:docPr id="120" name="image670.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670.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r w:rsidRPr="00A61FB0">
        <w:t xml:space="preserve"> </w:t>
      </w:r>
      <w:r w:rsidR="000310FE">
        <w:rPr>
          <w:noProof/>
        </w:rPr>
        <w:drawing>
          <wp:inline distT="114300" distB="114300" distL="114300" distR="114300" wp14:anchorId="52E74D77" wp14:editId="0E93A094">
            <wp:extent cx="133350" cy="104775"/>
            <wp:effectExtent l="0" t="0" r="0" b="9525"/>
            <wp:docPr id="56" name="image17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6.png" title="Literac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0B6BE773" w14:textId="76C56FF0" w:rsidR="0023447B" w:rsidRPr="00A61FB0" w:rsidRDefault="0023447B" w:rsidP="003E21B2">
      <w:pPr>
        <w:numPr>
          <w:ilvl w:val="0"/>
          <w:numId w:val="3"/>
        </w:numPr>
        <w:ind w:left="360" w:hanging="360"/>
      </w:pPr>
      <w:r w:rsidRPr="00A61FB0">
        <w:t xml:space="preserve">use historical terms and concepts appropriately </w:t>
      </w:r>
      <w:r w:rsidRPr="00A61FB0">
        <w:rPr>
          <w:noProof/>
        </w:rPr>
        <w:drawing>
          <wp:inline distT="114300" distB="114300" distL="114300" distR="114300" wp14:anchorId="507295F8" wp14:editId="56F033B2">
            <wp:extent cx="123825" cy="104775"/>
            <wp:effectExtent l="0" t="0" r="9525" b="9525"/>
            <wp:docPr id="123" name="image372.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72.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rsidRPr="00A61FB0">
        <w:t xml:space="preserve"> </w:t>
      </w:r>
      <w:r w:rsidRPr="00A61FB0">
        <w:rPr>
          <w:noProof/>
        </w:rPr>
        <w:drawing>
          <wp:inline distT="114300" distB="114300" distL="114300" distR="114300" wp14:anchorId="57FC1405" wp14:editId="7C98F448">
            <wp:extent cx="104775" cy="104775"/>
            <wp:effectExtent l="0" t="0" r="9525" b="9525"/>
            <wp:docPr id="125" name="image137.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37.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r w:rsidRPr="00A61FB0">
        <w:t xml:space="preserve"> </w:t>
      </w:r>
      <w:r w:rsidR="000310FE">
        <w:rPr>
          <w:noProof/>
        </w:rPr>
        <w:drawing>
          <wp:inline distT="114300" distB="114300" distL="114300" distR="114300" wp14:anchorId="0F643FAE" wp14:editId="13EBA27F">
            <wp:extent cx="133350" cy="104775"/>
            <wp:effectExtent l="0" t="0" r="0" b="9525"/>
            <wp:docPr id="57" name="image17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6.png" title="Literac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r w:rsidRPr="00A61FB0">
        <w:t xml:space="preserve"> </w:t>
      </w:r>
      <w:r w:rsidRPr="00A61FB0">
        <w:rPr>
          <w:noProof/>
        </w:rPr>
        <w:drawing>
          <wp:inline distT="114300" distB="114300" distL="114300" distR="114300" wp14:anchorId="27D36D1E" wp14:editId="750DEE4A">
            <wp:extent cx="66675" cy="104775"/>
            <wp:effectExtent l="0" t="0" r="9525" b="9525"/>
            <wp:docPr id="128" name="image362.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362.png" title="Difference and diversity icon"/>
                    <pic:cNvPicPr preferRelativeResize="0"/>
                  </pic:nvPicPr>
                  <pic:blipFill>
                    <a:blip r:embed="rId28"/>
                    <a:srcRect/>
                    <a:stretch>
                      <a:fillRect/>
                    </a:stretch>
                  </pic:blipFill>
                  <pic:spPr>
                    <a:xfrm>
                      <a:off x="0" y="0"/>
                      <a:ext cx="66675" cy="104775"/>
                    </a:xfrm>
                    <a:prstGeom prst="rect">
                      <a:avLst/>
                    </a:prstGeom>
                    <a:ln/>
                  </pic:spPr>
                </pic:pic>
              </a:graphicData>
            </a:graphic>
          </wp:inline>
        </w:drawing>
      </w:r>
    </w:p>
    <w:p w14:paraId="459ACD11" w14:textId="260C028F" w:rsidR="0023447B" w:rsidRPr="00A61FB0" w:rsidRDefault="0023447B" w:rsidP="003E21B2">
      <w:pPr>
        <w:numPr>
          <w:ilvl w:val="0"/>
          <w:numId w:val="3"/>
        </w:numPr>
        <w:ind w:left="360" w:hanging="360"/>
      </w:pPr>
      <w:r w:rsidRPr="00A61FB0">
        <w:t xml:space="preserve">develop texts about the past </w:t>
      </w:r>
      <w:r w:rsidRPr="00A61FB0">
        <w:rPr>
          <w:noProof/>
        </w:rPr>
        <w:drawing>
          <wp:inline distT="114300" distB="114300" distL="114300" distR="114300" wp14:anchorId="327B7748" wp14:editId="459BDC4C">
            <wp:extent cx="133350" cy="104775"/>
            <wp:effectExtent l="0" t="0" r="0" b="9525"/>
            <wp:docPr id="130" name="image670.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670.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r w:rsidRPr="00A61FB0">
        <w:t xml:space="preserve"> </w:t>
      </w:r>
      <w:r w:rsidR="000310FE">
        <w:rPr>
          <w:noProof/>
        </w:rPr>
        <w:drawing>
          <wp:inline distT="114300" distB="114300" distL="114300" distR="114300" wp14:anchorId="35CAF893" wp14:editId="46AEE3F6">
            <wp:extent cx="133350" cy="104775"/>
            <wp:effectExtent l="0" t="0" r="0" b="9525"/>
            <wp:docPr id="1416" name="image17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6.png" title="Literac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5EB9D80C" w14:textId="77777777" w:rsidR="0023447B" w:rsidRPr="00A61FB0" w:rsidRDefault="0023447B" w:rsidP="003E21B2">
      <w:pPr>
        <w:numPr>
          <w:ilvl w:val="0"/>
          <w:numId w:val="3"/>
        </w:numPr>
        <w:ind w:left="360" w:hanging="360"/>
      </w:pPr>
      <w:r w:rsidRPr="00A61FB0">
        <w:t xml:space="preserve">demonstrate understanding of time and chronology </w:t>
      </w:r>
      <w:r w:rsidRPr="00A61FB0">
        <w:rPr>
          <w:noProof/>
        </w:rPr>
        <w:drawing>
          <wp:inline distT="0" distB="0" distL="0" distR="0" wp14:anchorId="41E18748" wp14:editId="040FAC9A">
            <wp:extent cx="79380" cy="100330"/>
            <wp:effectExtent l="0" t="0" r="0" b="0"/>
            <wp:docPr id="132" name="Picture 132" descr="Numeracy icon" title="Num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162.png" title="Numeracy icon"/>
                    <pic:cNvPicPr preferRelativeResize="0"/>
                  </pic:nvPicPr>
                  <pic:blipFill>
                    <a:blip r:embed="rId25"/>
                    <a:srcRect/>
                    <a:stretch>
                      <a:fillRect/>
                    </a:stretch>
                  </pic:blipFill>
                  <pic:spPr>
                    <a:xfrm>
                      <a:off x="0" y="0"/>
                      <a:ext cx="79375" cy="100330"/>
                    </a:xfrm>
                    <a:prstGeom prst="rect">
                      <a:avLst/>
                    </a:prstGeom>
                    <a:ln/>
                  </pic:spPr>
                </pic:pic>
              </a:graphicData>
            </a:graphic>
          </wp:inline>
        </w:drawing>
      </w:r>
    </w:p>
    <w:p w14:paraId="1AA21A28" w14:textId="77777777" w:rsidR="0023447B" w:rsidRPr="00A61FB0" w:rsidRDefault="0023447B" w:rsidP="003E21B2">
      <w:pPr>
        <w:numPr>
          <w:ilvl w:val="0"/>
          <w:numId w:val="3"/>
        </w:numPr>
        <w:ind w:left="360" w:hanging="360"/>
      </w:pPr>
      <w:r w:rsidRPr="00A61FB0">
        <w:t>select and use a range of methods to communicate about the past</w:t>
      </w:r>
    </w:p>
    <w:p w14:paraId="57D2232F" w14:textId="77777777" w:rsidR="0023447B" w:rsidRPr="00A61FB0" w:rsidRDefault="0023447B" w:rsidP="003E21B2">
      <w:pPr>
        <w:numPr>
          <w:ilvl w:val="0"/>
          <w:numId w:val="3"/>
        </w:numPr>
        <w:ind w:left="360" w:hanging="360"/>
      </w:pPr>
      <w:r w:rsidRPr="00A61FB0">
        <w:t>demonstrate an understanding of the nature of history</w:t>
      </w:r>
    </w:p>
    <w:p w14:paraId="339C93D2" w14:textId="77777777" w:rsidR="0023447B" w:rsidRPr="00A61FB0" w:rsidRDefault="0023447B" w:rsidP="003E21B2">
      <w:pPr>
        <w:numPr>
          <w:ilvl w:val="0"/>
          <w:numId w:val="3"/>
        </w:numPr>
        <w:ind w:left="360" w:hanging="360"/>
      </w:pPr>
      <w:r w:rsidRPr="00A61FB0">
        <w:t>demonstrates an understanding of historical features, people, ideas, movements, events and developments</w:t>
      </w:r>
    </w:p>
    <w:p w14:paraId="660149EA" w14:textId="77777777" w:rsidR="0023447B" w:rsidRDefault="0023447B" w:rsidP="003E21B2">
      <w:pPr>
        <w:rPr>
          <w:sz w:val="34"/>
          <w:szCs w:val="34"/>
        </w:rPr>
      </w:pPr>
      <w:r>
        <w:br w:type="page"/>
      </w:r>
    </w:p>
    <w:p w14:paraId="4DA57899" w14:textId="1404A531" w:rsidR="00131620" w:rsidRDefault="00600095" w:rsidP="003E21B2">
      <w:pPr>
        <w:pStyle w:val="Heading2"/>
        <w:spacing w:before="0"/>
        <w:contextualSpacing w:val="0"/>
      </w:pPr>
      <w:r>
        <w:lastRenderedPageBreak/>
        <w:t xml:space="preserve">Investigating Modern History – The </w:t>
      </w:r>
      <w:r w:rsidR="00DE6ED0">
        <w:t>N</w:t>
      </w:r>
      <w:r>
        <w:t>ature of Modern History</w:t>
      </w:r>
    </w:p>
    <w:p w14:paraId="60106111" w14:textId="3C8886A8" w:rsidR="00131620" w:rsidRPr="003B6D53" w:rsidRDefault="00600095" w:rsidP="003E21B2">
      <w:pPr>
        <w:pStyle w:val="Heading3"/>
        <w:contextualSpacing w:val="0"/>
      </w:pPr>
      <w:bookmarkStart w:id="79" w:name="h.pgvptsn7eve5" w:colFirst="0" w:colLast="0"/>
      <w:bookmarkEnd w:id="79"/>
      <w:r w:rsidRPr="003B6D53">
        <w:t>Outcomes</w:t>
      </w:r>
    </w:p>
    <w:p w14:paraId="6F68C10F" w14:textId="77777777" w:rsidR="00131620" w:rsidRDefault="00131620" w:rsidP="003E21B2">
      <w:pPr>
        <w:rPr>
          <w:sz w:val="22"/>
          <w:szCs w:val="22"/>
        </w:rPr>
      </w:pPr>
      <w:r>
        <w:rPr>
          <w:b/>
        </w:rPr>
        <w:t>A student:</w:t>
      </w:r>
    </w:p>
    <w:p w14:paraId="20C34E44" w14:textId="77777777" w:rsidR="00131620" w:rsidRPr="00376DDA" w:rsidRDefault="00131620" w:rsidP="003E21B2">
      <w:pPr>
        <w:numPr>
          <w:ilvl w:val="0"/>
          <w:numId w:val="54"/>
        </w:numPr>
        <w:ind w:left="357" w:hanging="357"/>
        <w:contextualSpacing/>
      </w:pPr>
      <w:r w:rsidRPr="00376DDA">
        <w:t>engages with personal connections to history MHLS6-1</w:t>
      </w:r>
    </w:p>
    <w:p w14:paraId="7F9E5D3E" w14:textId="77777777" w:rsidR="00131620" w:rsidRPr="00376DDA" w:rsidRDefault="00131620" w:rsidP="003E21B2">
      <w:pPr>
        <w:numPr>
          <w:ilvl w:val="0"/>
          <w:numId w:val="54"/>
        </w:numPr>
        <w:ind w:left="357" w:hanging="357"/>
        <w:contextualSpacing/>
      </w:pPr>
      <w:r w:rsidRPr="00376DDA">
        <w:t>engages with the concepts of time and chronology MHLS6-2</w:t>
      </w:r>
    </w:p>
    <w:p w14:paraId="796C0BDB" w14:textId="77777777" w:rsidR="00131620" w:rsidRPr="00376DDA" w:rsidRDefault="00131620" w:rsidP="003E21B2">
      <w:pPr>
        <w:numPr>
          <w:ilvl w:val="0"/>
          <w:numId w:val="54"/>
        </w:numPr>
        <w:ind w:left="357" w:hanging="357"/>
        <w:contextualSpacing/>
      </w:pPr>
      <w:r w:rsidRPr="00376DDA">
        <w:t>engages with a variety of sources to investigate the past MHLS6-8</w:t>
      </w:r>
    </w:p>
    <w:p w14:paraId="410FC5F9" w14:textId="77777777" w:rsidR="00131620" w:rsidRPr="00376DDA" w:rsidRDefault="00131620" w:rsidP="003E21B2">
      <w:pPr>
        <w:numPr>
          <w:ilvl w:val="0"/>
          <w:numId w:val="54"/>
        </w:numPr>
        <w:ind w:left="357" w:hanging="357"/>
        <w:contextualSpacing/>
      </w:pPr>
      <w:r w:rsidRPr="00376DDA">
        <w:t>engages with differing interpretations and representations of the past MHLS6-9</w:t>
      </w:r>
    </w:p>
    <w:p w14:paraId="152AAD36" w14:textId="77777777" w:rsidR="00131620" w:rsidRPr="00376DDA" w:rsidRDefault="00131620" w:rsidP="003E21B2">
      <w:pPr>
        <w:numPr>
          <w:ilvl w:val="0"/>
          <w:numId w:val="54"/>
        </w:numPr>
        <w:ind w:left="357" w:hanging="357"/>
        <w:contextualSpacing/>
      </w:pPr>
      <w:r w:rsidRPr="00376DDA">
        <w:t>communicates information about the past using historical terms and concepts MHLS6-11</w:t>
      </w:r>
    </w:p>
    <w:p w14:paraId="2143BC99" w14:textId="77777777" w:rsidR="00131620" w:rsidRPr="00376DDA" w:rsidRDefault="00131620" w:rsidP="003E21B2">
      <w:pPr>
        <w:numPr>
          <w:ilvl w:val="0"/>
          <w:numId w:val="54"/>
        </w:numPr>
        <w:ind w:left="357" w:hanging="357"/>
        <w:contextualSpacing/>
      </w:pPr>
      <w:r w:rsidRPr="00376DDA">
        <w:t xml:space="preserve">engages with the investigation of modern history MHLS6-12 </w:t>
      </w:r>
    </w:p>
    <w:p w14:paraId="2247A6A8" w14:textId="77777777" w:rsidR="003C1D11" w:rsidRDefault="003C1D11" w:rsidP="003E21B2">
      <w:pPr>
        <w:rPr>
          <w:b/>
        </w:rPr>
      </w:pPr>
    </w:p>
    <w:p w14:paraId="26A2475D" w14:textId="6485DD55" w:rsidR="003C1D11" w:rsidRDefault="00EF721F" w:rsidP="003E21B2">
      <w:r>
        <w:rPr>
          <w:b/>
        </w:rPr>
        <w:t>Related Modern History outcomes</w:t>
      </w:r>
      <w:r w:rsidR="00131620">
        <w:rPr>
          <w:b/>
        </w:rPr>
        <w:t>:</w:t>
      </w:r>
      <w:r w:rsidR="00131620">
        <w:t xml:space="preserve"> MH11-6</w:t>
      </w:r>
      <w:r w:rsidR="00E71548">
        <w:t xml:space="preserve">, </w:t>
      </w:r>
      <w:r w:rsidR="00131620">
        <w:t>MH11-7,</w:t>
      </w:r>
      <w:r w:rsidR="00E71548" w:rsidRPr="00E71548">
        <w:t xml:space="preserve"> </w:t>
      </w:r>
      <w:r w:rsidR="00131620">
        <w:t>MH11-9</w:t>
      </w:r>
      <w:r w:rsidR="005A3668">
        <w:t>,</w:t>
      </w:r>
      <w:r w:rsidR="005A3668" w:rsidRPr="005A3668">
        <w:t xml:space="preserve"> </w:t>
      </w:r>
      <w:r w:rsidR="005A3668">
        <w:t>MH11-10</w:t>
      </w:r>
      <w:r w:rsidR="003C1D11">
        <w:t>,</w:t>
      </w:r>
      <w:r w:rsidR="003C1D11" w:rsidRPr="003C1D11">
        <w:t xml:space="preserve"> </w:t>
      </w:r>
      <w:r w:rsidR="003C1D11">
        <w:t>MH12-6,</w:t>
      </w:r>
      <w:r w:rsidR="003C1D11" w:rsidRPr="003C1D11">
        <w:t xml:space="preserve"> </w:t>
      </w:r>
      <w:r w:rsidR="003C1D11">
        <w:t xml:space="preserve">MH12-7, </w:t>
      </w:r>
    </w:p>
    <w:p w14:paraId="3A9891C7" w14:textId="42D20D4D" w:rsidR="003C1D11" w:rsidRDefault="003C1D11" w:rsidP="003E21B2">
      <w:r>
        <w:t>MH12-9</w:t>
      </w:r>
    </w:p>
    <w:p w14:paraId="25EF5DF7" w14:textId="50763913" w:rsidR="00131620" w:rsidRPr="003B6D53" w:rsidRDefault="0077712F" w:rsidP="003E21B2">
      <w:pPr>
        <w:pStyle w:val="Heading3"/>
        <w:contextualSpacing w:val="0"/>
      </w:pPr>
      <w:bookmarkStart w:id="80" w:name="h.tg86sz8w8g25" w:colFirst="0" w:colLast="0"/>
      <w:bookmarkEnd w:id="80"/>
      <w:r>
        <w:t>Content F</w:t>
      </w:r>
      <w:r w:rsidR="00600095" w:rsidRPr="003B6D53">
        <w:t>ocus</w:t>
      </w:r>
    </w:p>
    <w:p w14:paraId="6AF4A25F" w14:textId="47C825D3" w:rsidR="00131620" w:rsidRDefault="00131620" w:rsidP="003E21B2">
      <w:r>
        <w:t xml:space="preserve">Students </w:t>
      </w:r>
      <w:r w:rsidR="002E4019">
        <w:t xml:space="preserve">engage with </w:t>
      </w:r>
      <w:r>
        <w:t>the nature of modern history through an investigation of relevant methods and issues.</w:t>
      </w:r>
      <w:r w:rsidR="00DE6ED0">
        <w:t xml:space="preserve"> The Historical concepts and skills </w:t>
      </w:r>
      <w:r w:rsidR="008C79A0">
        <w:t xml:space="preserve">content </w:t>
      </w:r>
      <w:r w:rsidR="00DE6ED0">
        <w:t xml:space="preserve">should be integrated </w:t>
      </w:r>
      <w:r w:rsidR="00B1118B">
        <w:t>as appropriate.</w:t>
      </w:r>
      <w:r w:rsidR="00164A7A">
        <w:t xml:space="preserve"> </w:t>
      </w:r>
      <w:r w:rsidR="00164A7A">
        <w:rPr>
          <w:iCs/>
        </w:rPr>
        <w:t xml:space="preserve">These skills provide opportunities to engage with the </w:t>
      </w:r>
      <w:r w:rsidR="00164A7A" w:rsidRPr="0062474B">
        <w:rPr>
          <w:iCs/>
        </w:rPr>
        <w:t>concepts of causation, continuity</w:t>
      </w:r>
      <w:r w:rsidR="00164A7A" w:rsidRPr="004E5A2A">
        <w:rPr>
          <w:iCs/>
        </w:rPr>
        <w:t xml:space="preserve"> </w:t>
      </w:r>
      <w:r w:rsidR="00164A7A">
        <w:rPr>
          <w:iCs/>
        </w:rPr>
        <w:t xml:space="preserve">and </w:t>
      </w:r>
      <w:r w:rsidR="00164A7A" w:rsidRPr="0062474B">
        <w:rPr>
          <w:iCs/>
        </w:rPr>
        <w:t>change, perspectives, significance and contestability</w:t>
      </w:r>
      <w:r w:rsidR="00164A7A">
        <w:rPr>
          <w:iCs/>
        </w:rPr>
        <w:t>.</w:t>
      </w:r>
    </w:p>
    <w:p w14:paraId="460607F4" w14:textId="77777777" w:rsidR="00131620" w:rsidRDefault="00131620" w:rsidP="003E21B2"/>
    <w:p w14:paraId="78C0C0D6" w14:textId="2F3282D7" w:rsidR="00131620" w:rsidRDefault="00131620" w:rsidP="003E21B2">
      <w:bookmarkStart w:id="81" w:name="h.88ldnyys4vdd" w:colFirst="0" w:colLast="0"/>
      <w:bookmarkEnd w:id="81"/>
      <w:r w:rsidRPr="00A7514D">
        <w:t xml:space="preserve">The following </w:t>
      </w:r>
      <w:r w:rsidR="004E5A2A">
        <w:t>options</w:t>
      </w:r>
      <w:r w:rsidR="004E5A2A" w:rsidRPr="00A7514D">
        <w:t xml:space="preserve"> </w:t>
      </w:r>
      <w:r w:rsidRPr="00A7514D">
        <w:t>are suggestions only</w:t>
      </w:r>
      <w:r w:rsidR="00BE62BF" w:rsidRPr="00A7514D">
        <w:t xml:space="preserve">. </w:t>
      </w:r>
      <w:r w:rsidR="00C956FC" w:rsidRPr="00BD2A55">
        <w:t>Teachers may develop their own options.</w:t>
      </w:r>
      <w:r w:rsidR="00F40B12">
        <w:t xml:space="preserve"> </w:t>
      </w:r>
      <w:r w:rsidR="00BE62BF" w:rsidRPr="00A7514D">
        <w:t xml:space="preserve">Students may explore one </w:t>
      </w:r>
      <w:r w:rsidR="004E5A2A">
        <w:t>option</w:t>
      </w:r>
      <w:r w:rsidR="00BE62BF" w:rsidRPr="00A7514D">
        <w:t>, part of a</w:t>
      </w:r>
      <w:r w:rsidR="004E5A2A">
        <w:t>n option</w:t>
      </w:r>
      <w:r w:rsidR="00BE62BF" w:rsidRPr="00A7514D">
        <w:t xml:space="preserve"> or elements of </w:t>
      </w:r>
      <w:r w:rsidR="00A7514D">
        <w:t xml:space="preserve">the content </w:t>
      </w:r>
      <w:r w:rsidR="00BE62BF" w:rsidRPr="00A7514D">
        <w:t>as appropriate.</w:t>
      </w:r>
    </w:p>
    <w:p w14:paraId="57FE9256" w14:textId="77777777" w:rsidR="00D164F2" w:rsidRPr="00D164F2" w:rsidRDefault="00D164F2" w:rsidP="003E21B2"/>
    <w:p w14:paraId="15B2C12A" w14:textId="46F82C6A" w:rsidR="00131620" w:rsidRDefault="00131620" w:rsidP="003E21B2">
      <w:pPr>
        <w:numPr>
          <w:ilvl w:val="0"/>
          <w:numId w:val="15"/>
        </w:numPr>
        <w:ind w:left="360" w:hanging="360"/>
        <w:contextualSpacing/>
      </w:pPr>
      <w:r>
        <w:t xml:space="preserve">The </w:t>
      </w:r>
      <w:r w:rsidR="00DE6ED0">
        <w:t>I</w:t>
      </w:r>
      <w:r>
        <w:t xml:space="preserve">nvestigation of </w:t>
      </w:r>
      <w:r w:rsidR="00DE6ED0">
        <w:t>H</w:t>
      </w:r>
      <w:r>
        <w:t xml:space="preserve">istoric </w:t>
      </w:r>
      <w:r w:rsidR="00DE6ED0">
        <w:t>S</w:t>
      </w:r>
      <w:r>
        <w:t xml:space="preserve">ites and </w:t>
      </w:r>
      <w:r w:rsidR="00DE6ED0">
        <w:t>S</w:t>
      </w:r>
      <w:r>
        <w:t>ources</w:t>
      </w:r>
    </w:p>
    <w:p w14:paraId="05A91FA2" w14:textId="0091DFEF" w:rsidR="00131620" w:rsidRDefault="00C3576A" w:rsidP="003E21B2">
      <w:pPr>
        <w:numPr>
          <w:ilvl w:val="0"/>
          <w:numId w:val="15"/>
        </w:numPr>
        <w:ind w:left="360" w:hanging="360"/>
        <w:contextualSpacing/>
      </w:pPr>
      <w:r>
        <w:t xml:space="preserve">The </w:t>
      </w:r>
      <w:r w:rsidR="00DE6ED0">
        <w:t>C</w:t>
      </w:r>
      <w:r>
        <w:t xml:space="preserve">ontestability of the </w:t>
      </w:r>
      <w:r w:rsidR="00DE6ED0">
        <w:t>P</w:t>
      </w:r>
      <w:r>
        <w:t>ast</w:t>
      </w:r>
    </w:p>
    <w:p w14:paraId="442F463E" w14:textId="2A134D69" w:rsidR="00131620" w:rsidRDefault="00131620" w:rsidP="003E21B2">
      <w:pPr>
        <w:numPr>
          <w:ilvl w:val="0"/>
          <w:numId w:val="15"/>
        </w:numPr>
        <w:ind w:left="360" w:hanging="360"/>
        <w:contextualSpacing/>
      </w:pPr>
      <w:r>
        <w:t xml:space="preserve">The </w:t>
      </w:r>
      <w:r w:rsidR="00DE6ED0">
        <w:t>C</w:t>
      </w:r>
      <w:r>
        <w:t xml:space="preserve">onstruction of </w:t>
      </w:r>
      <w:r w:rsidR="00DE6ED0">
        <w:t>M</w:t>
      </w:r>
      <w:r>
        <w:t xml:space="preserve">odern </w:t>
      </w:r>
      <w:r w:rsidR="00DE6ED0">
        <w:t>H</w:t>
      </w:r>
      <w:r>
        <w:t>istories</w:t>
      </w:r>
    </w:p>
    <w:p w14:paraId="64A6A1CC" w14:textId="418D7848" w:rsidR="00131620" w:rsidRDefault="00131620" w:rsidP="003E21B2">
      <w:pPr>
        <w:numPr>
          <w:ilvl w:val="0"/>
          <w:numId w:val="15"/>
        </w:numPr>
        <w:ind w:left="360" w:hanging="360"/>
        <w:contextualSpacing/>
      </w:pPr>
      <w:r>
        <w:t xml:space="preserve">History and </w:t>
      </w:r>
      <w:r w:rsidR="00DE6ED0">
        <w:t>M</w:t>
      </w:r>
      <w:r>
        <w:t>emory</w:t>
      </w:r>
    </w:p>
    <w:p w14:paraId="6799F0D0" w14:textId="7806F915" w:rsidR="00131620" w:rsidRDefault="00131620" w:rsidP="003E21B2">
      <w:pPr>
        <w:numPr>
          <w:ilvl w:val="0"/>
          <w:numId w:val="15"/>
        </w:numPr>
        <w:ind w:left="360" w:hanging="360"/>
        <w:contextualSpacing/>
      </w:pPr>
      <w:r>
        <w:t xml:space="preserve">The </w:t>
      </w:r>
      <w:r w:rsidR="00DE6ED0">
        <w:t>R</w:t>
      </w:r>
      <w:r>
        <w:t xml:space="preserve">epresentation and </w:t>
      </w:r>
      <w:r w:rsidR="00DE6ED0">
        <w:t>C</w:t>
      </w:r>
      <w:r>
        <w:t xml:space="preserve">ommemoration of the </w:t>
      </w:r>
      <w:r w:rsidR="00DE6ED0">
        <w:t>P</w:t>
      </w:r>
      <w:r>
        <w:t>ast</w:t>
      </w:r>
      <w:r w:rsidR="00600095">
        <w:t>.</w:t>
      </w:r>
    </w:p>
    <w:p w14:paraId="16D04485" w14:textId="4938E4DE" w:rsidR="009507AF" w:rsidRDefault="009507AF" w:rsidP="003E21B2">
      <w:r>
        <w:br w:type="page"/>
      </w:r>
    </w:p>
    <w:p w14:paraId="398D97D4" w14:textId="45B563D6" w:rsidR="00131620" w:rsidRPr="003B6D53" w:rsidRDefault="00600095" w:rsidP="003E21B2">
      <w:pPr>
        <w:pStyle w:val="Heading2"/>
      </w:pPr>
      <w:bookmarkStart w:id="82" w:name="h.d0pke64mymdt" w:colFirst="0" w:colLast="0"/>
      <w:bookmarkEnd w:id="82"/>
      <w:r w:rsidRPr="003B6D53">
        <w:lastRenderedPageBreak/>
        <w:t xml:space="preserve">1. The </w:t>
      </w:r>
      <w:r w:rsidR="00B569A5" w:rsidRPr="003B6D53">
        <w:t>I</w:t>
      </w:r>
      <w:r w:rsidR="002D203D" w:rsidRPr="003B6D53">
        <w:t xml:space="preserve">nvestigation of </w:t>
      </w:r>
      <w:r w:rsidR="00B569A5" w:rsidRPr="003B6D53">
        <w:t>H</w:t>
      </w:r>
      <w:r w:rsidR="002D203D" w:rsidRPr="003B6D53">
        <w:t xml:space="preserve">istoric </w:t>
      </w:r>
      <w:r w:rsidR="00B569A5" w:rsidRPr="003B6D53">
        <w:t>S</w:t>
      </w:r>
      <w:r w:rsidR="002D203D" w:rsidRPr="003B6D53">
        <w:t xml:space="preserve">ites and </w:t>
      </w:r>
      <w:r w:rsidR="00B569A5" w:rsidRPr="003B6D53">
        <w:t>S</w:t>
      </w:r>
      <w:r w:rsidR="002D203D" w:rsidRPr="003B6D53">
        <w:t>ources</w:t>
      </w:r>
    </w:p>
    <w:p w14:paraId="08068326" w14:textId="4EBC08AD" w:rsidR="00131620" w:rsidRPr="003B6D53" w:rsidRDefault="0077712F" w:rsidP="003E21B2">
      <w:pPr>
        <w:pStyle w:val="Heading3"/>
        <w:contextualSpacing w:val="0"/>
      </w:pPr>
      <w:bookmarkStart w:id="83" w:name="h.256kq5ca4lgt" w:colFirst="0" w:colLast="0"/>
      <w:bookmarkEnd w:id="83"/>
      <w:r>
        <w:t>Content F</w:t>
      </w:r>
      <w:r w:rsidR="00600095" w:rsidRPr="003B6D53">
        <w:t>ocus</w:t>
      </w:r>
    </w:p>
    <w:p w14:paraId="6D126114" w14:textId="61D95F2B" w:rsidR="00D77F1F" w:rsidRDefault="002E4019" w:rsidP="003E21B2">
      <w:bookmarkStart w:id="84" w:name="h.6lhwxl1ml45h" w:colFirst="0" w:colLast="0"/>
      <w:bookmarkEnd w:id="84"/>
      <w:r>
        <w:t>Students investigate the significance of historic sites and sources, including the contribution of science, in developing our understanding of the past.</w:t>
      </w:r>
      <w:r w:rsidR="00D77F1F">
        <w:t xml:space="preserve"> The Historical concepts and skills content should be integrated as appropriate.</w:t>
      </w:r>
      <w:r w:rsidR="00164A7A">
        <w:t xml:space="preserve"> </w:t>
      </w:r>
      <w:r w:rsidR="00164A7A">
        <w:rPr>
          <w:iCs/>
        </w:rPr>
        <w:t xml:space="preserve">These skills provide opportunities to engage with the </w:t>
      </w:r>
      <w:r w:rsidR="00164A7A" w:rsidRPr="0062474B">
        <w:rPr>
          <w:iCs/>
        </w:rPr>
        <w:t>concepts of causation, continuity</w:t>
      </w:r>
      <w:r w:rsidR="00164A7A" w:rsidRPr="004E5A2A">
        <w:rPr>
          <w:iCs/>
        </w:rPr>
        <w:t xml:space="preserve"> </w:t>
      </w:r>
      <w:r w:rsidR="00164A7A">
        <w:rPr>
          <w:iCs/>
        </w:rPr>
        <w:t xml:space="preserve">and </w:t>
      </w:r>
      <w:r w:rsidR="00164A7A" w:rsidRPr="0062474B">
        <w:rPr>
          <w:iCs/>
        </w:rPr>
        <w:t>change, perspectives, significance and contestability</w:t>
      </w:r>
      <w:r w:rsidR="00164A7A">
        <w:rPr>
          <w:iCs/>
        </w:rPr>
        <w:t>.</w:t>
      </w:r>
    </w:p>
    <w:p w14:paraId="06613345" w14:textId="03578BC3" w:rsidR="00131620" w:rsidRPr="003B6D53" w:rsidRDefault="00600095" w:rsidP="003E21B2">
      <w:pPr>
        <w:pStyle w:val="Heading3"/>
        <w:contextualSpacing w:val="0"/>
      </w:pPr>
      <w:r w:rsidRPr="003B6D53">
        <w:t>Content</w:t>
      </w:r>
    </w:p>
    <w:p w14:paraId="59F88E18" w14:textId="77777777" w:rsidR="00131620" w:rsidRDefault="00131620" w:rsidP="003E21B2">
      <w:r>
        <w:t>Students:</w:t>
      </w:r>
    </w:p>
    <w:p w14:paraId="2F70191E" w14:textId="77777777" w:rsidR="00131620" w:rsidRDefault="00131620" w:rsidP="003E21B2">
      <w:pPr>
        <w:numPr>
          <w:ilvl w:val="0"/>
          <w:numId w:val="16"/>
        </w:numPr>
        <w:tabs>
          <w:tab w:val="left" w:pos="426"/>
        </w:tabs>
        <w:ind w:left="357" w:hanging="357"/>
        <w:contextualSpacing/>
      </w:pPr>
      <w:r>
        <w:t xml:space="preserve">recognise the passage of time in their everyday life and explore the language of time </w:t>
      </w:r>
      <w:r>
        <w:rPr>
          <w:noProof/>
        </w:rPr>
        <w:drawing>
          <wp:inline distT="0" distB="0" distL="0" distR="0" wp14:anchorId="32F43417" wp14:editId="5D7F227B">
            <wp:extent cx="79380" cy="100330"/>
            <wp:effectExtent l="0" t="0" r="0" b="0"/>
            <wp:docPr id="271" name="Picture 271" descr="Numeracy icon" title="Num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162.png" title="Numeracy icon"/>
                    <pic:cNvPicPr preferRelativeResize="0"/>
                  </pic:nvPicPr>
                  <pic:blipFill>
                    <a:blip r:embed="rId25"/>
                    <a:srcRect/>
                    <a:stretch>
                      <a:fillRect/>
                    </a:stretch>
                  </pic:blipFill>
                  <pic:spPr>
                    <a:xfrm>
                      <a:off x="0" y="0"/>
                      <a:ext cx="79375" cy="100330"/>
                    </a:xfrm>
                    <a:prstGeom prst="rect">
                      <a:avLst/>
                    </a:prstGeom>
                    <a:ln/>
                  </pic:spPr>
                </pic:pic>
              </a:graphicData>
            </a:graphic>
          </wp:inline>
        </w:drawing>
      </w:r>
    </w:p>
    <w:p w14:paraId="7A806B09" w14:textId="585D8B9B" w:rsidR="00131620" w:rsidRPr="00D53597" w:rsidRDefault="00131620" w:rsidP="003E21B2">
      <w:pPr>
        <w:numPr>
          <w:ilvl w:val="0"/>
          <w:numId w:val="16"/>
        </w:numPr>
        <w:ind w:left="357" w:hanging="357"/>
        <w:contextualSpacing/>
      </w:pPr>
      <w:r w:rsidRPr="00D53597">
        <w:t>recognise different types of sources, for exam</w:t>
      </w:r>
      <w:r w:rsidR="0004050F">
        <w:t>ple</w:t>
      </w:r>
      <w:r w:rsidRPr="00D53597">
        <w:t xml:space="preserve"> primary and secondary sources, print and digital sources </w:t>
      </w:r>
      <w:r w:rsidRPr="00D53597">
        <w:rPr>
          <w:noProof/>
        </w:rPr>
        <w:drawing>
          <wp:inline distT="114300" distB="114300" distL="114300" distR="114300" wp14:anchorId="715AC300" wp14:editId="41F7D854">
            <wp:extent cx="133350" cy="104775"/>
            <wp:effectExtent l="0" t="0" r="0" b="9525"/>
            <wp:docPr id="276" name="image10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05.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r w:rsidRPr="00D53597">
        <w:t xml:space="preserve"> </w:t>
      </w:r>
      <w:r w:rsidR="000310FE">
        <w:rPr>
          <w:noProof/>
        </w:rPr>
        <w:drawing>
          <wp:inline distT="114300" distB="114300" distL="114300" distR="114300" wp14:anchorId="17C1903A" wp14:editId="77C6CF84">
            <wp:extent cx="133350" cy="104775"/>
            <wp:effectExtent l="0" t="0" r="0" b="9525"/>
            <wp:docPr id="1417" name="image17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6.png" title="Literac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68DABCEC" w14:textId="1CC0BA4F" w:rsidR="00673470" w:rsidRDefault="00131620" w:rsidP="003E21B2">
      <w:pPr>
        <w:numPr>
          <w:ilvl w:val="0"/>
          <w:numId w:val="16"/>
        </w:numPr>
        <w:ind w:left="357" w:hanging="357"/>
        <w:contextualSpacing/>
      </w:pPr>
      <w:r w:rsidRPr="00D63261">
        <w:t>recognise that sources can be used to answer questions about the past</w:t>
      </w:r>
      <w:r w:rsidR="00673470">
        <w:t xml:space="preserve">, </w:t>
      </w:r>
      <w:r w:rsidR="00C15D8F">
        <w:t>for example</w:t>
      </w:r>
      <w:r w:rsidR="00673470">
        <w:t>:</w:t>
      </w:r>
    </w:p>
    <w:p w14:paraId="5D22E2F2" w14:textId="77777777" w:rsidR="00673470" w:rsidRDefault="00131620" w:rsidP="003E21B2">
      <w:pPr>
        <w:numPr>
          <w:ilvl w:val="0"/>
          <w:numId w:val="35"/>
        </w:numPr>
        <w:ind w:hanging="294"/>
        <w:contextualSpacing/>
      </w:pPr>
      <w:r w:rsidRPr="00D63261">
        <w:t xml:space="preserve">how people </w:t>
      </w:r>
      <w:r w:rsidRPr="000D2F9D">
        <w:t>lived</w:t>
      </w:r>
    </w:p>
    <w:p w14:paraId="2BC20AFB" w14:textId="5AC3E50D" w:rsidR="00673470" w:rsidRDefault="00131620" w:rsidP="003E21B2">
      <w:pPr>
        <w:numPr>
          <w:ilvl w:val="0"/>
          <w:numId w:val="35"/>
        </w:numPr>
        <w:ind w:hanging="294"/>
        <w:contextualSpacing/>
      </w:pPr>
      <w:r w:rsidRPr="000D2F9D">
        <w:t xml:space="preserve">why people may have lived that way </w:t>
      </w:r>
    </w:p>
    <w:p w14:paraId="2B9741FD" w14:textId="4E2C005F" w:rsidR="00131620" w:rsidRPr="000D2F9D" w:rsidRDefault="00131620" w:rsidP="003E21B2">
      <w:pPr>
        <w:numPr>
          <w:ilvl w:val="0"/>
          <w:numId w:val="35"/>
        </w:numPr>
        <w:ind w:hanging="294"/>
        <w:contextualSpacing/>
      </w:pPr>
      <w:r w:rsidRPr="000D2F9D">
        <w:t>how and why life circumstances changed</w:t>
      </w:r>
      <w:r w:rsidR="00795228" w:rsidRPr="000D2F9D">
        <w:t xml:space="preserve"> </w:t>
      </w:r>
      <w:r w:rsidR="00795228" w:rsidRPr="000D2F9D">
        <w:rPr>
          <w:noProof/>
        </w:rPr>
        <w:drawing>
          <wp:inline distT="114300" distB="114300" distL="114300" distR="114300" wp14:anchorId="1E069671" wp14:editId="7DC62B17">
            <wp:extent cx="104775" cy="104775"/>
            <wp:effectExtent l="0" t="0" r="9525" b="9525"/>
            <wp:docPr id="18" name="image179.png" descr="Intercultural understanding" title="Intercultural understanding"/>
            <wp:cNvGraphicFramePr/>
            <a:graphic xmlns:a="http://schemas.openxmlformats.org/drawingml/2006/main">
              <a:graphicData uri="http://schemas.openxmlformats.org/drawingml/2006/picture">
                <pic:pic xmlns:pic="http://schemas.openxmlformats.org/drawingml/2006/picture">
                  <pic:nvPicPr>
                    <pic:cNvPr id="0" name="image179.png" title="Intercultural understanding"/>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64CB5B5A" w14:textId="4F7B7634" w:rsidR="00131620" w:rsidRPr="000D2F9D" w:rsidRDefault="00131620" w:rsidP="003E21B2">
      <w:pPr>
        <w:numPr>
          <w:ilvl w:val="0"/>
          <w:numId w:val="16"/>
        </w:numPr>
        <w:ind w:left="357" w:hanging="357"/>
        <w:contextualSpacing/>
      </w:pPr>
      <w:r w:rsidRPr="000D2F9D">
        <w:t>identify how time is measured, for exam</w:t>
      </w:r>
      <w:r w:rsidR="0004050F" w:rsidRPr="000D2F9D">
        <w:t>ple</w:t>
      </w:r>
      <w:r w:rsidRPr="000D2F9D">
        <w:t xml:space="preserve"> centuries</w:t>
      </w:r>
    </w:p>
    <w:p w14:paraId="687C80BB" w14:textId="6A8EC4DB" w:rsidR="00131620" w:rsidRPr="00B569A5" w:rsidRDefault="00131620" w:rsidP="003E21B2">
      <w:pPr>
        <w:numPr>
          <w:ilvl w:val="0"/>
          <w:numId w:val="16"/>
        </w:numPr>
        <w:ind w:left="357" w:hanging="357"/>
        <w:contextualSpacing/>
      </w:pPr>
      <w:r w:rsidRPr="00FD7C68">
        <w:t xml:space="preserve">identify some of the ways historians and archaeologists record history, </w:t>
      </w:r>
      <w:r w:rsidR="00C15D8F">
        <w:t>for example</w:t>
      </w:r>
      <w:r w:rsidR="00B569A5">
        <w:t xml:space="preserve"> </w:t>
      </w:r>
      <w:r w:rsidRPr="00B569A5">
        <w:t>written accounts</w:t>
      </w:r>
      <w:r w:rsidR="00B569A5">
        <w:t xml:space="preserve">, </w:t>
      </w:r>
      <w:r w:rsidRPr="00B569A5">
        <w:t>photographs</w:t>
      </w:r>
      <w:r w:rsidR="00B569A5">
        <w:t xml:space="preserve">, </w:t>
      </w:r>
      <w:r w:rsidRPr="00B569A5">
        <w:t>drawings</w:t>
      </w:r>
      <w:r w:rsidR="00B569A5">
        <w:t xml:space="preserve">, </w:t>
      </w:r>
      <w:r w:rsidRPr="00B569A5">
        <w:t xml:space="preserve">details of located artefacts </w:t>
      </w:r>
      <w:r w:rsidRPr="00FD7C68">
        <w:rPr>
          <w:noProof/>
        </w:rPr>
        <w:drawing>
          <wp:inline distT="114300" distB="114300" distL="114300" distR="114300" wp14:anchorId="366FFA7B" wp14:editId="00E91488">
            <wp:extent cx="133350" cy="104775"/>
            <wp:effectExtent l="0" t="0" r="0" b="9525"/>
            <wp:docPr id="278" name="image479.png" descr="Information and communication technology capability" title="Information and communication technology capability"/>
            <wp:cNvGraphicFramePr/>
            <a:graphic xmlns:a="http://schemas.openxmlformats.org/drawingml/2006/main">
              <a:graphicData uri="http://schemas.openxmlformats.org/drawingml/2006/picture">
                <pic:pic xmlns:pic="http://schemas.openxmlformats.org/drawingml/2006/picture">
                  <pic:nvPicPr>
                    <pic:cNvPr id="0" name="image479.png" title="Information and communication technology capability"/>
                    <pic:cNvPicPr preferRelativeResize="0"/>
                  </pic:nvPicPr>
                  <pic:blipFill>
                    <a:blip r:embed="rId22"/>
                    <a:srcRect/>
                    <a:stretch>
                      <a:fillRect/>
                    </a:stretch>
                  </pic:blipFill>
                  <pic:spPr>
                    <a:xfrm>
                      <a:off x="0" y="0"/>
                      <a:ext cx="133350" cy="104775"/>
                    </a:xfrm>
                    <a:prstGeom prst="rect">
                      <a:avLst/>
                    </a:prstGeom>
                    <a:ln/>
                  </pic:spPr>
                </pic:pic>
              </a:graphicData>
            </a:graphic>
          </wp:inline>
        </w:drawing>
      </w:r>
    </w:p>
    <w:p w14:paraId="0B637B80" w14:textId="179C9370" w:rsidR="00131620" w:rsidRPr="000D2F9D" w:rsidRDefault="00131620" w:rsidP="003E21B2">
      <w:pPr>
        <w:numPr>
          <w:ilvl w:val="0"/>
          <w:numId w:val="16"/>
        </w:numPr>
        <w:ind w:left="357" w:hanging="357"/>
        <w:contextualSpacing/>
      </w:pPr>
      <w:r w:rsidRPr="000D2F9D">
        <w:t xml:space="preserve">identify places where historians can find sources to investigate the past </w:t>
      </w:r>
      <w:r w:rsidRPr="000D2F9D">
        <w:rPr>
          <w:noProof/>
        </w:rPr>
        <w:drawing>
          <wp:inline distT="114300" distB="114300" distL="114300" distR="114300" wp14:anchorId="08C562B4" wp14:editId="176836D6">
            <wp:extent cx="133350" cy="104775"/>
            <wp:effectExtent l="0" t="0" r="0" b="9525"/>
            <wp:docPr id="281" name="image5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59.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r w:rsidRPr="000D2F9D">
        <w:t xml:space="preserve"> </w:t>
      </w:r>
      <w:r w:rsidR="000310FE">
        <w:rPr>
          <w:noProof/>
        </w:rPr>
        <w:drawing>
          <wp:inline distT="114300" distB="114300" distL="114300" distR="114300" wp14:anchorId="6CD0EB54" wp14:editId="25E0E5D6">
            <wp:extent cx="133350" cy="104775"/>
            <wp:effectExtent l="0" t="0" r="0" b="9525"/>
            <wp:docPr id="1418" name="image17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6.png" title="Literac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028590C1" w14:textId="42D98165" w:rsidR="00131620" w:rsidRPr="000D2F9D" w:rsidRDefault="00131620" w:rsidP="003E21B2">
      <w:pPr>
        <w:numPr>
          <w:ilvl w:val="0"/>
          <w:numId w:val="16"/>
        </w:numPr>
        <w:tabs>
          <w:tab w:val="left" w:pos="426"/>
        </w:tabs>
        <w:ind w:left="357" w:hanging="357"/>
        <w:contextualSpacing/>
      </w:pPr>
      <w:r w:rsidRPr="000D2F9D">
        <w:t xml:space="preserve">use the language of time in a range of contexts </w:t>
      </w:r>
      <w:r w:rsidR="000310FE">
        <w:rPr>
          <w:noProof/>
        </w:rPr>
        <w:drawing>
          <wp:inline distT="114300" distB="114300" distL="114300" distR="114300" wp14:anchorId="2D45C719" wp14:editId="68F3E7E4">
            <wp:extent cx="133350" cy="104775"/>
            <wp:effectExtent l="0" t="0" r="0" b="9525"/>
            <wp:docPr id="1419" name="image17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6.png" title="Literac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r w:rsidRPr="000D2F9D">
        <w:t xml:space="preserve"> </w:t>
      </w:r>
      <w:r w:rsidRPr="000D2F9D">
        <w:rPr>
          <w:noProof/>
        </w:rPr>
        <w:drawing>
          <wp:inline distT="0" distB="0" distL="0" distR="0" wp14:anchorId="19C85DC2" wp14:editId="36C19C24">
            <wp:extent cx="79380" cy="100330"/>
            <wp:effectExtent l="0" t="0" r="0" b="0"/>
            <wp:docPr id="289" name="Picture 289" descr="Numeracy icon" title="Num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162.png" title="Numeracy icon"/>
                    <pic:cNvPicPr preferRelativeResize="0"/>
                  </pic:nvPicPr>
                  <pic:blipFill>
                    <a:blip r:embed="rId25"/>
                    <a:srcRect/>
                    <a:stretch>
                      <a:fillRect/>
                    </a:stretch>
                  </pic:blipFill>
                  <pic:spPr>
                    <a:xfrm>
                      <a:off x="0" y="0"/>
                      <a:ext cx="79375" cy="100330"/>
                    </a:xfrm>
                    <a:prstGeom prst="rect">
                      <a:avLst/>
                    </a:prstGeom>
                    <a:ln/>
                  </pic:spPr>
                </pic:pic>
              </a:graphicData>
            </a:graphic>
          </wp:inline>
        </w:drawing>
      </w:r>
    </w:p>
    <w:p w14:paraId="590EF8E1" w14:textId="4A3FA960" w:rsidR="00131620" w:rsidRPr="000D2F9D" w:rsidRDefault="00131620" w:rsidP="003E21B2">
      <w:pPr>
        <w:numPr>
          <w:ilvl w:val="0"/>
          <w:numId w:val="16"/>
        </w:numPr>
        <w:ind w:left="357" w:hanging="357"/>
        <w:contextualSpacing/>
      </w:pPr>
      <w:r w:rsidRPr="000D2F9D">
        <w:t xml:space="preserve">identify some of the ways their family history has been recorded </w:t>
      </w:r>
      <w:r w:rsidRPr="000D2F9D">
        <w:rPr>
          <w:noProof/>
        </w:rPr>
        <w:drawing>
          <wp:inline distT="114300" distB="114300" distL="114300" distR="114300" wp14:anchorId="3C8FE18D" wp14:editId="76CCBB35">
            <wp:extent cx="133350" cy="104775"/>
            <wp:effectExtent l="0" t="0" r="0" b="9525"/>
            <wp:docPr id="14" name="image5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59.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r w:rsidRPr="000D2F9D">
        <w:t xml:space="preserve"> </w:t>
      </w:r>
      <w:r w:rsidR="000310FE">
        <w:rPr>
          <w:noProof/>
        </w:rPr>
        <w:drawing>
          <wp:inline distT="114300" distB="114300" distL="114300" distR="114300" wp14:anchorId="0751A9F6" wp14:editId="62F1ECED">
            <wp:extent cx="133350" cy="104775"/>
            <wp:effectExtent l="0" t="0" r="0" b="9525"/>
            <wp:docPr id="1420" name="image17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6.png" title="Literac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2E6EB57F" w14:textId="09BBD27B" w:rsidR="00131620" w:rsidRPr="00B569A5" w:rsidRDefault="00131620" w:rsidP="003E21B2">
      <w:pPr>
        <w:numPr>
          <w:ilvl w:val="0"/>
          <w:numId w:val="16"/>
        </w:numPr>
        <w:tabs>
          <w:tab w:val="left" w:pos="426"/>
        </w:tabs>
        <w:ind w:left="357" w:hanging="357"/>
        <w:contextualSpacing/>
      </w:pPr>
      <w:r w:rsidRPr="000D2F9D">
        <w:t xml:space="preserve">locate, select and organise a range of sources that are records of their personal history, </w:t>
      </w:r>
      <w:r w:rsidR="00C15D8F">
        <w:t>for example</w:t>
      </w:r>
      <w:r w:rsidR="00B569A5">
        <w:t xml:space="preserve"> </w:t>
      </w:r>
      <w:r w:rsidRPr="00B569A5">
        <w:t>photographs</w:t>
      </w:r>
      <w:r w:rsidR="00B569A5">
        <w:t xml:space="preserve">, </w:t>
      </w:r>
      <w:r w:rsidRPr="00B569A5">
        <w:t>personal objects</w:t>
      </w:r>
      <w:r w:rsidR="00B569A5">
        <w:t xml:space="preserve">, </w:t>
      </w:r>
      <w:r w:rsidRPr="00B569A5">
        <w:t>videos</w:t>
      </w:r>
      <w:r w:rsidR="00B569A5">
        <w:t xml:space="preserve">, </w:t>
      </w:r>
      <w:r w:rsidRPr="00B569A5">
        <w:t>reports</w:t>
      </w:r>
      <w:r w:rsidR="00B569A5">
        <w:t xml:space="preserve">, </w:t>
      </w:r>
      <w:r w:rsidRPr="00B569A5">
        <w:t xml:space="preserve">awards </w:t>
      </w:r>
      <w:r w:rsidRPr="00FD7C68">
        <w:rPr>
          <w:noProof/>
        </w:rPr>
        <w:drawing>
          <wp:inline distT="114300" distB="114300" distL="114300" distR="114300" wp14:anchorId="17AE7C6E" wp14:editId="1BE85969">
            <wp:extent cx="133350" cy="104775"/>
            <wp:effectExtent l="0" t="0" r="0" b="9525"/>
            <wp:docPr id="300" name="image479.png" descr="Information and communication technology capability" title="Information and communication technology capability"/>
            <wp:cNvGraphicFramePr/>
            <a:graphic xmlns:a="http://schemas.openxmlformats.org/drawingml/2006/main">
              <a:graphicData uri="http://schemas.openxmlformats.org/drawingml/2006/picture">
                <pic:pic xmlns:pic="http://schemas.openxmlformats.org/drawingml/2006/picture">
                  <pic:nvPicPr>
                    <pic:cNvPr id="0" name="image479.png" title="Information and communication technology capability"/>
                    <pic:cNvPicPr preferRelativeResize="0"/>
                  </pic:nvPicPr>
                  <pic:blipFill>
                    <a:blip r:embed="rId22"/>
                    <a:srcRect/>
                    <a:stretch>
                      <a:fillRect/>
                    </a:stretch>
                  </pic:blipFill>
                  <pic:spPr>
                    <a:xfrm>
                      <a:off x="0" y="0"/>
                      <a:ext cx="133350" cy="104775"/>
                    </a:xfrm>
                    <a:prstGeom prst="rect">
                      <a:avLst/>
                    </a:prstGeom>
                    <a:ln/>
                  </pic:spPr>
                </pic:pic>
              </a:graphicData>
            </a:graphic>
          </wp:inline>
        </w:drawing>
      </w:r>
      <w:r w:rsidRPr="00B569A5">
        <w:t xml:space="preserve"> </w:t>
      </w:r>
      <w:r w:rsidR="000310FE">
        <w:rPr>
          <w:noProof/>
        </w:rPr>
        <w:drawing>
          <wp:inline distT="114300" distB="114300" distL="114300" distR="114300" wp14:anchorId="058680B2" wp14:editId="1403CF22">
            <wp:extent cx="133350" cy="104775"/>
            <wp:effectExtent l="0" t="0" r="0" b="9525"/>
            <wp:docPr id="1421" name="image17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6.png" title="Literac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683586E0" w14:textId="459EC8B3" w:rsidR="00131620" w:rsidRPr="000D2F9D" w:rsidRDefault="00131620" w:rsidP="003E21B2">
      <w:pPr>
        <w:numPr>
          <w:ilvl w:val="0"/>
          <w:numId w:val="16"/>
        </w:numPr>
        <w:tabs>
          <w:tab w:val="left" w:pos="426"/>
        </w:tabs>
        <w:ind w:left="357" w:hanging="357"/>
        <w:contextualSpacing/>
      </w:pPr>
      <w:r w:rsidRPr="000D2F9D">
        <w:t>use sources to explore the history of a familiar site, for exam</w:t>
      </w:r>
      <w:r w:rsidR="0004050F" w:rsidRPr="000D2F9D">
        <w:t>ple</w:t>
      </w:r>
      <w:r w:rsidR="00AC6050">
        <w:t xml:space="preserve"> school, local building </w:t>
      </w:r>
      <w:r w:rsidR="00AC6050" w:rsidRPr="009C2C65">
        <w:rPr>
          <w:noProof/>
        </w:rPr>
        <w:drawing>
          <wp:inline distT="114300" distB="114300" distL="114300" distR="114300" wp14:anchorId="6693A61E" wp14:editId="4958A96F">
            <wp:extent cx="133350" cy="104775"/>
            <wp:effectExtent l="0" t="0" r="0" b="9525"/>
            <wp:docPr id="20" name="image33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35.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p>
    <w:p w14:paraId="688432FD" w14:textId="07579293" w:rsidR="00131620" w:rsidRPr="000D2F9D" w:rsidRDefault="00131620" w:rsidP="003E21B2">
      <w:pPr>
        <w:numPr>
          <w:ilvl w:val="0"/>
          <w:numId w:val="16"/>
        </w:numPr>
        <w:tabs>
          <w:tab w:val="left" w:pos="426"/>
        </w:tabs>
        <w:ind w:left="357" w:hanging="357"/>
        <w:contextualSpacing/>
      </w:pPr>
      <w:r w:rsidRPr="000D2F9D">
        <w:t xml:space="preserve">use sources to gain an understanding of events, personalities or places in the past from their own lives and families, in the local community </w:t>
      </w:r>
      <w:r w:rsidR="002E4019" w:rsidRPr="000D2F9D">
        <w:t>and</w:t>
      </w:r>
      <w:r w:rsidRPr="000D2F9D">
        <w:t xml:space="preserve"> beyond </w:t>
      </w:r>
      <w:r w:rsidRPr="000D2F9D">
        <w:rPr>
          <w:noProof/>
        </w:rPr>
        <w:drawing>
          <wp:inline distT="114300" distB="114300" distL="114300" distR="114300" wp14:anchorId="34B335E5" wp14:editId="5A2768BB">
            <wp:extent cx="133350" cy="104775"/>
            <wp:effectExtent l="0" t="0" r="0" b="9525"/>
            <wp:docPr id="317" name="image33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35.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r w:rsidRPr="000D2F9D">
        <w:t xml:space="preserve"> </w:t>
      </w:r>
      <w:r w:rsidR="000310FE">
        <w:rPr>
          <w:noProof/>
        </w:rPr>
        <w:drawing>
          <wp:inline distT="114300" distB="114300" distL="114300" distR="114300" wp14:anchorId="425D9E47" wp14:editId="1C8DCF54">
            <wp:extent cx="133350" cy="104775"/>
            <wp:effectExtent l="0" t="0" r="0" b="9525"/>
            <wp:docPr id="1422" name="image17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6.png" title="Literac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r w:rsidR="00FB2497" w:rsidRPr="000D2F9D">
        <w:t xml:space="preserve"> </w:t>
      </w:r>
      <w:r w:rsidR="00FB2497" w:rsidRPr="000D2F9D">
        <w:rPr>
          <w:noProof/>
        </w:rPr>
        <w:drawing>
          <wp:inline distT="114300" distB="114300" distL="114300" distR="114300" wp14:anchorId="4B0D5887" wp14:editId="5A0A0E3B">
            <wp:extent cx="95250" cy="104775"/>
            <wp:effectExtent l="0" t="0" r="0" b="9525"/>
            <wp:docPr id="65" name="image58.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58.png" title="Personal and social capability icon"/>
                    <pic:cNvPicPr preferRelativeResize="0"/>
                  </pic:nvPicPr>
                  <pic:blipFill>
                    <a:blip r:embed="rId26"/>
                    <a:srcRect/>
                    <a:stretch>
                      <a:fillRect/>
                    </a:stretch>
                  </pic:blipFill>
                  <pic:spPr>
                    <a:xfrm>
                      <a:off x="0" y="0"/>
                      <a:ext cx="95250" cy="104775"/>
                    </a:xfrm>
                    <a:prstGeom prst="rect">
                      <a:avLst/>
                    </a:prstGeom>
                    <a:ln/>
                  </pic:spPr>
                </pic:pic>
              </a:graphicData>
            </a:graphic>
          </wp:inline>
        </w:drawing>
      </w:r>
    </w:p>
    <w:p w14:paraId="32A4F82A" w14:textId="49B4E6A3" w:rsidR="00131620" w:rsidRPr="000D2F9D" w:rsidRDefault="00131620" w:rsidP="003E21B2">
      <w:pPr>
        <w:numPr>
          <w:ilvl w:val="0"/>
          <w:numId w:val="16"/>
        </w:numPr>
        <w:tabs>
          <w:tab w:val="left" w:pos="426"/>
        </w:tabs>
        <w:ind w:left="357" w:hanging="357"/>
        <w:contextualSpacing/>
      </w:pPr>
      <w:r w:rsidRPr="000D2F9D">
        <w:t>use chronology to order events, personalities, changes and places from the past, for exam</w:t>
      </w:r>
      <w:r w:rsidR="0004050F" w:rsidRPr="000D2F9D">
        <w:t>ple</w:t>
      </w:r>
      <w:r w:rsidRPr="000D2F9D">
        <w:t xml:space="preserve"> construct and present a timeline of significant events in the history of their family </w:t>
      </w:r>
      <w:r w:rsidRPr="000D2F9D">
        <w:rPr>
          <w:noProof/>
        </w:rPr>
        <w:drawing>
          <wp:inline distT="114300" distB="114300" distL="114300" distR="114300" wp14:anchorId="4ED0C972" wp14:editId="3ACCF65A">
            <wp:extent cx="76200" cy="104775"/>
            <wp:effectExtent l="0" t="0" r="0" b="9525"/>
            <wp:docPr id="309" name="image141.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141.png" title="Numeracy icon"/>
                    <pic:cNvPicPr preferRelativeResize="0"/>
                  </pic:nvPicPr>
                  <pic:blipFill>
                    <a:blip r:embed="rId25"/>
                    <a:srcRect/>
                    <a:stretch>
                      <a:fillRect/>
                    </a:stretch>
                  </pic:blipFill>
                  <pic:spPr>
                    <a:xfrm>
                      <a:off x="0" y="0"/>
                      <a:ext cx="76200" cy="104775"/>
                    </a:xfrm>
                    <a:prstGeom prst="rect">
                      <a:avLst/>
                    </a:prstGeom>
                    <a:ln/>
                  </pic:spPr>
                </pic:pic>
              </a:graphicData>
            </a:graphic>
          </wp:inline>
        </w:drawing>
      </w:r>
    </w:p>
    <w:p w14:paraId="6E2688B9" w14:textId="37880273" w:rsidR="00356941" w:rsidRDefault="00131620" w:rsidP="003E21B2">
      <w:pPr>
        <w:numPr>
          <w:ilvl w:val="0"/>
          <w:numId w:val="16"/>
        </w:numPr>
        <w:tabs>
          <w:tab w:val="left" w:pos="426"/>
        </w:tabs>
        <w:ind w:left="357" w:hanging="357"/>
        <w:contextualSpacing/>
      </w:pPr>
      <w:r w:rsidRPr="000D2F9D">
        <w:t>engage with sources relating</w:t>
      </w:r>
      <w:r w:rsidR="00947BAF">
        <w:t>, for example</w:t>
      </w:r>
      <w:r w:rsidR="00356941">
        <w:t>:</w:t>
      </w:r>
    </w:p>
    <w:p w14:paraId="6CD36C88" w14:textId="78FCE71F" w:rsidR="00131620" w:rsidRPr="00356941" w:rsidRDefault="00947BAF" w:rsidP="003E21B2">
      <w:pPr>
        <w:pStyle w:val="ListParagraph"/>
        <w:numPr>
          <w:ilvl w:val="0"/>
          <w:numId w:val="36"/>
        </w:numPr>
        <w:tabs>
          <w:tab w:val="left" w:pos="426"/>
        </w:tabs>
        <w:spacing w:after="0"/>
        <w:ind w:left="714" w:hanging="357"/>
        <w:rPr>
          <w:rFonts w:ascii="Arial" w:hAnsi="Arial" w:cs="Arial"/>
          <w:sz w:val="20"/>
          <w:szCs w:val="20"/>
        </w:rPr>
      </w:pPr>
      <w:r>
        <w:rPr>
          <w:rFonts w:ascii="Arial" w:hAnsi="Arial" w:cs="Arial"/>
          <w:sz w:val="20"/>
          <w:szCs w:val="20"/>
        </w:rPr>
        <w:t xml:space="preserve">to </w:t>
      </w:r>
      <w:r w:rsidR="00131620" w:rsidRPr="00356941">
        <w:rPr>
          <w:rFonts w:ascii="Arial" w:hAnsi="Arial" w:cs="Arial"/>
          <w:sz w:val="20"/>
          <w:szCs w:val="20"/>
        </w:rPr>
        <w:t xml:space="preserve">everyday life </w:t>
      </w:r>
      <w:r w:rsidR="0053159F">
        <w:rPr>
          <w:rFonts w:ascii="Arial" w:hAnsi="Arial" w:cs="Arial"/>
          <w:sz w:val="20"/>
          <w:szCs w:val="20"/>
        </w:rPr>
        <w:t>in</w:t>
      </w:r>
      <w:r w:rsidR="00131620" w:rsidRPr="00356941">
        <w:rPr>
          <w:rFonts w:ascii="Arial" w:hAnsi="Arial" w:cs="Arial"/>
          <w:sz w:val="20"/>
          <w:szCs w:val="20"/>
        </w:rPr>
        <w:t xml:space="preserve"> </w:t>
      </w:r>
      <w:r w:rsidR="00C15D8F">
        <w:rPr>
          <w:rFonts w:ascii="Arial" w:hAnsi="Arial" w:cs="Arial"/>
          <w:sz w:val="20"/>
          <w:szCs w:val="20"/>
        </w:rPr>
        <w:t xml:space="preserve">the </w:t>
      </w:r>
      <w:r w:rsidR="00131620" w:rsidRPr="00356941">
        <w:rPr>
          <w:rFonts w:ascii="Arial" w:hAnsi="Arial" w:cs="Arial"/>
          <w:sz w:val="20"/>
          <w:szCs w:val="20"/>
        </w:rPr>
        <w:t xml:space="preserve">past </w:t>
      </w:r>
      <w:r w:rsidR="00131620" w:rsidRPr="00356941">
        <w:rPr>
          <w:rFonts w:ascii="Arial" w:hAnsi="Arial" w:cs="Arial"/>
          <w:noProof/>
          <w:sz w:val="20"/>
          <w:szCs w:val="20"/>
          <w:lang w:eastAsia="en-AU"/>
        </w:rPr>
        <w:drawing>
          <wp:inline distT="114300" distB="114300" distL="114300" distR="114300" wp14:anchorId="4964C8A1" wp14:editId="3A71A088">
            <wp:extent cx="123825" cy="104775"/>
            <wp:effectExtent l="0" t="0" r="9525" b="9525"/>
            <wp:docPr id="329" name="image549.png" descr="Critical and creative thinking" title="Critical and creative thinking"/>
            <wp:cNvGraphicFramePr/>
            <a:graphic xmlns:a="http://schemas.openxmlformats.org/drawingml/2006/main">
              <a:graphicData uri="http://schemas.openxmlformats.org/drawingml/2006/picture">
                <pic:pic xmlns:pic="http://schemas.openxmlformats.org/drawingml/2006/picture">
                  <pic:nvPicPr>
                    <pic:cNvPr id="0" name="image549.png" title="Critical and creative thinking"/>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rsidR="00131620" w:rsidRPr="00356941">
        <w:rPr>
          <w:rFonts w:ascii="Arial" w:hAnsi="Arial" w:cs="Arial"/>
          <w:sz w:val="20"/>
          <w:szCs w:val="20"/>
        </w:rPr>
        <w:t xml:space="preserve"> </w:t>
      </w:r>
      <w:r w:rsidR="00131620" w:rsidRPr="00356941">
        <w:rPr>
          <w:rFonts w:ascii="Arial" w:hAnsi="Arial" w:cs="Arial"/>
          <w:noProof/>
          <w:sz w:val="20"/>
          <w:szCs w:val="20"/>
          <w:lang w:eastAsia="en-AU"/>
        </w:rPr>
        <w:drawing>
          <wp:inline distT="114300" distB="114300" distL="114300" distR="114300" wp14:anchorId="3428454B" wp14:editId="07F71774">
            <wp:extent cx="123825" cy="104775"/>
            <wp:effectExtent l="0" t="0" r="9525" b="9525"/>
            <wp:docPr id="701" name="image655.png" descr="Ethical understanding" title="Ethical understanding"/>
            <wp:cNvGraphicFramePr/>
            <a:graphic xmlns:a="http://schemas.openxmlformats.org/drawingml/2006/main">
              <a:graphicData uri="http://schemas.openxmlformats.org/drawingml/2006/picture">
                <pic:pic xmlns:pic="http://schemas.openxmlformats.org/drawingml/2006/picture">
                  <pic:nvPicPr>
                    <pic:cNvPr id="0" name="image655.png" title="Ethical understanding"/>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rsidR="00131620" w:rsidRPr="00356941">
        <w:rPr>
          <w:rFonts w:ascii="Arial" w:hAnsi="Arial" w:cs="Arial"/>
          <w:sz w:val="20"/>
          <w:szCs w:val="20"/>
        </w:rPr>
        <w:t xml:space="preserve"> </w:t>
      </w:r>
      <w:r w:rsidR="00131620" w:rsidRPr="00356941">
        <w:rPr>
          <w:rFonts w:ascii="Arial" w:hAnsi="Arial" w:cs="Arial"/>
          <w:noProof/>
          <w:sz w:val="20"/>
          <w:szCs w:val="20"/>
          <w:lang w:eastAsia="en-AU"/>
        </w:rPr>
        <w:drawing>
          <wp:inline distT="114300" distB="114300" distL="114300" distR="114300" wp14:anchorId="2D4B8260" wp14:editId="44D5706C">
            <wp:extent cx="104775" cy="104775"/>
            <wp:effectExtent l="0" t="0" r="9525" b="9525"/>
            <wp:docPr id="333" name="image179.png" descr="Intercultural understanding" title="Intercultural understanding"/>
            <wp:cNvGraphicFramePr/>
            <a:graphic xmlns:a="http://schemas.openxmlformats.org/drawingml/2006/main">
              <a:graphicData uri="http://schemas.openxmlformats.org/drawingml/2006/picture">
                <pic:pic xmlns:pic="http://schemas.openxmlformats.org/drawingml/2006/picture">
                  <pic:nvPicPr>
                    <pic:cNvPr id="0" name="image179.png" title="Intercultural understanding"/>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06AB63E7" w14:textId="472D92D2" w:rsidR="00131620" w:rsidRPr="000D2F9D" w:rsidRDefault="00947BAF" w:rsidP="003E21B2">
      <w:pPr>
        <w:pStyle w:val="ListParagraph"/>
        <w:numPr>
          <w:ilvl w:val="0"/>
          <w:numId w:val="36"/>
        </w:numPr>
        <w:tabs>
          <w:tab w:val="left" w:pos="426"/>
        </w:tabs>
        <w:spacing w:after="0"/>
        <w:ind w:left="714" w:hanging="357"/>
      </w:pPr>
      <w:r>
        <w:rPr>
          <w:rFonts w:ascii="Arial" w:hAnsi="Arial" w:cs="Arial"/>
          <w:sz w:val="20"/>
          <w:szCs w:val="20"/>
        </w:rPr>
        <w:t xml:space="preserve">to </w:t>
      </w:r>
      <w:r w:rsidR="00131620" w:rsidRPr="00356941">
        <w:rPr>
          <w:rFonts w:ascii="Arial" w:hAnsi="Arial" w:cs="Arial"/>
          <w:sz w:val="20"/>
          <w:szCs w:val="20"/>
        </w:rPr>
        <w:t xml:space="preserve">past traditions, practices, customs and religious beliefs in their own family, in </w:t>
      </w:r>
      <w:r w:rsidR="00356941">
        <w:rPr>
          <w:rFonts w:ascii="Arial" w:hAnsi="Arial" w:cs="Arial"/>
          <w:sz w:val="20"/>
          <w:szCs w:val="20"/>
        </w:rPr>
        <w:t>the local community and beyond</w:t>
      </w:r>
      <w:r w:rsidR="00C0374B">
        <w:rPr>
          <w:rFonts w:ascii="Arial" w:hAnsi="Arial" w:cs="Arial"/>
          <w:sz w:val="20"/>
          <w:szCs w:val="20"/>
        </w:rPr>
        <w:t>,</w:t>
      </w:r>
      <w:r w:rsidR="00356941">
        <w:rPr>
          <w:rFonts w:ascii="Arial" w:hAnsi="Arial" w:cs="Arial"/>
          <w:sz w:val="20"/>
          <w:szCs w:val="20"/>
        </w:rPr>
        <w:t xml:space="preserve"> </w:t>
      </w:r>
      <w:proofErr w:type="spellStart"/>
      <w:r w:rsidR="00356941">
        <w:rPr>
          <w:rFonts w:ascii="Arial" w:hAnsi="Arial" w:cs="Arial"/>
          <w:sz w:val="20"/>
          <w:szCs w:val="20"/>
        </w:rPr>
        <w:t>eg</w:t>
      </w:r>
      <w:proofErr w:type="spellEnd"/>
      <w:r w:rsidR="00356941">
        <w:rPr>
          <w:rFonts w:ascii="Arial" w:hAnsi="Arial" w:cs="Arial"/>
          <w:sz w:val="20"/>
          <w:szCs w:val="20"/>
        </w:rPr>
        <w:t xml:space="preserve"> </w:t>
      </w:r>
      <w:r w:rsidR="00131620" w:rsidRPr="00356941">
        <w:rPr>
          <w:rFonts w:ascii="Arial" w:hAnsi="Arial" w:cs="Arial"/>
          <w:sz w:val="20"/>
          <w:szCs w:val="20"/>
        </w:rPr>
        <w:t xml:space="preserve">buildings, texts, images, music, technology </w:t>
      </w:r>
      <w:r w:rsidR="00131620" w:rsidRPr="00356941">
        <w:rPr>
          <w:noProof/>
          <w:lang w:eastAsia="en-AU"/>
        </w:rPr>
        <w:drawing>
          <wp:inline distT="114300" distB="114300" distL="114300" distR="114300" wp14:anchorId="4B46A704" wp14:editId="70821EBD">
            <wp:extent cx="123825" cy="104775"/>
            <wp:effectExtent l="0" t="0" r="9525" b="9525"/>
            <wp:docPr id="675" name="image549.png" descr="Critical and creative thinking" title="Critical and creative thinking"/>
            <wp:cNvGraphicFramePr/>
            <a:graphic xmlns:a="http://schemas.openxmlformats.org/drawingml/2006/main">
              <a:graphicData uri="http://schemas.openxmlformats.org/drawingml/2006/picture">
                <pic:pic xmlns:pic="http://schemas.openxmlformats.org/drawingml/2006/picture">
                  <pic:nvPicPr>
                    <pic:cNvPr id="0" name="image549.png" title="Critical and creative thinking"/>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rsidR="00131620" w:rsidRPr="00356941">
        <w:rPr>
          <w:rFonts w:ascii="Arial" w:hAnsi="Arial" w:cs="Arial"/>
          <w:sz w:val="20"/>
          <w:szCs w:val="20"/>
        </w:rPr>
        <w:t xml:space="preserve"> </w:t>
      </w:r>
      <w:r w:rsidR="00131620" w:rsidRPr="00356941">
        <w:rPr>
          <w:noProof/>
          <w:lang w:eastAsia="en-AU"/>
        </w:rPr>
        <w:drawing>
          <wp:inline distT="114300" distB="114300" distL="114300" distR="114300" wp14:anchorId="4AE23424" wp14:editId="62F7301A">
            <wp:extent cx="123825" cy="104775"/>
            <wp:effectExtent l="0" t="0" r="9525" b="9525"/>
            <wp:docPr id="676" name="image655.png" descr="Ethical understanding" title="Ethical understanding"/>
            <wp:cNvGraphicFramePr/>
            <a:graphic xmlns:a="http://schemas.openxmlformats.org/drawingml/2006/main">
              <a:graphicData uri="http://schemas.openxmlformats.org/drawingml/2006/picture">
                <pic:pic xmlns:pic="http://schemas.openxmlformats.org/drawingml/2006/picture">
                  <pic:nvPicPr>
                    <pic:cNvPr id="0" name="image655.png" title="Ethical understanding"/>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rsidR="00131620" w:rsidRPr="00356941">
        <w:rPr>
          <w:rFonts w:ascii="Arial" w:hAnsi="Arial" w:cs="Arial"/>
          <w:sz w:val="20"/>
          <w:szCs w:val="20"/>
        </w:rPr>
        <w:t xml:space="preserve"> </w:t>
      </w:r>
      <w:r w:rsidR="00A6383C" w:rsidRPr="000D2F9D">
        <w:rPr>
          <w:noProof/>
          <w:lang w:eastAsia="en-AU"/>
        </w:rPr>
        <w:drawing>
          <wp:inline distT="114300" distB="114300" distL="114300" distR="114300" wp14:anchorId="199F05B5" wp14:editId="04AAA8F4">
            <wp:extent cx="133350" cy="104775"/>
            <wp:effectExtent l="0" t="0" r="0" b="9525"/>
            <wp:docPr id="1" name="image40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408.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r w:rsidR="00A6383C" w:rsidRPr="00356941">
        <w:rPr>
          <w:rFonts w:ascii="Arial" w:hAnsi="Arial" w:cs="Arial"/>
          <w:noProof/>
          <w:sz w:val="20"/>
          <w:szCs w:val="20"/>
          <w:lang w:eastAsia="en-AU"/>
        </w:rPr>
        <w:t xml:space="preserve"> </w:t>
      </w:r>
      <w:r w:rsidR="00131620" w:rsidRPr="00356941">
        <w:rPr>
          <w:noProof/>
          <w:lang w:eastAsia="en-AU"/>
        </w:rPr>
        <w:drawing>
          <wp:inline distT="114300" distB="114300" distL="114300" distR="114300" wp14:anchorId="3FFD4C48" wp14:editId="73644324">
            <wp:extent cx="104775" cy="104775"/>
            <wp:effectExtent l="0" t="0" r="9525" b="9525"/>
            <wp:docPr id="677" name="image179.png" descr="Intercultural understanding" title="Intercultural understanding"/>
            <wp:cNvGraphicFramePr/>
            <a:graphic xmlns:a="http://schemas.openxmlformats.org/drawingml/2006/main">
              <a:graphicData uri="http://schemas.openxmlformats.org/drawingml/2006/picture">
                <pic:pic xmlns:pic="http://schemas.openxmlformats.org/drawingml/2006/picture">
                  <pic:nvPicPr>
                    <pic:cNvPr id="0" name="image179.png" title="Intercultural understanding"/>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78245534" w14:textId="4199D3AD" w:rsidR="00131620" w:rsidRPr="000D2F9D" w:rsidRDefault="00131620" w:rsidP="003E21B2">
      <w:pPr>
        <w:numPr>
          <w:ilvl w:val="0"/>
          <w:numId w:val="16"/>
        </w:numPr>
        <w:tabs>
          <w:tab w:val="left" w:pos="426"/>
        </w:tabs>
        <w:ind w:left="357" w:hanging="357"/>
        <w:contextualSpacing/>
      </w:pPr>
      <w:r w:rsidRPr="000D2F9D">
        <w:t>explore how historic sites</w:t>
      </w:r>
      <w:r w:rsidR="00AC6050">
        <w:t xml:space="preserve"> and museums</w:t>
      </w:r>
      <w:r w:rsidRPr="000D2F9D">
        <w:t xml:space="preserve"> can provide historians with an understanding of events, people and developments in the past </w:t>
      </w:r>
      <w:r w:rsidRPr="000D2F9D">
        <w:rPr>
          <w:noProof/>
        </w:rPr>
        <w:drawing>
          <wp:inline distT="114300" distB="114300" distL="114300" distR="114300" wp14:anchorId="26D3DC19" wp14:editId="28AF7C62">
            <wp:extent cx="123825" cy="104775"/>
            <wp:effectExtent l="0" t="0" r="9525" b="9525"/>
            <wp:docPr id="689" name="image12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26.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rsidRPr="000D2F9D">
        <w:t xml:space="preserve"> </w:t>
      </w:r>
      <w:r w:rsidR="00AC6050" w:rsidRPr="000D2F9D">
        <w:rPr>
          <w:noProof/>
        </w:rPr>
        <w:drawing>
          <wp:inline distT="114300" distB="114300" distL="114300" distR="114300" wp14:anchorId="242A2646" wp14:editId="000B03B4">
            <wp:extent cx="133350" cy="104775"/>
            <wp:effectExtent l="0" t="0" r="0" b="9525"/>
            <wp:docPr id="16" name="image618.png" descr="Information and communication technology capability" title="Information and communication technology capability"/>
            <wp:cNvGraphicFramePr/>
            <a:graphic xmlns:a="http://schemas.openxmlformats.org/drawingml/2006/main">
              <a:graphicData uri="http://schemas.openxmlformats.org/drawingml/2006/picture">
                <pic:pic xmlns:pic="http://schemas.openxmlformats.org/drawingml/2006/picture">
                  <pic:nvPicPr>
                    <pic:cNvPr id="0" name="image618.png" title="Information and communication technology capability"/>
                    <pic:cNvPicPr preferRelativeResize="0"/>
                  </pic:nvPicPr>
                  <pic:blipFill>
                    <a:blip r:embed="rId22"/>
                    <a:srcRect/>
                    <a:stretch>
                      <a:fillRect/>
                    </a:stretch>
                  </pic:blipFill>
                  <pic:spPr>
                    <a:xfrm>
                      <a:off x="0" y="0"/>
                      <a:ext cx="133350" cy="104775"/>
                    </a:xfrm>
                    <a:prstGeom prst="rect">
                      <a:avLst/>
                    </a:prstGeom>
                    <a:ln/>
                  </pic:spPr>
                </pic:pic>
              </a:graphicData>
            </a:graphic>
          </wp:inline>
        </w:drawing>
      </w:r>
      <w:r w:rsidR="00AC6050">
        <w:t xml:space="preserve"> </w:t>
      </w:r>
      <w:r w:rsidRPr="000D2F9D">
        <w:rPr>
          <w:noProof/>
        </w:rPr>
        <w:drawing>
          <wp:inline distT="114300" distB="114300" distL="114300" distR="114300" wp14:anchorId="6F437226" wp14:editId="097EFEA4">
            <wp:extent cx="104775" cy="104775"/>
            <wp:effectExtent l="0" t="0" r="9525" b="9525"/>
            <wp:docPr id="337" name="image77.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77.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24E5A640" w14:textId="7C82467E" w:rsidR="00131620" w:rsidRPr="000D2F9D" w:rsidRDefault="00131620" w:rsidP="003E21B2">
      <w:pPr>
        <w:numPr>
          <w:ilvl w:val="0"/>
          <w:numId w:val="16"/>
        </w:numPr>
        <w:tabs>
          <w:tab w:val="left" w:pos="426"/>
        </w:tabs>
        <w:ind w:left="357" w:hanging="357"/>
        <w:contextualSpacing/>
      </w:pPr>
      <w:r w:rsidRPr="000D2F9D">
        <w:t>explore the role of changing technologies</w:t>
      </w:r>
      <w:r w:rsidR="008A42A1">
        <w:t>, including scientific techniques,</w:t>
      </w:r>
      <w:r w:rsidRPr="000D2F9D">
        <w:t xml:space="preserve"> in investigating and reconstructing the past </w:t>
      </w:r>
      <w:r w:rsidRPr="000D2F9D">
        <w:rPr>
          <w:noProof/>
        </w:rPr>
        <w:drawing>
          <wp:inline distT="114300" distB="114300" distL="114300" distR="114300" wp14:anchorId="67FB7D2B" wp14:editId="35FDBF2D">
            <wp:extent cx="133350" cy="104775"/>
            <wp:effectExtent l="0" t="0" r="0" b="9525"/>
            <wp:docPr id="13" name="image2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5.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p>
    <w:p w14:paraId="22AD001E" w14:textId="77777777" w:rsidR="00736289" w:rsidRPr="000D2F9D" w:rsidRDefault="005B409A" w:rsidP="003E21B2">
      <w:r w:rsidRPr="000D2F9D">
        <w:br w:type="page"/>
      </w:r>
    </w:p>
    <w:p w14:paraId="61EA5224" w14:textId="669AD9AE" w:rsidR="00131620" w:rsidRPr="003B6D53" w:rsidRDefault="0098276E" w:rsidP="003E21B2">
      <w:pPr>
        <w:pStyle w:val="Heading2"/>
      </w:pPr>
      <w:bookmarkStart w:id="85" w:name="h.a6s6yphqtz4y" w:colFirst="0" w:colLast="0"/>
      <w:bookmarkEnd w:id="85"/>
      <w:r w:rsidRPr="003B6D53">
        <w:lastRenderedPageBreak/>
        <w:t xml:space="preserve">2. The </w:t>
      </w:r>
      <w:r w:rsidR="00B569A5">
        <w:t>C</w:t>
      </w:r>
      <w:r w:rsidR="00D111AF" w:rsidRPr="003B6D53">
        <w:t xml:space="preserve">ontestability of the </w:t>
      </w:r>
      <w:r w:rsidR="00B569A5">
        <w:t>P</w:t>
      </w:r>
      <w:r w:rsidR="00D111AF" w:rsidRPr="003B6D53">
        <w:t>ast</w:t>
      </w:r>
    </w:p>
    <w:p w14:paraId="755E27B6" w14:textId="34464B74" w:rsidR="00131620" w:rsidRPr="003B6D53" w:rsidRDefault="0077712F" w:rsidP="003E21B2">
      <w:pPr>
        <w:pStyle w:val="Heading3"/>
        <w:contextualSpacing w:val="0"/>
      </w:pPr>
      <w:bookmarkStart w:id="86" w:name="h.rnicbs76faa7" w:colFirst="0" w:colLast="0"/>
      <w:bookmarkEnd w:id="86"/>
      <w:r>
        <w:t>Content F</w:t>
      </w:r>
      <w:r w:rsidR="00D111AF" w:rsidRPr="003B6D53">
        <w:t>ocus</w:t>
      </w:r>
    </w:p>
    <w:p w14:paraId="256E8FFB" w14:textId="16A927BD" w:rsidR="00D77F1F" w:rsidRDefault="002E4019" w:rsidP="003E21B2">
      <w:bookmarkStart w:id="87" w:name="h.uwjdmk6lmls7" w:colFirst="0" w:colLast="0"/>
      <w:bookmarkEnd w:id="87"/>
      <w:r w:rsidRPr="000D2F9D">
        <w:t xml:space="preserve">Students investigate the problems relating to the contestability of </w:t>
      </w:r>
      <w:r w:rsidR="00C3576A" w:rsidRPr="000D2F9D">
        <w:t>the past, focusing on sources</w:t>
      </w:r>
      <w:r w:rsidRPr="000D2F9D">
        <w:t xml:space="preserve"> available to historians.</w:t>
      </w:r>
      <w:r w:rsidR="00D77F1F">
        <w:t xml:space="preserve"> The Historical concepts and skills content should be integrated as appropriate.</w:t>
      </w:r>
      <w:r w:rsidR="00164A7A">
        <w:t xml:space="preserve"> </w:t>
      </w:r>
      <w:r w:rsidR="00164A7A">
        <w:rPr>
          <w:iCs/>
        </w:rPr>
        <w:t xml:space="preserve">These skills provide opportunities to engage with the </w:t>
      </w:r>
      <w:r w:rsidR="00164A7A" w:rsidRPr="0062474B">
        <w:rPr>
          <w:iCs/>
        </w:rPr>
        <w:t>concepts of causation, continuity</w:t>
      </w:r>
      <w:r w:rsidR="00164A7A" w:rsidRPr="004E5A2A">
        <w:rPr>
          <w:iCs/>
        </w:rPr>
        <w:t xml:space="preserve"> </w:t>
      </w:r>
      <w:r w:rsidR="00164A7A">
        <w:rPr>
          <w:iCs/>
        </w:rPr>
        <w:t xml:space="preserve">and </w:t>
      </w:r>
      <w:r w:rsidR="00164A7A" w:rsidRPr="0062474B">
        <w:rPr>
          <w:iCs/>
        </w:rPr>
        <w:t>change, perspectives, significance and contestability</w:t>
      </w:r>
      <w:r w:rsidR="00164A7A">
        <w:rPr>
          <w:iCs/>
        </w:rPr>
        <w:t>.</w:t>
      </w:r>
    </w:p>
    <w:p w14:paraId="32A00D86" w14:textId="0918CBE2" w:rsidR="00131620" w:rsidRPr="003B6D53" w:rsidRDefault="00D111AF" w:rsidP="003E21B2">
      <w:pPr>
        <w:pStyle w:val="Heading3"/>
        <w:contextualSpacing w:val="0"/>
      </w:pPr>
      <w:r w:rsidRPr="003B6D53">
        <w:t>Content</w:t>
      </w:r>
    </w:p>
    <w:p w14:paraId="4133A366" w14:textId="77777777" w:rsidR="00131620" w:rsidRPr="000D2F9D" w:rsidRDefault="00131620" w:rsidP="003E21B2">
      <w:r w:rsidRPr="000D2F9D">
        <w:t>Students:</w:t>
      </w:r>
    </w:p>
    <w:p w14:paraId="75105219" w14:textId="77777777" w:rsidR="00131620" w:rsidRPr="000D2F9D" w:rsidRDefault="00131620" w:rsidP="003E21B2">
      <w:pPr>
        <w:numPr>
          <w:ilvl w:val="0"/>
          <w:numId w:val="17"/>
        </w:numPr>
        <w:spacing w:before="120"/>
        <w:ind w:left="426" w:hanging="426"/>
        <w:contextualSpacing/>
      </w:pPr>
      <w:r w:rsidRPr="000D2F9D">
        <w:t xml:space="preserve">recognise how historians use sources to gather information about the past </w:t>
      </w:r>
      <w:r w:rsidRPr="000D2F9D">
        <w:rPr>
          <w:noProof/>
        </w:rPr>
        <w:drawing>
          <wp:inline distT="114300" distB="114300" distL="114300" distR="114300" wp14:anchorId="3600BEE7" wp14:editId="55A86ACD">
            <wp:extent cx="123825" cy="104775"/>
            <wp:effectExtent l="0" t="0" r="9525" b="9525"/>
            <wp:docPr id="345" name="image21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15.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p>
    <w:p w14:paraId="0E2A8551" w14:textId="77777777" w:rsidR="00131620" w:rsidRPr="000D2F9D" w:rsidRDefault="00131620" w:rsidP="003E21B2">
      <w:pPr>
        <w:numPr>
          <w:ilvl w:val="0"/>
          <w:numId w:val="17"/>
        </w:numPr>
        <w:ind w:left="426" w:hanging="426"/>
        <w:contextualSpacing/>
      </w:pPr>
      <w:r w:rsidRPr="000D2F9D">
        <w:t xml:space="preserve">recognise the process historians use to decide if a source is reliable </w:t>
      </w:r>
      <w:r w:rsidRPr="000D2F9D">
        <w:rPr>
          <w:noProof/>
        </w:rPr>
        <w:drawing>
          <wp:inline distT="114300" distB="114300" distL="114300" distR="114300" wp14:anchorId="39160DDE" wp14:editId="1E1EDDDC">
            <wp:extent cx="123825" cy="104775"/>
            <wp:effectExtent l="0" t="0" r="9525" b="9525"/>
            <wp:docPr id="346" name="image1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4.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p>
    <w:p w14:paraId="10492E33" w14:textId="77777777" w:rsidR="00131620" w:rsidRPr="000D2F9D" w:rsidRDefault="00131620" w:rsidP="003E21B2">
      <w:pPr>
        <w:numPr>
          <w:ilvl w:val="0"/>
          <w:numId w:val="17"/>
        </w:numPr>
        <w:ind w:left="426" w:hanging="426"/>
        <w:contextualSpacing/>
      </w:pPr>
      <w:r w:rsidRPr="000D2F9D">
        <w:t xml:space="preserve">recognise how historians use historical context to understand sources </w:t>
      </w:r>
      <w:r w:rsidRPr="000D2F9D">
        <w:rPr>
          <w:noProof/>
        </w:rPr>
        <w:drawing>
          <wp:inline distT="114300" distB="114300" distL="114300" distR="114300" wp14:anchorId="2131FD17" wp14:editId="15C72FBA">
            <wp:extent cx="123825" cy="104775"/>
            <wp:effectExtent l="0" t="0" r="9525" b="9525"/>
            <wp:docPr id="706" name="image4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42.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rsidRPr="000D2F9D">
        <w:t xml:space="preserve"> </w:t>
      </w:r>
      <w:r w:rsidRPr="000D2F9D">
        <w:rPr>
          <w:noProof/>
        </w:rPr>
        <w:drawing>
          <wp:inline distT="114300" distB="114300" distL="114300" distR="114300" wp14:anchorId="157EBA48" wp14:editId="39BD091D">
            <wp:extent cx="123825" cy="104775"/>
            <wp:effectExtent l="0" t="0" r="9525" b="9525"/>
            <wp:docPr id="707" name="image332.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32.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rsidRPr="000D2F9D">
        <w:t xml:space="preserve"> </w:t>
      </w:r>
      <w:r w:rsidRPr="000D2F9D">
        <w:rPr>
          <w:noProof/>
        </w:rPr>
        <w:drawing>
          <wp:inline distT="114300" distB="114300" distL="114300" distR="114300" wp14:anchorId="241376C7" wp14:editId="19C07096">
            <wp:extent cx="104775" cy="104775"/>
            <wp:effectExtent l="0" t="0" r="9525" b="9525"/>
            <wp:docPr id="708" name="image423.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423.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627E0FBA" w14:textId="77777777" w:rsidR="00131620" w:rsidRPr="000D2F9D" w:rsidRDefault="00131620" w:rsidP="003E21B2">
      <w:pPr>
        <w:numPr>
          <w:ilvl w:val="0"/>
          <w:numId w:val="17"/>
        </w:numPr>
        <w:tabs>
          <w:tab w:val="left" w:pos="426"/>
        </w:tabs>
        <w:spacing w:before="120" w:after="120"/>
        <w:ind w:left="426" w:hanging="426"/>
        <w:contextualSpacing/>
      </w:pPr>
      <w:r w:rsidRPr="000D2F9D">
        <w:t xml:space="preserve">identify influences on interpretation </w:t>
      </w:r>
      <w:r w:rsidRPr="000D2F9D">
        <w:rPr>
          <w:noProof/>
        </w:rPr>
        <w:drawing>
          <wp:inline distT="0" distB="0" distL="0" distR="0" wp14:anchorId="06ABD821" wp14:editId="098F0EDB">
            <wp:extent cx="128270" cy="100330"/>
            <wp:effectExtent l="0" t="0" r="5080" b="0"/>
            <wp:docPr id="348" name="Picture 348"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20"/>
                    <a:srcRect/>
                    <a:stretch>
                      <a:fillRect/>
                    </a:stretch>
                  </pic:blipFill>
                  <pic:spPr>
                    <a:xfrm>
                      <a:off x="0" y="0"/>
                      <a:ext cx="128270" cy="100330"/>
                    </a:xfrm>
                    <a:prstGeom prst="rect">
                      <a:avLst/>
                    </a:prstGeom>
                    <a:ln/>
                  </pic:spPr>
                </pic:pic>
              </a:graphicData>
            </a:graphic>
          </wp:inline>
        </w:drawing>
      </w:r>
      <w:r w:rsidRPr="000D2F9D">
        <w:t xml:space="preserve"> </w:t>
      </w:r>
      <w:r w:rsidRPr="000D2F9D">
        <w:rPr>
          <w:noProof/>
        </w:rPr>
        <w:drawing>
          <wp:inline distT="114300" distB="114300" distL="114300" distR="114300" wp14:anchorId="5039A91F" wp14:editId="4F19E1A1">
            <wp:extent cx="123825" cy="104775"/>
            <wp:effectExtent l="0" t="0" r="9525" b="9525"/>
            <wp:docPr id="354" name="image437.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437.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rsidRPr="000D2F9D">
        <w:t xml:space="preserve"> </w:t>
      </w:r>
      <w:r w:rsidRPr="000D2F9D">
        <w:rPr>
          <w:noProof/>
        </w:rPr>
        <w:drawing>
          <wp:inline distT="0" distB="0" distL="0" distR="0" wp14:anchorId="2EF1AF63" wp14:editId="08E230E6">
            <wp:extent cx="63772" cy="100330"/>
            <wp:effectExtent l="0" t="0" r="0" b="0"/>
            <wp:docPr id="355" name="Picture 355" descr="Difference and diversity icon" title="Difference and divers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4" name="image348.png" title="Difference and diversity icon"/>
                    <pic:cNvPicPr preferRelativeResize="0"/>
                  </pic:nvPicPr>
                  <pic:blipFill>
                    <a:blip r:embed="rId28"/>
                    <a:srcRect/>
                    <a:stretch>
                      <a:fillRect/>
                    </a:stretch>
                  </pic:blipFill>
                  <pic:spPr>
                    <a:xfrm>
                      <a:off x="0" y="0"/>
                      <a:ext cx="63500" cy="100330"/>
                    </a:xfrm>
                    <a:prstGeom prst="rect">
                      <a:avLst/>
                    </a:prstGeom>
                    <a:ln/>
                  </pic:spPr>
                </pic:pic>
              </a:graphicData>
            </a:graphic>
          </wp:inline>
        </w:drawing>
      </w:r>
    </w:p>
    <w:p w14:paraId="192E2B10" w14:textId="77777777" w:rsidR="00131620" w:rsidRPr="000D2F9D" w:rsidRDefault="00131620" w:rsidP="003E21B2">
      <w:pPr>
        <w:numPr>
          <w:ilvl w:val="0"/>
          <w:numId w:val="17"/>
        </w:numPr>
        <w:tabs>
          <w:tab w:val="left" w:pos="426"/>
        </w:tabs>
        <w:spacing w:before="120" w:after="120"/>
        <w:ind w:left="426" w:hanging="426"/>
        <w:contextualSpacing/>
      </w:pPr>
      <w:r w:rsidRPr="000D2F9D">
        <w:t>identify the type and origin of artefacts</w:t>
      </w:r>
    </w:p>
    <w:p w14:paraId="1B36CC26" w14:textId="77777777" w:rsidR="00131620" w:rsidRPr="000D2F9D" w:rsidRDefault="00131620" w:rsidP="003E21B2">
      <w:pPr>
        <w:numPr>
          <w:ilvl w:val="0"/>
          <w:numId w:val="20"/>
        </w:numPr>
        <w:spacing w:before="120" w:after="120"/>
        <w:ind w:left="426" w:hanging="426"/>
        <w:contextualSpacing/>
      </w:pPr>
      <w:r w:rsidRPr="000D2F9D">
        <w:t xml:space="preserve">explore the role of sources and evidence in arriving at the ‘truth’ about the past </w:t>
      </w:r>
      <w:r w:rsidRPr="000D2F9D">
        <w:rPr>
          <w:noProof/>
        </w:rPr>
        <w:drawing>
          <wp:inline distT="114300" distB="114300" distL="114300" distR="114300" wp14:anchorId="687AA96A" wp14:editId="44C23ABF">
            <wp:extent cx="123825" cy="104775"/>
            <wp:effectExtent l="0" t="0" r="9525" b="9525"/>
            <wp:docPr id="357" name="image45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458.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rsidRPr="000D2F9D">
        <w:t xml:space="preserve"> </w:t>
      </w:r>
      <w:r w:rsidRPr="000D2F9D">
        <w:rPr>
          <w:noProof/>
        </w:rPr>
        <w:drawing>
          <wp:inline distT="114300" distB="114300" distL="114300" distR="114300" wp14:anchorId="6A549929" wp14:editId="4A84A9B0">
            <wp:extent cx="123825" cy="104775"/>
            <wp:effectExtent l="0" t="0" r="9525" b="9525"/>
            <wp:docPr id="360" name="image369.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69.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rsidRPr="000D2F9D">
        <w:t xml:space="preserve"> </w:t>
      </w:r>
      <w:r w:rsidRPr="000D2F9D">
        <w:rPr>
          <w:noProof/>
        </w:rPr>
        <w:drawing>
          <wp:inline distT="114300" distB="114300" distL="114300" distR="114300" wp14:anchorId="5E6E9F13" wp14:editId="54D98972">
            <wp:extent cx="104775" cy="104775"/>
            <wp:effectExtent l="0" t="0" r="9525" b="9525"/>
            <wp:docPr id="308" name="image326.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26.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r w:rsidRPr="000D2F9D">
        <w:t xml:space="preserve"> </w:t>
      </w:r>
    </w:p>
    <w:p w14:paraId="20427E49" w14:textId="77777777" w:rsidR="00131620" w:rsidRPr="000D2F9D" w:rsidRDefault="00131620" w:rsidP="003E21B2">
      <w:pPr>
        <w:numPr>
          <w:ilvl w:val="0"/>
          <w:numId w:val="17"/>
        </w:numPr>
        <w:tabs>
          <w:tab w:val="left" w:pos="426"/>
        </w:tabs>
        <w:spacing w:before="120" w:after="120"/>
        <w:ind w:left="426" w:hanging="426"/>
        <w:contextualSpacing/>
      </w:pPr>
      <w:r w:rsidRPr="000D2F9D">
        <w:t>explore the difference between fact and opinion</w:t>
      </w:r>
    </w:p>
    <w:p w14:paraId="31F37E01" w14:textId="77BD56F4" w:rsidR="00131620" w:rsidRPr="000D2F9D" w:rsidRDefault="00131620" w:rsidP="003E21B2">
      <w:pPr>
        <w:numPr>
          <w:ilvl w:val="0"/>
          <w:numId w:val="17"/>
        </w:numPr>
        <w:tabs>
          <w:tab w:val="left" w:pos="426"/>
        </w:tabs>
        <w:spacing w:before="120" w:after="120"/>
        <w:ind w:left="426" w:hanging="426"/>
        <w:contextualSpacing/>
      </w:pPr>
      <w:r w:rsidRPr="000D2F9D">
        <w:t>recognise the reliability of writers who did not witness the events they describe</w:t>
      </w:r>
      <w:r w:rsidR="005450BC" w:rsidRPr="000D2F9D">
        <w:t xml:space="preserve"> </w:t>
      </w:r>
      <w:r w:rsidR="005450BC" w:rsidRPr="000D2F9D">
        <w:rPr>
          <w:noProof/>
        </w:rPr>
        <w:drawing>
          <wp:inline distT="114300" distB="114300" distL="114300" distR="114300" wp14:anchorId="387AC9AF" wp14:editId="59980E4C">
            <wp:extent cx="123825" cy="104775"/>
            <wp:effectExtent l="0" t="0" r="9525" b="9525"/>
            <wp:docPr id="46" name="image439.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439.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rsidRPr="000D2F9D">
        <w:t xml:space="preserve"> </w:t>
      </w:r>
      <w:r w:rsidRPr="000D2F9D">
        <w:rPr>
          <w:noProof/>
        </w:rPr>
        <w:drawing>
          <wp:inline distT="114300" distB="114300" distL="114300" distR="114300" wp14:anchorId="39695DA4" wp14:editId="1A3A22DD">
            <wp:extent cx="123825" cy="104775"/>
            <wp:effectExtent l="0" t="0" r="9525" b="9525"/>
            <wp:docPr id="691" name="image437.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437.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rsidRPr="000D2F9D">
        <w:t xml:space="preserve"> </w:t>
      </w:r>
      <w:r w:rsidR="000310FE">
        <w:rPr>
          <w:noProof/>
        </w:rPr>
        <w:drawing>
          <wp:inline distT="114300" distB="114300" distL="114300" distR="114300" wp14:anchorId="35BDD656" wp14:editId="4ED47948">
            <wp:extent cx="133350" cy="104775"/>
            <wp:effectExtent l="0" t="0" r="0" b="9525"/>
            <wp:docPr id="1423" name="image17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6.png" title="Literac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6535AAC7" w14:textId="77777777" w:rsidR="00131620" w:rsidRPr="000D2F9D" w:rsidRDefault="00131620" w:rsidP="003E21B2">
      <w:pPr>
        <w:numPr>
          <w:ilvl w:val="0"/>
          <w:numId w:val="17"/>
        </w:numPr>
        <w:tabs>
          <w:tab w:val="left" w:pos="426"/>
        </w:tabs>
        <w:spacing w:before="120" w:after="120"/>
        <w:ind w:left="426" w:hanging="426"/>
        <w:contextualSpacing/>
      </w:pPr>
      <w:r w:rsidRPr="000D2F9D">
        <w:t xml:space="preserve">identify sources that are deemed to be forgeries over time </w:t>
      </w:r>
      <w:r w:rsidRPr="000D2F9D">
        <w:rPr>
          <w:noProof/>
        </w:rPr>
        <w:drawing>
          <wp:inline distT="114300" distB="114300" distL="114300" distR="114300" wp14:anchorId="3CAEB37C" wp14:editId="15286062">
            <wp:extent cx="123825" cy="104775"/>
            <wp:effectExtent l="0" t="0" r="9525" b="9525"/>
            <wp:docPr id="370" name="image53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532.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p>
    <w:p w14:paraId="56E579E5" w14:textId="77777777" w:rsidR="00131620" w:rsidRPr="000D2F9D" w:rsidRDefault="00131620" w:rsidP="003E21B2">
      <w:pPr>
        <w:numPr>
          <w:ilvl w:val="0"/>
          <w:numId w:val="17"/>
        </w:numPr>
        <w:tabs>
          <w:tab w:val="left" w:pos="426"/>
        </w:tabs>
        <w:ind w:left="426" w:hanging="426"/>
      </w:pPr>
      <w:r w:rsidRPr="000D2F9D">
        <w:t>recognise the motivations of the perpetrators of fakes and forgeries and explore the significance of this evidence for learning about the past</w:t>
      </w:r>
      <w:r w:rsidR="00783FE1" w:rsidRPr="000D2F9D">
        <w:t xml:space="preserve"> </w:t>
      </w:r>
      <w:r w:rsidR="00783FE1" w:rsidRPr="000D2F9D">
        <w:rPr>
          <w:noProof/>
        </w:rPr>
        <w:drawing>
          <wp:inline distT="114300" distB="114300" distL="114300" distR="114300" wp14:anchorId="49065C41" wp14:editId="140DFC7D">
            <wp:extent cx="114300" cy="104775"/>
            <wp:effectExtent l="0" t="0" r="0" b="9525"/>
            <wp:docPr id="30" name="image292.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292.png" title="Aboriginal and Torres Strait Islander histories and cultures icon"/>
                    <pic:cNvPicPr preferRelativeResize="0"/>
                  </pic:nvPicPr>
                  <pic:blipFill>
                    <a:blip r:embed="rId17"/>
                    <a:srcRect/>
                    <a:stretch>
                      <a:fillRect/>
                    </a:stretch>
                  </pic:blipFill>
                  <pic:spPr>
                    <a:xfrm>
                      <a:off x="0" y="0"/>
                      <a:ext cx="114300" cy="104775"/>
                    </a:xfrm>
                    <a:prstGeom prst="rect">
                      <a:avLst/>
                    </a:prstGeom>
                    <a:ln/>
                  </pic:spPr>
                </pic:pic>
              </a:graphicData>
            </a:graphic>
          </wp:inline>
        </w:drawing>
      </w:r>
      <w:r w:rsidRPr="000D2F9D">
        <w:t xml:space="preserve"> </w:t>
      </w:r>
      <w:r w:rsidRPr="000D2F9D">
        <w:rPr>
          <w:noProof/>
        </w:rPr>
        <w:drawing>
          <wp:inline distT="114300" distB="114300" distL="114300" distR="114300" wp14:anchorId="779BF6D6" wp14:editId="35596F1F">
            <wp:extent cx="123825" cy="104775"/>
            <wp:effectExtent l="0" t="0" r="9525" b="9525"/>
            <wp:docPr id="698" name="image35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52.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rsidRPr="000D2F9D">
        <w:t xml:space="preserve"> </w:t>
      </w:r>
      <w:r w:rsidRPr="000D2F9D">
        <w:rPr>
          <w:noProof/>
        </w:rPr>
        <w:drawing>
          <wp:inline distT="114300" distB="114300" distL="114300" distR="114300" wp14:anchorId="4308CA02" wp14:editId="433A8F16">
            <wp:extent cx="104775" cy="104775"/>
            <wp:effectExtent l="0" t="0" r="9525" b="9525"/>
            <wp:docPr id="374" name="image530.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530.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4482FF3C" w14:textId="77777777" w:rsidR="00C15D8F" w:rsidRDefault="00C15D8F" w:rsidP="003E21B2">
      <w:pPr>
        <w:numPr>
          <w:ilvl w:val="0"/>
          <w:numId w:val="20"/>
        </w:numPr>
        <w:ind w:left="426" w:hanging="426"/>
      </w:pPr>
      <w:r>
        <w:t>explore challenges in the process of undertaking an historical investigation, for example:</w:t>
      </w:r>
    </w:p>
    <w:p w14:paraId="708688DF" w14:textId="7A05D8BE" w:rsidR="00C15D8F" w:rsidRPr="00A43326" w:rsidRDefault="00C15D8F" w:rsidP="003E21B2">
      <w:pPr>
        <w:pStyle w:val="ListParagraph"/>
        <w:numPr>
          <w:ilvl w:val="0"/>
          <w:numId w:val="37"/>
        </w:numPr>
        <w:spacing w:after="0"/>
        <w:ind w:hanging="294"/>
        <w:rPr>
          <w:rFonts w:ascii="Arial" w:hAnsi="Arial" w:cs="Arial"/>
          <w:sz w:val="20"/>
          <w:szCs w:val="20"/>
        </w:rPr>
      </w:pPr>
      <w:r w:rsidRPr="00A43326">
        <w:rPr>
          <w:rFonts w:ascii="Arial" w:hAnsi="Arial" w:cs="Arial"/>
          <w:sz w:val="20"/>
          <w:szCs w:val="20"/>
        </w:rPr>
        <w:t>supporting and contradictory evidence</w:t>
      </w:r>
      <w:r w:rsidR="00B569A5">
        <w:rPr>
          <w:rFonts w:ascii="Arial" w:hAnsi="Arial" w:cs="Arial"/>
          <w:sz w:val="20"/>
          <w:szCs w:val="20"/>
        </w:rPr>
        <w:t xml:space="preserve"> </w:t>
      </w:r>
      <w:r w:rsidR="00B569A5" w:rsidRPr="003B6D53">
        <w:rPr>
          <w:rFonts w:ascii="Arial" w:hAnsi="Arial" w:cs="Arial"/>
          <w:noProof/>
          <w:sz w:val="20"/>
          <w:szCs w:val="20"/>
          <w:lang w:eastAsia="en-AU"/>
        </w:rPr>
        <w:drawing>
          <wp:inline distT="114300" distB="114300" distL="114300" distR="114300" wp14:anchorId="10CE80C3" wp14:editId="5D2E7528">
            <wp:extent cx="123825" cy="104775"/>
            <wp:effectExtent l="0" t="0" r="9525" b="9525"/>
            <wp:docPr id="134" name="image68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80.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rsidR="00B569A5">
        <w:rPr>
          <w:rFonts w:ascii="Arial" w:hAnsi="Arial" w:cs="Arial"/>
          <w:sz w:val="20"/>
          <w:szCs w:val="20"/>
        </w:rPr>
        <w:t xml:space="preserve"> </w:t>
      </w:r>
      <w:r w:rsidR="00B569A5" w:rsidRPr="000D2F9D">
        <w:rPr>
          <w:noProof/>
          <w:lang w:eastAsia="en-AU"/>
        </w:rPr>
        <w:drawing>
          <wp:inline distT="114300" distB="114300" distL="114300" distR="114300" wp14:anchorId="4D58DE1E" wp14:editId="654E10B8">
            <wp:extent cx="123825" cy="104775"/>
            <wp:effectExtent l="0" t="0" r="9525" b="9525"/>
            <wp:docPr id="139" name="image369.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69.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p>
    <w:p w14:paraId="743DB850" w14:textId="120118E8" w:rsidR="00C15D8F" w:rsidRPr="00A43326" w:rsidRDefault="00C15D8F" w:rsidP="003E21B2">
      <w:pPr>
        <w:pStyle w:val="ListParagraph"/>
        <w:numPr>
          <w:ilvl w:val="0"/>
          <w:numId w:val="37"/>
        </w:numPr>
        <w:spacing w:after="0"/>
        <w:ind w:hanging="294"/>
        <w:rPr>
          <w:rFonts w:ascii="Arial" w:hAnsi="Arial" w:cs="Arial"/>
          <w:sz w:val="20"/>
          <w:szCs w:val="20"/>
        </w:rPr>
      </w:pPr>
      <w:r w:rsidRPr="00A43326">
        <w:rPr>
          <w:rFonts w:ascii="Arial" w:hAnsi="Arial" w:cs="Arial"/>
          <w:sz w:val="20"/>
          <w:szCs w:val="20"/>
        </w:rPr>
        <w:t>validity and reliability of sources</w:t>
      </w:r>
      <w:r w:rsidR="00B569A5">
        <w:rPr>
          <w:rFonts w:ascii="Arial" w:hAnsi="Arial" w:cs="Arial"/>
          <w:sz w:val="20"/>
          <w:szCs w:val="20"/>
        </w:rPr>
        <w:t xml:space="preserve"> </w:t>
      </w:r>
      <w:r w:rsidR="00B569A5" w:rsidRPr="003B6D53">
        <w:rPr>
          <w:rFonts w:ascii="Arial" w:hAnsi="Arial" w:cs="Arial"/>
          <w:noProof/>
          <w:sz w:val="20"/>
          <w:szCs w:val="20"/>
          <w:lang w:eastAsia="en-AU"/>
        </w:rPr>
        <w:drawing>
          <wp:inline distT="114300" distB="114300" distL="114300" distR="114300" wp14:anchorId="42D86E96" wp14:editId="0417525A">
            <wp:extent cx="123825" cy="104775"/>
            <wp:effectExtent l="0" t="0" r="9525" b="9525"/>
            <wp:docPr id="135" name="image68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80.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rsidR="00B569A5">
        <w:rPr>
          <w:rFonts w:ascii="Arial" w:hAnsi="Arial" w:cs="Arial"/>
          <w:sz w:val="20"/>
          <w:szCs w:val="20"/>
        </w:rPr>
        <w:t xml:space="preserve"> </w:t>
      </w:r>
      <w:r w:rsidR="00B569A5" w:rsidRPr="000D2F9D">
        <w:rPr>
          <w:noProof/>
          <w:lang w:eastAsia="en-AU"/>
        </w:rPr>
        <w:drawing>
          <wp:inline distT="114300" distB="114300" distL="114300" distR="114300" wp14:anchorId="4F254A48" wp14:editId="649F895D">
            <wp:extent cx="123825" cy="104775"/>
            <wp:effectExtent l="0" t="0" r="9525" b="9525"/>
            <wp:docPr id="142" name="image369.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69.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p>
    <w:p w14:paraId="7ED4C514" w14:textId="0EAF3025" w:rsidR="00C15D8F" w:rsidRPr="00A43326" w:rsidRDefault="00C15D8F" w:rsidP="003E21B2">
      <w:pPr>
        <w:pStyle w:val="ListParagraph"/>
        <w:numPr>
          <w:ilvl w:val="0"/>
          <w:numId w:val="37"/>
        </w:numPr>
        <w:spacing w:after="0"/>
        <w:ind w:hanging="294"/>
        <w:rPr>
          <w:rFonts w:ascii="Arial" w:hAnsi="Arial" w:cs="Arial"/>
          <w:sz w:val="20"/>
          <w:szCs w:val="20"/>
        </w:rPr>
      </w:pPr>
      <w:r w:rsidRPr="00A43326">
        <w:rPr>
          <w:rFonts w:ascii="Arial" w:hAnsi="Arial" w:cs="Arial"/>
          <w:sz w:val="20"/>
          <w:szCs w:val="20"/>
        </w:rPr>
        <w:t>problems of authenticity</w:t>
      </w:r>
      <w:r w:rsidR="00B569A5">
        <w:rPr>
          <w:rFonts w:ascii="Arial" w:hAnsi="Arial" w:cs="Arial"/>
          <w:sz w:val="20"/>
          <w:szCs w:val="20"/>
        </w:rPr>
        <w:t xml:space="preserve"> </w:t>
      </w:r>
      <w:r w:rsidR="00B569A5" w:rsidRPr="003B6D53">
        <w:rPr>
          <w:rFonts w:ascii="Arial" w:hAnsi="Arial" w:cs="Arial"/>
          <w:noProof/>
          <w:sz w:val="20"/>
          <w:szCs w:val="20"/>
          <w:lang w:eastAsia="en-AU"/>
        </w:rPr>
        <w:drawing>
          <wp:inline distT="114300" distB="114300" distL="114300" distR="114300" wp14:anchorId="54C44A5A" wp14:editId="09652EDF">
            <wp:extent cx="123825" cy="104775"/>
            <wp:effectExtent l="0" t="0" r="9525" b="9525"/>
            <wp:docPr id="137" name="image68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80.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rsidR="00B569A5">
        <w:rPr>
          <w:rFonts w:ascii="Arial" w:hAnsi="Arial" w:cs="Arial"/>
          <w:sz w:val="20"/>
          <w:szCs w:val="20"/>
        </w:rPr>
        <w:t xml:space="preserve"> </w:t>
      </w:r>
      <w:r w:rsidR="00B569A5" w:rsidRPr="000D2F9D">
        <w:rPr>
          <w:noProof/>
          <w:lang w:eastAsia="en-AU"/>
        </w:rPr>
        <w:drawing>
          <wp:inline distT="114300" distB="114300" distL="114300" distR="114300" wp14:anchorId="71D6ACF7" wp14:editId="53B68268">
            <wp:extent cx="123825" cy="104775"/>
            <wp:effectExtent l="0" t="0" r="9525" b="9525"/>
            <wp:docPr id="143" name="image369.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69.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p>
    <w:p w14:paraId="43997F62" w14:textId="01929EA1" w:rsidR="00C15D8F" w:rsidRPr="00A43326" w:rsidRDefault="00C15D8F" w:rsidP="003E21B2">
      <w:pPr>
        <w:pStyle w:val="ListParagraph"/>
        <w:numPr>
          <w:ilvl w:val="0"/>
          <w:numId w:val="37"/>
        </w:numPr>
        <w:spacing w:after="0"/>
        <w:ind w:hanging="294"/>
        <w:rPr>
          <w:rFonts w:ascii="Arial" w:hAnsi="Arial" w:cs="Arial"/>
          <w:sz w:val="20"/>
          <w:szCs w:val="20"/>
        </w:rPr>
      </w:pPr>
      <w:r w:rsidRPr="00A43326">
        <w:rPr>
          <w:rFonts w:ascii="Arial" w:hAnsi="Arial" w:cs="Arial"/>
          <w:sz w:val="20"/>
          <w:szCs w:val="20"/>
        </w:rPr>
        <w:t>selectivity of evidence</w:t>
      </w:r>
      <w:r w:rsidR="00B569A5">
        <w:rPr>
          <w:rFonts w:ascii="Arial" w:hAnsi="Arial" w:cs="Arial"/>
          <w:sz w:val="20"/>
          <w:szCs w:val="20"/>
        </w:rPr>
        <w:t xml:space="preserve"> </w:t>
      </w:r>
      <w:r w:rsidR="00B569A5" w:rsidRPr="003B6D53">
        <w:rPr>
          <w:rFonts w:ascii="Arial" w:hAnsi="Arial" w:cs="Arial"/>
          <w:noProof/>
          <w:sz w:val="20"/>
          <w:szCs w:val="20"/>
          <w:lang w:eastAsia="en-AU"/>
        </w:rPr>
        <w:drawing>
          <wp:inline distT="114300" distB="114300" distL="114300" distR="114300" wp14:anchorId="48945294" wp14:editId="7D30D1D3">
            <wp:extent cx="123825" cy="104775"/>
            <wp:effectExtent l="0" t="0" r="9525" b="9525"/>
            <wp:docPr id="138" name="image68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80.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rsidR="00B569A5">
        <w:rPr>
          <w:rFonts w:ascii="Arial" w:hAnsi="Arial" w:cs="Arial"/>
          <w:sz w:val="20"/>
          <w:szCs w:val="20"/>
        </w:rPr>
        <w:t xml:space="preserve"> </w:t>
      </w:r>
      <w:r w:rsidR="00B569A5" w:rsidRPr="000D2F9D">
        <w:rPr>
          <w:noProof/>
          <w:lang w:eastAsia="en-AU"/>
        </w:rPr>
        <w:drawing>
          <wp:inline distT="114300" distB="114300" distL="114300" distR="114300" wp14:anchorId="70DC3FCE" wp14:editId="4C88C051">
            <wp:extent cx="123825" cy="104775"/>
            <wp:effectExtent l="0" t="0" r="9525" b="9525"/>
            <wp:docPr id="144" name="image369.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69.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p>
    <w:p w14:paraId="72B8BAD3" w14:textId="77777777" w:rsidR="00C15D8F" w:rsidRDefault="00C15D8F" w:rsidP="003E21B2">
      <w:pPr>
        <w:pStyle w:val="ListParagraph"/>
        <w:numPr>
          <w:ilvl w:val="0"/>
          <w:numId w:val="37"/>
        </w:numPr>
        <w:spacing w:after="0"/>
        <w:ind w:hanging="294"/>
        <w:rPr>
          <w:rFonts w:ascii="Arial" w:hAnsi="Arial" w:cs="Arial"/>
          <w:sz w:val="20"/>
          <w:szCs w:val="20"/>
        </w:rPr>
      </w:pPr>
      <w:r w:rsidRPr="00A43326">
        <w:rPr>
          <w:rFonts w:ascii="Arial" w:hAnsi="Arial" w:cs="Arial"/>
          <w:sz w:val="20"/>
          <w:szCs w:val="20"/>
        </w:rPr>
        <w:t xml:space="preserve">accuracy in recording findings </w:t>
      </w:r>
      <w:r w:rsidRPr="00A43326">
        <w:rPr>
          <w:rFonts w:ascii="Arial" w:hAnsi="Arial" w:cs="Arial"/>
          <w:noProof/>
          <w:sz w:val="20"/>
          <w:szCs w:val="20"/>
          <w:lang w:eastAsia="en-AU"/>
        </w:rPr>
        <w:drawing>
          <wp:inline distT="114300" distB="114300" distL="114300" distR="114300" wp14:anchorId="33E423E5" wp14:editId="5241C99A">
            <wp:extent cx="123825" cy="104775"/>
            <wp:effectExtent l="0" t="0" r="9525" b="9525"/>
            <wp:docPr id="606" name="image68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80.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rsidRPr="00A43326">
        <w:rPr>
          <w:rFonts w:ascii="Arial" w:hAnsi="Arial" w:cs="Arial"/>
          <w:sz w:val="20"/>
          <w:szCs w:val="20"/>
        </w:rPr>
        <w:t xml:space="preserve"> </w:t>
      </w:r>
      <w:r w:rsidRPr="00A43326">
        <w:rPr>
          <w:rFonts w:ascii="Arial" w:hAnsi="Arial" w:cs="Arial"/>
          <w:noProof/>
          <w:sz w:val="20"/>
          <w:szCs w:val="20"/>
          <w:lang w:eastAsia="en-AU"/>
        </w:rPr>
        <w:drawing>
          <wp:inline distT="114300" distB="114300" distL="114300" distR="114300" wp14:anchorId="40E008BD" wp14:editId="6DBC14CC">
            <wp:extent cx="123825" cy="104775"/>
            <wp:effectExtent l="0" t="0" r="9525" b="9525"/>
            <wp:docPr id="347" name="image251.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251.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p>
    <w:p w14:paraId="483DA968" w14:textId="2976D43F" w:rsidR="000310FE" w:rsidRDefault="000310FE" w:rsidP="003E21B2">
      <w:r>
        <w:br w:type="page"/>
      </w:r>
    </w:p>
    <w:p w14:paraId="76D6FB63" w14:textId="20BA229B" w:rsidR="00131620" w:rsidRPr="003B6D53" w:rsidRDefault="00131620" w:rsidP="003E21B2">
      <w:pPr>
        <w:pStyle w:val="Heading2"/>
      </w:pPr>
      <w:bookmarkStart w:id="88" w:name="h.dm5g7qvdzbli" w:colFirst="0" w:colLast="0"/>
      <w:bookmarkEnd w:id="88"/>
      <w:r w:rsidRPr="003B6D53">
        <w:lastRenderedPageBreak/>
        <w:t>3. T</w:t>
      </w:r>
      <w:r w:rsidR="00D111AF" w:rsidRPr="003B6D53">
        <w:t xml:space="preserve">he </w:t>
      </w:r>
      <w:r w:rsidR="006545AD">
        <w:t>C</w:t>
      </w:r>
      <w:r w:rsidR="00D111AF" w:rsidRPr="003B6D53">
        <w:t xml:space="preserve">onstruction of </w:t>
      </w:r>
      <w:r w:rsidR="006545AD">
        <w:t>M</w:t>
      </w:r>
      <w:r w:rsidR="00D111AF" w:rsidRPr="003B6D53">
        <w:t xml:space="preserve">odern </w:t>
      </w:r>
      <w:r w:rsidR="006545AD">
        <w:t>H</w:t>
      </w:r>
      <w:r w:rsidR="00D111AF" w:rsidRPr="003B6D53">
        <w:t>istories</w:t>
      </w:r>
    </w:p>
    <w:p w14:paraId="3076EACB" w14:textId="29D68DDB" w:rsidR="00131620" w:rsidRPr="003B6D53" w:rsidRDefault="0077712F" w:rsidP="003E21B2">
      <w:pPr>
        <w:pStyle w:val="Heading3"/>
        <w:contextualSpacing w:val="0"/>
      </w:pPr>
      <w:bookmarkStart w:id="89" w:name="h.hugiitz57mm2" w:colFirst="0" w:colLast="0"/>
      <w:bookmarkEnd w:id="89"/>
      <w:r>
        <w:t>Content F</w:t>
      </w:r>
      <w:r w:rsidR="00D111AF" w:rsidRPr="003B6D53">
        <w:t>ocus</w:t>
      </w:r>
    </w:p>
    <w:p w14:paraId="1057DA06" w14:textId="0131ABEF" w:rsidR="00D77F1F" w:rsidRDefault="002E4019" w:rsidP="003E21B2">
      <w:bookmarkStart w:id="90" w:name="h.366ph68rpbkn" w:colFirst="0" w:colLast="0"/>
      <w:bookmarkEnd w:id="90"/>
      <w:r w:rsidRPr="000D2F9D">
        <w:t>Students investigate the methods and issues associated with constructing accounts about the past.</w:t>
      </w:r>
      <w:r w:rsidR="00D77F1F">
        <w:t xml:space="preserve"> The Historical concepts and skills content should be integrated as appropriate.</w:t>
      </w:r>
      <w:r w:rsidR="00164A7A">
        <w:t xml:space="preserve"> </w:t>
      </w:r>
      <w:r w:rsidR="00164A7A">
        <w:rPr>
          <w:iCs/>
        </w:rPr>
        <w:t xml:space="preserve">These skills provide opportunities to engage with the </w:t>
      </w:r>
      <w:r w:rsidR="00164A7A" w:rsidRPr="0062474B">
        <w:rPr>
          <w:iCs/>
        </w:rPr>
        <w:t>concepts of causation, continuity</w:t>
      </w:r>
      <w:r w:rsidR="00164A7A" w:rsidRPr="004E5A2A">
        <w:rPr>
          <w:iCs/>
        </w:rPr>
        <w:t xml:space="preserve"> </w:t>
      </w:r>
      <w:r w:rsidR="00164A7A">
        <w:rPr>
          <w:iCs/>
        </w:rPr>
        <w:t xml:space="preserve">and </w:t>
      </w:r>
      <w:r w:rsidR="00164A7A" w:rsidRPr="0062474B">
        <w:rPr>
          <w:iCs/>
        </w:rPr>
        <w:t>change, perspectives, significance and contestability</w:t>
      </w:r>
      <w:r w:rsidR="00164A7A">
        <w:rPr>
          <w:iCs/>
        </w:rPr>
        <w:t>.</w:t>
      </w:r>
    </w:p>
    <w:p w14:paraId="535EA0FE" w14:textId="32B8B004" w:rsidR="00131620" w:rsidRPr="003B6D53" w:rsidRDefault="00D111AF" w:rsidP="003E21B2">
      <w:pPr>
        <w:pStyle w:val="Heading3"/>
        <w:contextualSpacing w:val="0"/>
      </w:pPr>
      <w:r w:rsidRPr="003B6D53">
        <w:t>Content</w:t>
      </w:r>
    </w:p>
    <w:p w14:paraId="70530FF4" w14:textId="77777777" w:rsidR="00131620" w:rsidRPr="000D2F9D" w:rsidRDefault="00131620" w:rsidP="003E21B2">
      <w:r w:rsidRPr="000D2F9D">
        <w:t>Students:</w:t>
      </w:r>
    </w:p>
    <w:p w14:paraId="3D98021F" w14:textId="77777777" w:rsidR="00131620" w:rsidRPr="000D2F9D" w:rsidRDefault="00131620" w:rsidP="003E21B2">
      <w:pPr>
        <w:numPr>
          <w:ilvl w:val="0"/>
          <w:numId w:val="19"/>
        </w:numPr>
        <w:ind w:left="340" w:hanging="360"/>
        <w:contextualSpacing/>
      </w:pPr>
      <w:r w:rsidRPr="000D2F9D">
        <w:t xml:space="preserve">recognise that people can have differing experiences of the same period in time </w:t>
      </w:r>
      <w:r w:rsidRPr="000D2F9D">
        <w:rPr>
          <w:noProof/>
        </w:rPr>
        <w:drawing>
          <wp:inline distT="114300" distB="114300" distL="114300" distR="114300" wp14:anchorId="55259C1A" wp14:editId="1EE27BD9">
            <wp:extent cx="66675" cy="104775"/>
            <wp:effectExtent l="0" t="0" r="9525" b="9525"/>
            <wp:docPr id="376" name="image483.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483.png" title="Difference and diversity icon"/>
                    <pic:cNvPicPr preferRelativeResize="0"/>
                  </pic:nvPicPr>
                  <pic:blipFill>
                    <a:blip r:embed="rId28"/>
                    <a:srcRect/>
                    <a:stretch>
                      <a:fillRect/>
                    </a:stretch>
                  </pic:blipFill>
                  <pic:spPr>
                    <a:xfrm>
                      <a:off x="0" y="0"/>
                      <a:ext cx="66675" cy="104775"/>
                    </a:xfrm>
                    <a:prstGeom prst="rect">
                      <a:avLst/>
                    </a:prstGeom>
                    <a:ln/>
                  </pic:spPr>
                </pic:pic>
              </a:graphicData>
            </a:graphic>
          </wp:inline>
        </w:drawing>
      </w:r>
    </w:p>
    <w:p w14:paraId="0B962A1E" w14:textId="77777777" w:rsidR="00131620" w:rsidRPr="000D2F9D" w:rsidRDefault="00131620" w:rsidP="003E21B2">
      <w:pPr>
        <w:numPr>
          <w:ilvl w:val="0"/>
          <w:numId w:val="19"/>
        </w:numPr>
        <w:ind w:left="340" w:hanging="360"/>
        <w:contextualSpacing/>
      </w:pPr>
      <w:r w:rsidRPr="000D2F9D">
        <w:t xml:space="preserve">recognise that people have different perspectives about the past </w:t>
      </w:r>
      <w:r w:rsidRPr="000D2F9D">
        <w:rPr>
          <w:noProof/>
        </w:rPr>
        <w:drawing>
          <wp:inline distT="114300" distB="114300" distL="114300" distR="114300" wp14:anchorId="71B5E49C" wp14:editId="6A101806">
            <wp:extent cx="66675" cy="104775"/>
            <wp:effectExtent l="0" t="0" r="9525" b="9525"/>
            <wp:docPr id="378" name="image18.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18.png" title="Difference and diversity icon"/>
                    <pic:cNvPicPr preferRelativeResize="0"/>
                  </pic:nvPicPr>
                  <pic:blipFill>
                    <a:blip r:embed="rId28"/>
                    <a:srcRect/>
                    <a:stretch>
                      <a:fillRect/>
                    </a:stretch>
                  </pic:blipFill>
                  <pic:spPr>
                    <a:xfrm>
                      <a:off x="0" y="0"/>
                      <a:ext cx="66675" cy="104775"/>
                    </a:xfrm>
                    <a:prstGeom prst="rect">
                      <a:avLst/>
                    </a:prstGeom>
                    <a:ln/>
                  </pic:spPr>
                </pic:pic>
              </a:graphicData>
            </a:graphic>
          </wp:inline>
        </w:drawing>
      </w:r>
    </w:p>
    <w:p w14:paraId="1ADA85FC" w14:textId="0FDBCBA2" w:rsidR="00131620" w:rsidRPr="000D2F9D" w:rsidRDefault="00131620" w:rsidP="003E21B2">
      <w:pPr>
        <w:numPr>
          <w:ilvl w:val="0"/>
          <w:numId w:val="19"/>
        </w:numPr>
        <w:ind w:left="340" w:hanging="360"/>
      </w:pPr>
      <w:r w:rsidRPr="000D2F9D">
        <w:t xml:space="preserve">explore the different ways history can be made, </w:t>
      </w:r>
      <w:proofErr w:type="spellStart"/>
      <w:r w:rsidR="00C36F73">
        <w:t>eg</w:t>
      </w:r>
      <w:proofErr w:type="spellEnd"/>
      <w:r w:rsidRPr="000D2F9D">
        <w:t xml:space="preserve"> narrative history, biography, oral histories, anecdotes, news reports, artefacts and formal historical publications </w:t>
      </w:r>
      <w:r w:rsidRPr="000D2F9D">
        <w:rPr>
          <w:noProof/>
        </w:rPr>
        <w:drawing>
          <wp:inline distT="114300" distB="114300" distL="114300" distR="114300" wp14:anchorId="067698FE" wp14:editId="0ED7F097">
            <wp:extent cx="114300" cy="104775"/>
            <wp:effectExtent l="0" t="0" r="0" b="9525"/>
            <wp:docPr id="383" name="image248.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248.png" title="Aboriginal and Torres Strait Islander histories and cultures icon"/>
                    <pic:cNvPicPr preferRelativeResize="0"/>
                  </pic:nvPicPr>
                  <pic:blipFill>
                    <a:blip r:embed="rId17"/>
                    <a:srcRect/>
                    <a:stretch>
                      <a:fillRect/>
                    </a:stretch>
                  </pic:blipFill>
                  <pic:spPr>
                    <a:xfrm>
                      <a:off x="0" y="0"/>
                      <a:ext cx="114300" cy="104775"/>
                    </a:xfrm>
                    <a:prstGeom prst="rect">
                      <a:avLst/>
                    </a:prstGeom>
                    <a:ln/>
                  </pic:spPr>
                </pic:pic>
              </a:graphicData>
            </a:graphic>
          </wp:inline>
        </w:drawing>
      </w:r>
      <w:r w:rsidRPr="000D2F9D">
        <w:t xml:space="preserve"> </w:t>
      </w:r>
      <w:r w:rsidRPr="000D2F9D">
        <w:rPr>
          <w:noProof/>
        </w:rPr>
        <w:drawing>
          <wp:inline distT="114300" distB="114300" distL="114300" distR="114300" wp14:anchorId="0D3579B2" wp14:editId="578A54EA">
            <wp:extent cx="104775" cy="104775"/>
            <wp:effectExtent l="0" t="0" r="9525" b="9525"/>
            <wp:docPr id="391" name="image356.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56.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4C52DA28" w14:textId="77777777" w:rsidR="00131620" w:rsidRPr="000D2F9D" w:rsidRDefault="00131620" w:rsidP="003E21B2">
      <w:pPr>
        <w:numPr>
          <w:ilvl w:val="0"/>
          <w:numId w:val="19"/>
        </w:numPr>
        <w:ind w:left="340" w:hanging="360"/>
        <w:contextualSpacing/>
      </w:pPr>
      <w:r w:rsidRPr="000D2F9D">
        <w:t xml:space="preserve">compare the accounts of local history given by a variety of people </w:t>
      </w:r>
      <w:r w:rsidRPr="000D2F9D">
        <w:rPr>
          <w:noProof/>
        </w:rPr>
        <w:drawing>
          <wp:inline distT="114300" distB="114300" distL="114300" distR="114300" wp14:anchorId="70E87823" wp14:editId="2155BC78">
            <wp:extent cx="123825" cy="104775"/>
            <wp:effectExtent l="0" t="0" r="9525" b="9525"/>
            <wp:docPr id="395" name="image21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18.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p>
    <w:p w14:paraId="2188008F" w14:textId="2EDD1468" w:rsidR="00131620" w:rsidRPr="000D2F9D" w:rsidRDefault="00131620" w:rsidP="003E21B2">
      <w:pPr>
        <w:numPr>
          <w:ilvl w:val="0"/>
          <w:numId w:val="19"/>
        </w:numPr>
        <w:ind w:left="340" w:hanging="360"/>
        <w:contextualSpacing/>
      </w:pPr>
      <w:r w:rsidRPr="000D2F9D">
        <w:t xml:space="preserve">engage with a range of historical texts and sources to explore a particular person, event or place from the past in their own family, in the local community </w:t>
      </w:r>
      <w:r w:rsidR="002E4019" w:rsidRPr="000D2F9D">
        <w:t>and</w:t>
      </w:r>
      <w:r w:rsidRPr="000D2F9D">
        <w:t xml:space="preserve"> beyond </w:t>
      </w:r>
      <w:r w:rsidRPr="000D2F9D">
        <w:rPr>
          <w:noProof/>
        </w:rPr>
        <w:drawing>
          <wp:inline distT="114300" distB="114300" distL="114300" distR="114300" wp14:anchorId="712C14D8" wp14:editId="432886B9">
            <wp:extent cx="133350" cy="104775"/>
            <wp:effectExtent l="0" t="0" r="0" b="9525"/>
            <wp:docPr id="397" name="image330.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30.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r w:rsidRPr="000D2F9D">
        <w:t xml:space="preserve"> </w:t>
      </w:r>
      <w:r w:rsidR="000310FE">
        <w:rPr>
          <w:noProof/>
        </w:rPr>
        <w:drawing>
          <wp:inline distT="114300" distB="114300" distL="114300" distR="114300" wp14:anchorId="726496EC" wp14:editId="17FEBDF8">
            <wp:extent cx="133350" cy="104775"/>
            <wp:effectExtent l="0" t="0" r="0" b="9525"/>
            <wp:docPr id="1424" name="image17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6.png" title="Literac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798A211F" w14:textId="77777777" w:rsidR="00131620" w:rsidRPr="000D2F9D" w:rsidRDefault="00131620" w:rsidP="003E21B2">
      <w:pPr>
        <w:numPr>
          <w:ilvl w:val="0"/>
          <w:numId w:val="19"/>
        </w:numPr>
        <w:ind w:left="340" w:hanging="360"/>
        <w:contextualSpacing/>
      </w:pPr>
      <w:r w:rsidRPr="000D2F9D">
        <w:t xml:space="preserve">identify differing experiences, interpretations, and perspectives of the past in a range of historical texts and sources </w:t>
      </w:r>
      <w:r w:rsidRPr="000D2F9D">
        <w:rPr>
          <w:noProof/>
        </w:rPr>
        <w:drawing>
          <wp:inline distT="114300" distB="114300" distL="114300" distR="114300" wp14:anchorId="172EC11D" wp14:editId="77B324E3">
            <wp:extent cx="104775" cy="104775"/>
            <wp:effectExtent l="0" t="0" r="9525" b="9525"/>
            <wp:docPr id="399" name="image100.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00.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r w:rsidRPr="000D2F9D">
        <w:t xml:space="preserve"> </w:t>
      </w:r>
      <w:r w:rsidRPr="000D2F9D">
        <w:rPr>
          <w:noProof/>
        </w:rPr>
        <w:drawing>
          <wp:inline distT="114300" distB="114300" distL="114300" distR="114300" wp14:anchorId="2E9B10E0" wp14:editId="0DE33752">
            <wp:extent cx="95250" cy="104775"/>
            <wp:effectExtent l="0" t="0" r="0" b="9525"/>
            <wp:docPr id="403" name="image313.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313.png" title="Personal and social capability icon"/>
                    <pic:cNvPicPr preferRelativeResize="0"/>
                  </pic:nvPicPr>
                  <pic:blipFill>
                    <a:blip r:embed="rId26"/>
                    <a:srcRect/>
                    <a:stretch>
                      <a:fillRect/>
                    </a:stretch>
                  </pic:blipFill>
                  <pic:spPr>
                    <a:xfrm>
                      <a:off x="0" y="0"/>
                      <a:ext cx="95250" cy="104775"/>
                    </a:xfrm>
                    <a:prstGeom prst="rect">
                      <a:avLst/>
                    </a:prstGeom>
                    <a:ln/>
                  </pic:spPr>
                </pic:pic>
              </a:graphicData>
            </a:graphic>
          </wp:inline>
        </w:drawing>
      </w:r>
    </w:p>
    <w:p w14:paraId="4325A4C9" w14:textId="77777777" w:rsidR="00131620" w:rsidRPr="000D2F9D" w:rsidRDefault="00131620" w:rsidP="003E21B2">
      <w:pPr>
        <w:numPr>
          <w:ilvl w:val="0"/>
          <w:numId w:val="19"/>
        </w:numPr>
        <w:tabs>
          <w:tab w:val="left" w:pos="426"/>
        </w:tabs>
        <w:spacing w:before="120" w:after="120"/>
        <w:ind w:left="340" w:hanging="360"/>
        <w:contextualSpacing/>
      </w:pPr>
      <w:r w:rsidRPr="000D2F9D">
        <w:t xml:space="preserve">compare differing experiences, interpretations, and perspectives of the past </w:t>
      </w:r>
      <w:r w:rsidRPr="000D2F9D">
        <w:rPr>
          <w:noProof/>
        </w:rPr>
        <w:drawing>
          <wp:inline distT="0" distB="0" distL="0" distR="0" wp14:anchorId="60CE0560" wp14:editId="5AB123BE">
            <wp:extent cx="128270" cy="100330"/>
            <wp:effectExtent l="0" t="0" r="5080" b="0"/>
            <wp:docPr id="407" name="Picture 407"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20"/>
                    <a:srcRect/>
                    <a:stretch>
                      <a:fillRect/>
                    </a:stretch>
                  </pic:blipFill>
                  <pic:spPr>
                    <a:xfrm>
                      <a:off x="0" y="0"/>
                      <a:ext cx="128270" cy="100330"/>
                    </a:xfrm>
                    <a:prstGeom prst="rect">
                      <a:avLst/>
                    </a:prstGeom>
                    <a:ln/>
                  </pic:spPr>
                </pic:pic>
              </a:graphicData>
            </a:graphic>
          </wp:inline>
        </w:drawing>
      </w:r>
      <w:r w:rsidRPr="000D2F9D">
        <w:t xml:space="preserve"> </w:t>
      </w:r>
      <w:r w:rsidRPr="000D2F9D">
        <w:rPr>
          <w:noProof/>
        </w:rPr>
        <w:drawing>
          <wp:inline distT="114300" distB="114300" distL="114300" distR="114300" wp14:anchorId="58B51121" wp14:editId="355F086A">
            <wp:extent cx="123825" cy="104775"/>
            <wp:effectExtent l="0" t="0" r="9525" b="9525"/>
            <wp:docPr id="410" name="image437.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437.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rsidRPr="000D2F9D">
        <w:t xml:space="preserve"> </w:t>
      </w:r>
      <w:r w:rsidRPr="000D2F9D">
        <w:rPr>
          <w:noProof/>
        </w:rPr>
        <w:drawing>
          <wp:inline distT="0" distB="0" distL="0" distR="0" wp14:anchorId="19D293CA" wp14:editId="3E7C7896">
            <wp:extent cx="63772" cy="100330"/>
            <wp:effectExtent l="0" t="0" r="0" b="0"/>
            <wp:docPr id="99" name="Picture 99" descr="Difference and diversity icon" title="Difference and divers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4" name="image348.png" title="Difference and diversity icon"/>
                    <pic:cNvPicPr preferRelativeResize="0"/>
                  </pic:nvPicPr>
                  <pic:blipFill>
                    <a:blip r:embed="rId28"/>
                    <a:srcRect/>
                    <a:stretch>
                      <a:fillRect/>
                    </a:stretch>
                  </pic:blipFill>
                  <pic:spPr>
                    <a:xfrm>
                      <a:off x="0" y="0"/>
                      <a:ext cx="63500" cy="100330"/>
                    </a:xfrm>
                    <a:prstGeom prst="rect">
                      <a:avLst/>
                    </a:prstGeom>
                    <a:ln/>
                  </pic:spPr>
                </pic:pic>
              </a:graphicData>
            </a:graphic>
          </wp:inline>
        </w:drawing>
      </w:r>
    </w:p>
    <w:p w14:paraId="162F9D0C" w14:textId="77777777" w:rsidR="00131620" w:rsidRPr="000D2F9D" w:rsidRDefault="00131620" w:rsidP="003E21B2">
      <w:pPr>
        <w:numPr>
          <w:ilvl w:val="0"/>
          <w:numId w:val="19"/>
        </w:numPr>
        <w:ind w:left="340" w:hanging="360"/>
        <w:contextualSpacing/>
      </w:pPr>
      <w:r w:rsidRPr="000D2F9D">
        <w:t xml:space="preserve">identify the use of evidence in the construction of histories </w:t>
      </w:r>
      <w:r w:rsidRPr="000D2F9D">
        <w:rPr>
          <w:noProof/>
        </w:rPr>
        <w:drawing>
          <wp:inline distT="114300" distB="114300" distL="114300" distR="114300" wp14:anchorId="482AE1EA" wp14:editId="3029BC87">
            <wp:extent cx="123825" cy="104775"/>
            <wp:effectExtent l="0" t="0" r="9525" b="9525"/>
            <wp:docPr id="712" name="image2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7.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rsidRPr="000D2F9D">
        <w:t xml:space="preserve"> </w:t>
      </w:r>
      <w:r w:rsidRPr="000D2F9D">
        <w:rPr>
          <w:noProof/>
        </w:rPr>
        <w:drawing>
          <wp:inline distT="114300" distB="114300" distL="114300" distR="114300" wp14:anchorId="4C325DCF" wp14:editId="4345B513">
            <wp:extent cx="104775" cy="104775"/>
            <wp:effectExtent l="0" t="0" r="9525" b="9525"/>
            <wp:docPr id="411" name="image147.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47.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3BA889A9" w14:textId="77777777" w:rsidR="00131620" w:rsidRPr="000D2F9D" w:rsidRDefault="00131620" w:rsidP="003E21B2">
      <w:pPr>
        <w:numPr>
          <w:ilvl w:val="0"/>
          <w:numId w:val="19"/>
        </w:numPr>
        <w:ind w:left="340" w:hanging="360"/>
        <w:contextualSpacing/>
      </w:pPr>
      <w:r w:rsidRPr="000D2F9D">
        <w:t xml:space="preserve">describe how historians decide what is important in the making of modern histories </w:t>
      </w:r>
      <w:r w:rsidRPr="000D2F9D">
        <w:rPr>
          <w:noProof/>
        </w:rPr>
        <w:drawing>
          <wp:inline distT="114300" distB="114300" distL="114300" distR="114300" wp14:anchorId="644082CD" wp14:editId="19E6D7B4">
            <wp:extent cx="123825" cy="104775"/>
            <wp:effectExtent l="0" t="0" r="9525" b="9525"/>
            <wp:docPr id="412" name="image6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3.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p>
    <w:p w14:paraId="4BB5E9FE" w14:textId="14D42AC4" w:rsidR="00131620" w:rsidRPr="000D2F9D" w:rsidRDefault="00131620" w:rsidP="003E21B2">
      <w:pPr>
        <w:numPr>
          <w:ilvl w:val="0"/>
          <w:numId w:val="19"/>
        </w:numPr>
        <w:ind w:left="340" w:hanging="360"/>
        <w:contextualSpacing/>
      </w:pPr>
      <w:r w:rsidRPr="000D2F9D">
        <w:t>communicate ideas about a person, event or place from the past using different perspectives, for exam</w:t>
      </w:r>
      <w:r w:rsidR="0004050F" w:rsidRPr="000D2F9D">
        <w:t>ple</w:t>
      </w:r>
      <w:r w:rsidRPr="000D2F9D">
        <w:t xml:space="preserve"> write a diary entry from the perspective of a soldier and a civilian during World War I </w:t>
      </w:r>
      <w:r w:rsidRPr="000D2F9D">
        <w:rPr>
          <w:noProof/>
        </w:rPr>
        <w:drawing>
          <wp:inline distT="114300" distB="114300" distL="114300" distR="114300" wp14:anchorId="47EDD714" wp14:editId="0A60E712">
            <wp:extent cx="123825" cy="104775"/>
            <wp:effectExtent l="0" t="0" r="9525" b="9525"/>
            <wp:docPr id="408" name="image426.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426.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rsidRPr="000D2F9D">
        <w:t xml:space="preserve"> </w:t>
      </w:r>
      <w:r w:rsidRPr="000D2F9D">
        <w:rPr>
          <w:noProof/>
        </w:rPr>
        <w:drawing>
          <wp:inline distT="114300" distB="114300" distL="114300" distR="114300" wp14:anchorId="428D57FC" wp14:editId="43752C19">
            <wp:extent cx="95250" cy="104775"/>
            <wp:effectExtent l="0" t="0" r="0" b="9525"/>
            <wp:docPr id="413" name="image24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240.png" title="Personal and social capability icon"/>
                    <pic:cNvPicPr preferRelativeResize="0"/>
                  </pic:nvPicPr>
                  <pic:blipFill>
                    <a:blip r:embed="rId26"/>
                    <a:srcRect/>
                    <a:stretch>
                      <a:fillRect/>
                    </a:stretch>
                  </pic:blipFill>
                  <pic:spPr>
                    <a:xfrm>
                      <a:off x="0" y="0"/>
                      <a:ext cx="95250" cy="104775"/>
                    </a:xfrm>
                    <a:prstGeom prst="rect">
                      <a:avLst/>
                    </a:prstGeom>
                    <a:ln/>
                  </pic:spPr>
                </pic:pic>
              </a:graphicData>
            </a:graphic>
          </wp:inline>
        </w:drawing>
      </w:r>
    </w:p>
    <w:p w14:paraId="20088A03" w14:textId="77777777" w:rsidR="00131620" w:rsidRPr="000D2F9D" w:rsidRDefault="00131620" w:rsidP="003E21B2">
      <w:r w:rsidRPr="000D2F9D">
        <w:br w:type="page"/>
      </w:r>
    </w:p>
    <w:p w14:paraId="02A36079" w14:textId="0D0AF517" w:rsidR="00131620" w:rsidRPr="003B6D53" w:rsidRDefault="000C7F08" w:rsidP="003E21B2">
      <w:pPr>
        <w:pStyle w:val="Heading2"/>
      </w:pPr>
      <w:bookmarkStart w:id="91" w:name="h.5lr5wl5ybqx" w:colFirst="0" w:colLast="0"/>
      <w:bookmarkEnd w:id="91"/>
      <w:r>
        <w:lastRenderedPageBreak/>
        <w:t>4. History and M</w:t>
      </w:r>
      <w:r w:rsidR="0044681E" w:rsidRPr="003B6D53">
        <w:t>emory</w:t>
      </w:r>
    </w:p>
    <w:p w14:paraId="50B8AB18" w14:textId="2ECBC071" w:rsidR="00131620" w:rsidRPr="003B6D53" w:rsidRDefault="0077712F" w:rsidP="003E21B2">
      <w:pPr>
        <w:pStyle w:val="Heading3"/>
        <w:contextualSpacing w:val="0"/>
      </w:pPr>
      <w:bookmarkStart w:id="92" w:name="h.yy8d1sjzs0yc" w:colFirst="0" w:colLast="0"/>
      <w:bookmarkEnd w:id="92"/>
      <w:r>
        <w:t>Content F</w:t>
      </w:r>
      <w:r w:rsidR="0044681E" w:rsidRPr="003B6D53">
        <w:t>ocus</w:t>
      </w:r>
    </w:p>
    <w:p w14:paraId="3FAC9985" w14:textId="05F8E8DE" w:rsidR="00D77F1F" w:rsidRDefault="002E4019" w:rsidP="003E21B2">
      <w:bookmarkStart w:id="93" w:name="h.jthwalixo007" w:colFirst="0" w:colLast="0"/>
      <w:bookmarkEnd w:id="93"/>
      <w:r w:rsidRPr="000D2F9D">
        <w:t>Students investigate the methods and issues associated with the expression of memories about the past.</w:t>
      </w:r>
      <w:r w:rsidR="00D77F1F">
        <w:t xml:space="preserve"> The Historical concepts and skills content should be integrated as appropriate.</w:t>
      </w:r>
      <w:r w:rsidR="00164A7A">
        <w:t xml:space="preserve"> </w:t>
      </w:r>
      <w:r w:rsidR="00164A7A">
        <w:rPr>
          <w:iCs/>
        </w:rPr>
        <w:t xml:space="preserve">These skills provide opportunities to engage with the </w:t>
      </w:r>
      <w:r w:rsidR="00164A7A" w:rsidRPr="0062474B">
        <w:rPr>
          <w:iCs/>
        </w:rPr>
        <w:t>concepts of causation, continuity</w:t>
      </w:r>
      <w:r w:rsidR="00164A7A" w:rsidRPr="004E5A2A">
        <w:rPr>
          <w:iCs/>
        </w:rPr>
        <w:t xml:space="preserve"> </w:t>
      </w:r>
      <w:r w:rsidR="00164A7A">
        <w:rPr>
          <w:iCs/>
        </w:rPr>
        <w:t xml:space="preserve">and </w:t>
      </w:r>
      <w:r w:rsidR="00164A7A" w:rsidRPr="0062474B">
        <w:rPr>
          <w:iCs/>
        </w:rPr>
        <w:t>change, perspectives, significance and contestability</w:t>
      </w:r>
      <w:r w:rsidR="00164A7A">
        <w:rPr>
          <w:iCs/>
        </w:rPr>
        <w:t>.</w:t>
      </w:r>
    </w:p>
    <w:p w14:paraId="2BA9F61F" w14:textId="4CE5110E" w:rsidR="00131620" w:rsidRPr="003B6D53" w:rsidRDefault="0044681E" w:rsidP="003E21B2">
      <w:pPr>
        <w:pStyle w:val="Heading3"/>
        <w:contextualSpacing w:val="0"/>
      </w:pPr>
      <w:r w:rsidRPr="003B6D53">
        <w:t>Content</w:t>
      </w:r>
    </w:p>
    <w:p w14:paraId="3253BB16" w14:textId="77777777" w:rsidR="00131620" w:rsidRPr="000D2F9D" w:rsidRDefault="00131620" w:rsidP="003E21B2">
      <w:r w:rsidRPr="000D2F9D">
        <w:t>Students:</w:t>
      </w:r>
    </w:p>
    <w:p w14:paraId="513CFAD5" w14:textId="77777777" w:rsidR="00131620" w:rsidRPr="000D2F9D" w:rsidRDefault="00131620" w:rsidP="003E21B2">
      <w:pPr>
        <w:numPr>
          <w:ilvl w:val="0"/>
          <w:numId w:val="19"/>
        </w:numPr>
        <w:spacing w:before="120"/>
        <w:ind w:left="360" w:hanging="360"/>
        <w:contextualSpacing/>
      </w:pPr>
      <w:r w:rsidRPr="000D2F9D">
        <w:t xml:space="preserve">identify methods used to remember the past </w:t>
      </w:r>
      <w:r w:rsidRPr="000D2F9D">
        <w:rPr>
          <w:noProof/>
        </w:rPr>
        <w:drawing>
          <wp:inline distT="114300" distB="114300" distL="114300" distR="114300" wp14:anchorId="012994DA" wp14:editId="33401389">
            <wp:extent cx="123825" cy="104775"/>
            <wp:effectExtent l="0" t="0" r="9525" b="9525"/>
            <wp:docPr id="415" name="image11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10.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rsidRPr="000D2F9D">
        <w:t xml:space="preserve"> </w:t>
      </w:r>
      <w:r w:rsidRPr="000D2F9D">
        <w:rPr>
          <w:noProof/>
        </w:rPr>
        <w:drawing>
          <wp:inline distT="114300" distB="114300" distL="114300" distR="114300" wp14:anchorId="3C3A4C48" wp14:editId="238D3F83">
            <wp:extent cx="104775" cy="104775"/>
            <wp:effectExtent l="0" t="0" r="9525" b="9525"/>
            <wp:docPr id="416" name="image67.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67.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2B6F8DEE" w14:textId="77777777" w:rsidR="00131620" w:rsidRPr="000D2F9D" w:rsidRDefault="00131620" w:rsidP="003E21B2">
      <w:pPr>
        <w:numPr>
          <w:ilvl w:val="0"/>
          <w:numId w:val="19"/>
        </w:numPr>
        <w:spacing w:before="120"/>
        <w:ind w:left="360" w:hanging="360"/>
        <w:contextualSpacing/>
      </w:pPr>
      <w:r w:rsidRPr="000D2F9D">
        <w:t xml:space="preserve">recognise the way stories are used to create and remember the past </w:t>
      </w:r>
      <w:r w:rsidRPr="000D2F9D">
        <w:rPr>
          <w:noProof/>
        </w:rPr>
        <w:drawing>
          <wp:inline distT="114300" distB="114300" distL="114300" distR="114300" wp14:anchorId="7CCA3C2F" wp14:editId="7573CEBB">
            <wp:extent cx="114300" cy="104775"/>
            <wp:effectExtent l="0" t="0" r="0" b="9525"/>
            <wp:docPr id="424" name="image396.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396.png" title="Aboriginal and Torres Strait Islander histories and cultures icon"/>
                    <pic:cNvPicPr preferRelativeResize="0"/>
                  </pic:nvPicPr>
                  <pic:blipFill>
                    <a:blip r:embed="rId17"/>
                    <a:srcRect/>
                    <a:stretch>
                      <a:fillRect/>
                    </a:stretch>
                  </pic:blipFill>
                  <pic:spPr>
                    <a:xfrm>
                      <a:off x="0" y="0"/>
                      <a:ext cx="114300" cy="104775"/>
                    </a:xfrm>
                    <a:prstGeom prst="rect">
                      <a:avLst/>
                    </a:prstGeom>
                    <a:ln/>
                  </pic:spPr>
                </pic:pic>
              </a:graphicData>
            </a:graphic>
          </wp:inline>
        </w:drawing>
      </w:r>
      <w:r w:rsidRPr="000D2F9D">
        <w:t xml:space="preserve"> </w:t>
      </w:r>
      <w:r w:rsidRPr="000D2F9D">
        <w:rPr>
          <w:noProof/>
        </w:rPr>
        <w:drawing>
          <wp:inline distT="114300" distB="114300" distL="114300" distR="114300" wp14:anchorId="76CEDF48" wp14:editId="7958B707">
            <wp:extent cx="104775" cy="104775"/>
            <wp:effectExtent l="0" t="0" r="9525" b="9525"/>
            <wp:docPr id="23" name="image35.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5.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71A4A10D" w14:textId="77777777" w:rsidR="00131620" w:rsidRDefault="00131620" w:rsidP="003E21B2">
      <w:pPr>
        <w:numPr>
          <w:ilvl w:val="0"/>
          <w:numId w:val="19"/>
        </w:numPr>
        <w:spacing w:before="120"/>
        <w:ind w:left="360" w:hanging="360"/>
        <w:contextualSpacing/>
      </w:pPr>
      <w:r w:rsidRPr="000D2F9D">
        <w:t xml:space="preserve">recognise problems with using oral stories to remember the past </w:t>
      </w:r>
      <w:r w:rsidRPr="000D2F9D">
        <w:rPr>
          <w:noProof/>
        </w:rPr>
        <w:drawing>
          <wp:inline distT="114300" distB="114300" distL="114300" distR="114300" wp14:anchorId="5B727AB5" wp14:editId="51DA52A3">
            <wp:extent cx="123825" cy="104775"/>
            <wp:effectExtent l="0" t="0" r="9525" b="9525"/>
            <wp:docPr id="426" name="image139.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39.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p>
    <w:p w14:paraId="6F765F30" w14:textId="0AB114BC" w:rsidR="000A6503" w:rsidRPr="000D2F9D" w:rsidRDefault="000A6503" w:rsidP="003E21B2">
      <w:pPr>
        <w:numPr>
          <w:ilvl w:val="0"/>
          <w:numId w:val="19"/>
        </w:numPr>
        <w:spacing w:before="120"/>
        <w:ind w:left="360" w:hanging="360"/>
        <w:contextualSpacing/>
      </w:pPr>
      <w:r>
        <w:t xml:space="preserve">recognise that people may have different memories of the past </w:t>
      </w:r>
      <w:r w:rsidRPr="000D2F9D">
        <w:rPr>
          <w:noProof/>
        </w:rPr>
        <w:drawing>
          <wp:inline distT="114300" distB="114300" distL="114300" distR="114300" wp14:anchorId="46752EDD" wp14:editId="1893A177">
            <wp:extent cx="123825" cy="104775"/>
            <wp:effectExtent l="0" t="0" r="9525" b="9525"/>
            <wp:docPr id="21" name="image437.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437.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p>
    <w:p w14:paraId="53C35566" w14:textId="77777777" w:rsidR="00131620" w:rsidRPr="000D2F9D" w:rsidRDefault="00131620" w:rsidP="003E21B2">
      <w:pPr>
        <w:numPr>
          <w:ilvl w:val="0"/>
          <w:numId w:val="19"/>
        </w:numPr>
        <w:ind w:left="360" w:hanging="360"/>
        <w:contextualSpacing/>
      </w:pPr>
      <w:r w:rsidRPr="000D2F9D">
        <w:t xml:space="preserve">engage with historical sources that tell us about the past in their own lives and families, in the local community </w:t>
      </w:r>
      <w:r w:rsidR="002E4019" w:rsidRPr="000D2F9D">
        <w:t>and</w:t>
      </w:r>
      <w:r w:rsidRPr="000D2F9D">
        <w:t xml:space="preserve"> beyond </w:t>
      </w:r>
      <w:r w:rsidRPr="000D2F9D">
        <w:rPr>
          <w:noProof/>
        </w:rPr>
        <w:drawing>
          <wp:inline distT="114300" distB="114300" distL="114300" distR="114300" wp14:anchorId="3FA10BBC" wp14:editId="204C00F1">
            <wp:extent cx="133350" cy="104775"/>
            <wp:effectExtent l="0" t="0" r="0" b="9525"/>
            <wp:docPr id="427" name="image33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38.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p>
    <w:p w14:paraId="07B016A1" w14:textId="4F5CD7EB" w:rsidR="00131620" w:rsidRPr="000D2F9D" w:rsidRDefault="00131620" w:rsidP="003E21B2">
      <w:pPr>
        <w:numPr>
          <w:ilvl w:val="0"/>
          <w:numId w:val="19"/>
        </w:numPr>
        <w:spacing w:before="120"/>
        <w:ind w:left="360" w:hanging="360"/>
        <w:contextualSpacing/>
      </w:pPr>
      <w:r w:rsidRPr="000D2F9D">
        <w:t xml:space="preserve">explore the use of evidence to construct and remember the past </w:t>
      </w:r>
      <w:r w:rsidR="000310FE">
        <w:rPr>
          <w:noProof/>
        </w:rPr>
        <w:drawing>
          <wp:inline distT="114300" distB="114300" distL="114300" distR="114300" wp14:anchorId="37D42013" wp14:editId="5FDF3A3D">
            <wp:extent cx="133350" cy="104775"/>
            <wp:effectExtent l="0" t="0" r="0" b="9525"/>
            <wp:docPr id="1425" name="image17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6.png" title="Literac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63861557" w14:textId="77777777" w:rsidR="00131620" w:rsidRPr="000D2F9D" w:rsidRDefault="00131620" w:rsidP="003E21B2">
      <w:r w:rsidRPr="000D2F9D">
        <w:br w:type="page"/>
      </w:r>
    </w:p>
    <w:p w14:paraId="29ED89C4" w14:textId="49119DEA" w:rsidR="00131620" w:rsidRPr="003B6D53" w:rsidRDefault="0044681E" w:rsidP="003E21B2">
      <w:pPr>
        <w:pStyle w:val="Heading2"/>
      </w:pPr>
      <w:bookmarkStart w:id="94" w:name="h.32ee7aysbndj" w:colFirst="0" w:colLast="0"/>
      <w:bookmarkEnd w:id="94"/>
      <w:r w:rsidRPr="003B6D53">
        <w:lastRenderedPageBreak/>
        <w:t xml:space="preserve">5. The </w:t>
      </w:r>
      <w:r w:rsidR="006545AD">
        <w:t>R</w:t>
      </w:r>
      <w:r w:rsidRPr="003B6D53">
        <w:t xml:space="preserve">epresentation and </w:t>
      </w:r>
      <w:r w:rsidR="006545AD">
        <w:t>C</w:t>
      </w:r>
      <w:r w:rsidRPr="003B6D53">
        <w:t xml:space="preserve">ommemoration of the </w:t>
      </w:r>
      <w:r w:rsidR="006545AD">
        <w:t>P</w:t>
      </w:r>
      <w:r w:rsidRPr="003B6D53">
        <w:t>ast</w:t>
      </w:r>
    </w:p>
    <w:p w14:paraId="18CAF1E8" w14:textId="6D68DE41" w:rsidR="00131620" w:rsidRPr="003B6D53" w:rsidRDefault="0077712F" w:rsidP="003E21B2">
      <w:pPr>
        <w:pStyle w:val="Heading3"/>
        <w:contextualSpacing w:val="0"/>
      </w:pPr>
      <w:bookmarkStart w:id="95" w:name="h.r3xli4jbvvy8" w:colFirst="0" w:colLast="0"/>
      <w:bookmarkEnd w:id="95"/>
      <w:r>
        <w:t>Content F</w:t>
      </w:r>
      <w:r w:rsidR="0044681E" w:rsidRPr="003B6D53">
        <w:t>ocus</w:t>
      </w:r>
    </w:p>
    <w:p w14:paraId="334F75C1" w14:textId="2650BF0B" w:rsidR="00D77F1F" w:rsidRDefault="002E4019" w:rsidP="003E21B2">
      <w:bookmarkStart w:id="96" w:name="h.oqwanapnixn3" w:colFirst="0" w:colLast="0"/>
      <w:bookmarkEnd w:id="96"/>
      <w:r w:rsidRPr="000D2F9D">
        <w:t>Students investigate the ways in which the past is represented and commemorated.</w:t>
      </w:r>
      <w:r w:rsidR="00D77F1F">
        <w:t xml:space="preserve"> The Historical concepts and skills content should be integrated as appropriate.</w:t>
      </w:r>
      <w:r w:rsidR="00164A7A">
        <w:t xml:space="preserve"> </w:t>
      </w:r>
      <w:r w:rsidR="00164A7A">
        <w:rPr>
          <w:iCs/>
        </w:rPr>
        <w:t xml:space="preserve">These skills provide opportunities to engage with the </w:t>
      </w:r>
      <w:r w:rsidR="00164A7A" w:rsidRPr="0062474B">
        <w:rPr>
          <w:iCs/>
        </w:rPr>
        <w:t>concepts of causation, continuity</w:t>
      </w:r>
      <w:r w:rsidR="00164A7A" w:rsidRPr="004E5A2A">
        <w:rPr>
          <w:iCs/>
        </w:rPr>
        <w:t xml:space="preserve"> </w:t>
      </w:r>
      <w:r w:rsidR="00164A7A">
        <w:rPr>
          <w:iCs/>
        </w:rPr>
        <w:t xml:space="preserve">and </w:t>
      </w:r>
      <w:r w:rsidR="00164A7A" w:rsidRPr="0062474B">
        <w:rPr>
          <w:iCs/>
        </w:rPr>
        <w:t>change, perspectives, significance and contestability</w:t>
      </w:r>
      <w:r w:rsidR="00164A7A">
        <w:rPr>
          <w:iCs/>
        </w:rPr>
        <w:t>.</w:t>
      </w:r>
    </w:p>
    <w:p w14:paraId="236A203A" w14:textId="57BAE606" w:rsidR="00131620" w:rsidRPr="003B6D53" w:rsidRDefault="0044681E" w:rsidP="003E21B2">
      <w:pPr>
        <w:pStyle w:val="Heading3"/>
        <w:contextualSpacing w:val="0"/>
      </w:pPr>
      <w:r w:rsidRPr="003B6D53">
        <w:t>Content</w:t>
      </w:r>
    </w:p>
    <w:p w14:paraId="396308F8" w14:textId="77777777" w:rsidR="00131620" w:rsidRDefault="00131620" w:rsidP="003E21B2">
      <w:r>
        <w:t>Students:</w:t>
      </w:r>
    </w:p>
    <w:p w14:paraId="275BD8E7" w14:textId="6CACC89D" w:rsidR="00131620" w:rsidRDefault="00131620" w:rsidP="003E21B2">
      <w:pPr>
        <w:numPr>
          <w:ilvl w:val="0"/>
          <w:numId w:val="18"/>
        </w:numPr>
        <w:ind w:left="426" w:hanging="426"/>
        <w:contextualSpacing/>
      </w:pPr>
      <w:r>
        <w:t xml:space="preserve">recognise the ceremonies </w:t>
      </w:r>
      <w:r w:rsidR="00F37A1E">
        <w:t xml:space="preserve">that </w:t>
      </w:r>
      <w:r>
        <w:t xml:space="preserve">individuals and groups carry out to remember the past </w:t>
      </w:r>
      <w:r>
        <w:rPr>
          <w:noProof/>
        </w:rPr>
        <w:drawing>
          <wp:inline distT="114300" distB="114300" distL="114300" distR="114300" wp14:anchorId="02D421EF" wp14:editId="1F26789C">
            <wp:extent cx="114300" cy="104775"/>
            <wp:effectExtent l="0" t="0" r="0" b="9525"/>
            <wp:docPr id="715" name="image15.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15.png" title="Aboriginal and Torres Strait Islander histories and cultures icon"/>
                    <pic:cNvPicPr preferRelativeResize="0"/>
                  </pic:nvPicPr>
                  <pic:blipFill>
                    <a:blip r:embed="rId17"/>
                    <a:srcRect/>
                    <a:stretch>
                      <a:fillRect/>
                    </a:stretch>
                  </pic:blipFill>
                  <pic:spPr>
                    <a:xfrm>
                      <a:off x="0" y="0"/>
                      <a:ext cx="114300" cy="104775"/>
                    </a:xfrm>
                    <a:prstGeom prst="rect">
                      <a:avLst/>
                    </a:prstGeom>
                    <a:ln/>
                  </pic:spPr>
                </pic:pic>
              </a:graphicData>
            </a:graphic>
          </wp:inline>
        </w:drawing>
      </w:r>
      <w:r>
        <w:t xml:space="preserve"> </w:t>
      </w:r>
      <w:r>
        <w:rPr>
          <w:noProof/>
        </w:rPr>
        <w:drawing>
          <wp:inline distT="114300" distB="114300" distL="114300" distR="114300" wp14:anchorId="21EDC7A7" wp14:editId="3A110705">
            <wp:extent cx="104775" cy="104775"/>
            <wp:effectExtent l="0" t="0" r="9525" b="9525"/>
            <wp:docPr id="431" name="image399.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399.png" title="Civics and citizenship icon"/>
                    <pic:cNvPicPr preferRelativeResize="0"/>
                  </pic:nvPicPr>
                  <pic:blipFill>
                    <a:blip r:embed="rId27"/>
                    <a:srcRect/>
                    <a:stretch>
                      <a:fillRect/>
                    </a:stretch>
                  </pic:blipFill>
                  <pic:spPr>
                    <a:xfrm>
                      <a:off x="0" y="0"/>
                      <a:ext cx="104775" cy="104775"/>
                    </a:xfrm>
                    <a:prstGeom prst="rect">
                      <a:avLst/>
                    </a:prstGeom>
                    <a:ln/>
                  </pic:spPr>
                </pic:pic>
              </a:graphicData>
            </a:graphic>
          </wp:inline>
        </w:drawing>
      </w:r>
    </w:p>
    <w:p w14:paraId="099CE259" w14:textId="77777777" w:rsidR="00131620" w:rsidRDefault="00131620" w:rsidP="003E21B2">
      <w:pPr>
        <w:numPr>
          <w:ilvl w:val="0"/>
          <w:numId w:val="18"/>
        </w:numPr>
        <w:ind w:left="426" w:hanging="426"/>
        <w:contextualSpacing/>
      </w:pPr>
      <w:r>
        <w:t xml:space="preserve">identify the places where history can be displayed </w:t>
      </w:r>
      <w:r>
        <w:rPr>
          <w:noProof/>
        </w:rPr>
        <w:drawing>
          <wp:inline distT="114300" distB="114300" distL="114300" distR="114300" wp14:anchorId="3A470AE1" wp14:editId="52793F31">
            <wp:extent cx="133350" cy="104775"/>
            <wp:effectExtent l="0" t="0" r="0" b="9525"/>
            <wp:docPr id="433" name="image112.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12.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p>
    <w:p w14:paraId="2B48F5C1" w14:textId="43E3E2EA" w:rsidR="005E6717" w:rsidRDefault="00131620" w:rsidP="003E21B2">
      <w:pPr>
        <w:numPr>
          <w:ilvl w:val="0"/>
          <w:numId w:val="18"/>
        </w:numPr>
        <w:ind w:left="426" w:hanging="426"/>
        <w:contextualSpacing/>
      </w:pPr>
      <w:r>
        <w:t>explore how history is displayed within the community in order to remember the past</w:t>
      </w:r>
      <w:r w:rsidR="00795228">
        <w:t xml:space="preserve"> </w:t>
      </w:r>
      <w:r w:rsidR="00795228">
        <w:rPr>
          <w:noProof/>
        </w:rPr>
        <w:drawing>
          <wp:inline distT="114300" distB="114300" distL="114300" distR="114300" wp14:anchorId="107A1265" wp14:editId="36206D21">
            <wp:extent cx="104775" cy="104775"/>
            <wp:effectExtent l="0" t="0" r="9525" b="9525"/>
            <wp:docPr id="19" name="image1192.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192.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1B462ABE" w14:textId="7E9EB902" w:rsidR="005E6717" w:rsidRPr="003B6D53" w:rsidRDefault="00C15D8F" w:rsidP="003E21B2">
      <w:pPr>
        <w:numPr>
          <w:ilvl w:val="0"/>
          <w:numId w:val="18"/>
        </w:numPr>
        <w:ind w:left="426" w:hanging="426"/>
        <w:contextualSpacing/>
      </w:pPr>
      <w:r>
        <w:t>recognise different interpretations and/or representations of the past</w:t>
      </w:r>
      <w:r w:rsidRPr="005E6717">
        <w:rPr>
          <w:rFonts w:eastAsia="Times New Roman"/>
        </w:rPr>
        <w:t>, for example</w:t>
      </w:r>
      <w:r w:rsidR="005E6717" w:rsidRPr="005E6717">
        <w:rPr>
          <w:rFonts w:eastAsia="Times New Roman"/>
        </w:rPr>
        <w:t xml:space="preserve"> </w:t>
      </w:r>
      <w:r w:rsidRPr="003B6D53">
        <w:rPr>
          <w:rFonts w:eastAsia="Times New Roman"/>
        </w:rPr>
        <w:t>art</w:t>
      </w:r>
      <w:r w:rsidR="005E6717">
        <w:rPr>
          <w:rFonts w:eastAsia="Times New Roman"/>
        </w:rPr>
        <w:t xml:space="preserve">, </w:t>
      </w:r>
      <w:r w:rsidRPr="003B6D53">
        <w:rPr>
          <w:rFonts w:eastAsia="Times New Roman"/>
        </w:rPr>
        <w:t>memorial</w:t>
      </w:r>
      <w:r w:rsidR="005E6717">
        <w:rPr>
          <w:rFonts w:eastAsia="Times New Roman"/>
        </w:rPr>
        <w:t xml:space="preserve">s, </w:t>
      </w:r>
    </w:p>
    <w:p w14:paraId="55F548AB" w14:textId="121387CF" w:rsidR="00C15D8F" w:rsidRPr="005E6717" w:rsidRDefault="00C15D8F" w:rsidP="003E21B2">
      <w:pPr>
        <w:ind w:left="426"/>
        <w:contextualSpacing/>
      </w:pPr>
      <w:proofErr w:type="gramStart"/>
      <w:r w:rsidRPr="003B6D53">
        <w:rPr>
          <w:rFonts w:eastAsia="Times New Roman"/>
        </w:rPr>
        <w:t>museums</w:t>
      </w:r>
      <w:proofErr w:type="gramEnd"/>
      <w:r w:rsidR="005E6717">
        <w:rPr>
          <w:rFonts w:eastAsia="Times New Roman"/>
        </w:rPr>
        <w:t xml:space="preserve">, </w:t>
      </w:r>
      <w:r w:rsidRPr="003B6D53">
        <w:rPr>
          <w:rFonts w:eastAsia="Times New Roman"/>
        </w:rPr>
        <w:t>media</w:t>
      </w:r>
      <w:r w:rsidR="005E6717">
        <w:rPr>
          <w:rFonts w:eastAsia="Times New Roman"/>
        </w:rPr>
        <w:t xml:space="preserve">, </w:t>
      </w:r>
      <w:r w:rsidRPr="003B6D53">
        <w:rPr>
          <w:rFonts w:eastAsia="Times New Roman"/>
        </w:rPr>
        <w:t>film</w:t>
      </w:r>
      <w:r w:rsidR="005E6717">
        <w:rPr>
          <w:rFonts w:eastAsia="Times New Roman"/>
        </w:rPr>
        <w:t xml:space="preserve">, </w:t>
      </w:r>
      <w:r w:rsidRPr="003B6D53">
        <w:rPr>
          <w:rFonts w:eastAsia="Times New Roman"/>
        </w:rPr>
        <w:t>documentaries</w:t>
      </w:r>
      <w:r w:rsidR="005E6717">
        <w:rPr>
          <w:rFonts w:eastAsia="Times New Roman"/>
        </w:rPr>
        <w:t xml:space="preserve">, </w:t>
      </w:r>
      <w:r w:rsidRPr="003B6D53">
        <w:rPr>
          <w:rFonts w:eastAsia="Times New Roman"/>
        </w:rPr>
        <w:t>multimedia</w:t>
      </w:r>
      <w:r w:rsidR="005E6717">
        <w:rPr>
          <w:rFonts w:eastAsia="Times New Roman"/>
        </w:rPr>
        <w:t xml:space="preserve">, </w:t>
      </w:r>
      <w:r w:rsidRPr="003B6D53">
        <w:rPr>
          <w:rFonts w:eastAsia="Times New Roman"/>
        </w:rPr>
        <w:t xml:space="preserve">interactive media </w:t>
      </w:r>
      <w:r w:rsidRPr="00A43326">
        <w:rPr>
          <w:noProof/>
        </w:rPr>
        <w:drawing>
          <wp:inline distT="114300" distB="114300" distL="114300" distR="114300" wp14:anchorId="3DF1B6A4" wp14:editId="7CF88857">
            <wp:extent cx="114300" cy="104775"/>
            <wp:effectExtent l="0" t="0" r="0" b="9525"/>
            <wp:docPr id="1472" name="image321.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321.png" title="Aboriginal and Torres Strait Islander histories and cultures icon"/>
                    <pic:cNvPicPr preferRelativeResize="0"/>
                  </pic:nvPicPr>
                  <pic:blipFill>
                    <a:blip r:embed="rId17"/>
                    <a:srcRect/>
                    <a:stretch>
                      <a:fillRect/>
                    </a:stretch>
                  </pic:blipFill>
                  <pic:spPr>
                    <a:xfrm>
                      <a:off x="0" y="0"/>
                      <a:ext cx="114300" cy="104775"/>
                    </a:xfrm>
                    <a:prstGeom prst="rect">
                      <a:avLst/>
                    </a:prstGeom>
                    <a:ln/>
                  </pic:spPr>
                </pic:pic>
              </a:graphicData>
            </a:graphic>
          </wp:inline>
        </w:drawing>
      </w:r>
      <w:r w:rsidRPr="003B6D53">
        <w:rPr>
          <w:rFonts w:eastAsia="Times New Roman"/>
        </w:rPr>
        <w:t xml:space="preserve"> </w:t>
      </w:r>
      <w:r w:rsidRPr="00A43326">
        <w:rPr>
          <w:noProof/>
        </w:rPr>
        <w:drawing>
          <wp:inline distT="114300" distB="114300" distL="114300" distR="114300" wp14:anchorId="65937ED8" wp14:editId="66760D71">
            <wp:extent cx="133350" cy="104775"/>
            <wp:effectExtent l="0" t="0" r="0" b="9525"/>
            <wp:docPr id="1478" name="image436.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436.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r w:rsidRPr="003B6D53">
        <w:rPr>
          <w:rFonts w:eastAsia="Times New Roman"/>
        </w:rPr>
        <w:t xml:space="preserve"> </w:t>
      </w:r>
      <w:r w:rsidR="000310FE">
        <w:rPr>
          <w:noProof/>
        </w:rPr>
        <w:drawing>
          <wp:inline distT="114300" distB="114300" distL="114300" distR="114300" wp14:anchorId="124DD702" wp14:editId="4F3E3427">
            <wp:extent cx="133350" cy="104775"/>
            <wp:effectExtent l="0" t="0" r="0" b="9525"/>
            <wp:docPr id="1426" name="image17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6.png" title="Literac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08176619" w14:textId="29110A4B" w:rsidR="00131620" w:rsidRDefault="00131620" w:rsidP="003E21B2">
      <w:pPr>
        <w:numPr>
          <w:ilvl w:val="0"/>
          <w:numId w:val="18"/>
        </w:numPr>
        <w:spacing w:before="120" w:after="120"/>
        <w:ind w:left="426" w:hanging="426"/>
        <w:contextualSpacing/>
      </w:pPr>
      <w:r>
        <w:t>use sources to identify differing interpretations and/or representations of the past from their own lives and families, in the local community</w:t>
      </w:r>
      <w:r w:rsidR="002E4019">
        <w:t xml:space="preserve"> and</w:t>
      </w:r>
      <w:r>
        <w:t xml:space="preserve"> beyond</w:t>
      </w:r>
      <w:r w:rsidR="00795228">
        <w:t xml:space="preserve"> </w:t>
      </w:r>
      <w:r w:rsidR="00795228">
        <w:rPr>
          <w:noProof/>
        </w:rPr>
        <w:drawing>
          <wp:inline distT="114300" distB="114300" distL="114300" distR="114300" wp14:anchorId="7A601193" wp14:editId="528F1C41">
            <wp:extent cx="133350" cy="104775"/>
            <wp:effectExtent l="0" t="0" r="0" b="9525"/>
            <wp:docPr id="22" name="image152.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52.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r w:rsidR="00795228">
        <w:t xml:space="preserve"> </w:t>
      </w:r>
      <w:r w:rsidR="000310FE">
        <w:rPr>
          <w:noProof/>
        </w:rPr>
        <w:drawing>
          <wp:inline distT="114300" distB="114300" distL="114300" distR="114300" wp14:anchorId="0DC4B724" wp14:editId="4EB29607">
            <wp:extent cx="133350" cy="104775"/>
            <wp:effectExtent l="0" t="0" r="0" b="9525"/>
            <wp:docPr id="1427" name="image17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6.png" title="Literac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04B48309" w14:textId="77777777" w:rsidR="00131620" w:rsidRDefault="00131620" w:rsidP="003E21B2">
      <w:pPr>
        <w:numPr>
          <w:ilvl w:val="0"/>
          <w:numId w:val="18"/>
        </w:numPr>
        <w:spacing w:before="120" w:after="120"/>
        <w:ind w:left="426" w:hanging="426"/>
        <w:contextualSpacing/>
      </w:pPr>
      <w:r>
        <w:t xml:space="preserve">compare differing interpretations and/or representations of the past </w:t>
      </w:r>
      <w:r>
        <w:rPr>
          <w:noProof/>
        </w:rPr>
        <w:drawing>
          <wp:inline distT="0" distB="0" distL="0" distR="0" wp14:anchorId="207E5C83" wp14:editId="2AAFD3B9">
            <wp:extent cx="128270" cy="100330"/>
            <wp:effectExtent l="0" t="0" r="5080" b="0"/>
            <wp:docPr id="447" name="Picture 447"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20"/>
                    <a:srcRect/>
                    <a:stretch>
                      <a:fillRect/>
                    </a:stretch>
                  </pic:blipFill>
                  <pic:spPr>
                    <a:xfrm>
                      <a:off x="0" y="0"/>
                      <a:ext cx="128270" cy="100330"/>
                    </a:xfrm>
                    <a:prstGeom prst="rect">
                      <a:avLst/>
                    </a:prstGeom>
                    <a:ln/>
                  </pic:spPr>
                </pic:pic>
              </a:graphicData>
            </a:graphic>
          </wp:inline>
        </w:drawing>
      </w:r>
      <w:r>
        <w:t xml:space="preserve"> </w:t>
      </w:r>
      <w:r>
        <w:rPr>
          <w:noProof/>
        </w:rPr>
        <w:drawing>
          <wp:inline distT="114300" distB="114300" distL="114300" distR="114300" wp14:anchorId="365A3AA5" wp14:editId="3E88AEFF">
            <wp:extent cx="123825" cy="104775"/>
            <wp:effectExtent l="0" t="0" r="9525" b="9525"/>
            <wp:docPr id="459" name="image437.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437.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t xml:space="preserve"> </w:t>
      </w:r>
      <w:r>
        <w:rPr>
          <w:noProof/>
        </w:rPr>
        <w:drawing>
          <wp:inline distT="0" distB="0" distL="0" distR="0" wp14:anchorId="1CAE4B6C" wp14:editId="65903F74">
            <wp:extent cx="63772" cy="100330"/>
            <wp:effectExtent l="0" t="0" r="0" b="0"/>
            <wp:docPr id="466" name="Picture 466" descr="Difference and diversity icon" title="Difference and divers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4" name="image348.png" title="Difference and diversity icon"/>
                    <pic:cNvPicPr preferRelativeResize="0"/>
                  </pic:nvPicPr>
                  <pic:blipFill>
                    <a:blip r:embed="rId28"/>
                    <a:srcRect/>
                    <a:stretch>
                      <a:fillRect/>
                    </a:stretch>
                  </pic:blipFill>
                  <pic:spPr>
                    <a:xfrm>
                      <a:off x="0" y="0"/>
                      <a:ext cx="63500" cy="100330"/>
                    </a:xfrm>
                    <a:prstGeom prst="rect">
                      <a:avLst/>
                    </a:prstGeom>
                    <a:ln/>
                  </pic:spPr>
                </pic:pic>
              </a:graphicData>
            </a:graphic>
          </wp:inline>
        </w:drawing>
      </w:r>
    </w:p>
    <w:p w14:paraId="1C139B5B" w14:textId="0AFFE3C3" w:rsidR="00131620" w:rsidRPr="002F34CA" w:rsidRDefault="00131620" w:rsidP="003E21B2">
      <w:pPr>
        <w:numPr>
          <w:ilvl w:val="0"/>
          <w:numId w:val="18"/>
        </w:numPr>
        <w:ind w:left="426" w:hanging="426"/>
      </w:pPr>
      <w:r w:rsidRPr="002F34CA">
        <w:t xml:space="preserve">explore </w:t>
      </w:r>
      <w:r w:rsidRPr="002F34CA">
        <w:rPr>
          <w:rFonts w:eastAsia="Times New Roman"/>
        </w:rPr>
        <w:t>the various ways a person, society or event from the past has been represented over time</w:t>
      </w:r>
      <w:r w:rsidR="00795228" w:rsidRPr="002F34CA">
        <w:rPr>
          <w:rFonts w:eastAsia="Times New Roman"/>
        </w:rPr>
        <w:t xml:space="preserve"> </w:t>
      </w:r>
      <w:r w:rsidR="00795228" w:rsidRPr="002F34CA">
        <w:rPr>
          <w:noProof/>
        </w:rPr>
        <w:drawing>
          <wp:inline distT="114300" distB="114300" distL="114300" distR="114300" wp14:anchorId="69DF4172" wp14:editId="34DE995E">
            <wp:extent cx="114300" cy="104775"/>
            <wp:effectExtent l="0" t="0" r="0" b="9525"/>
            <wp:docPr id="25" name="image321.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321.png" title="Aboriginal and Torres Strait Islander histories and cultures icon"/>
                    <pic:cNvPicPr preferRelativeResize="0"/>
                  </pic:nvPicPr>
                  <pic:blipFill>
                    <a:blip r:embed="rId17"/>
                    <a:srcRect/>
                    <a:stretch>
                      <a:fillRect/>
                    </a:stretch>
                  </pic:blipFill>
                  <pic:spPr>
                    <a:xfrm>
                      <a:off x="0" y="0"/>
                      <a:ext cx="114300" cy="104775"/>
                    </a:xfrm>
                    <a:prstGeom prst="rect">
                      <a:avLst/>
                    </a:prstGeom>
                    <a:ln/>
                  </pic:spPr>
                </pic:pic>
              </a:graphicData>
            </a:graphic>
          </wp:inline>
        </w:drawing>
      </w:r>
      <w:r w:rsidRPr="002F34CA">
        <w:rPr>
          <w:rFonts w:eastAsia="Times New Roman"/>
        </w:rPr>
        <w:t xml:space="preserve"> </w:t>
      </w:r>
      <w:r w:rsidRPr="002F34CA">
        <w:rPr>
          <w:noProof/>
        </w:rPr>
        <w:drawing>
          <wp:inline distT="114300" distB="114300" distL="114300" distR="114300" wp14:anchorId="5AAE74A7" wp14:editId="71BE0BC6">
            <wp:extent cx="123825" cy="104775"/>
            <wp:effectExtent l="0" t="0" r="9525" b="9525"/>
            <wp:docPr id="467" name="image182.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82.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rsidRPr="002F34CA">
        <w:rPr>
          <w:rFonts w:eastAsia="Times New Roman"/>
        </w:rPr>
        <w:t xml:space="preserve"> </w:t>
      </w:r>
      <w:r w:rsidR="000310FE">
        <w:rPr>
          <w:noProof/>
        </w:rPr>
        <w:drawing>
          <wp:inline distT="114300" distB="114300" distL="114300" distR="114300" wp14:anchorId="15D16411" wp14:editId="1CF8AACF">
            <wp:extent cx="133350" cy="104775"/>
            <wp:effectExtent l="0" t="0" r="0" b="9525"/>
            <wp:docPr id="1428" name="image17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6.png" title="Literac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373BB68B" w14:textId="77777777" w:rsidR="00131620" w:rsidRPr="00783FE1" w:rsidRDefault="00131620" w:rsidP="003E21B2">
      <w:pPr>
        <w:numPr>
          <w:ilvl w:val="0"/>
          <w:numId w:val="18"/>
        </w:numPr>
        <w:ind w:left="426" w:hanging="426"/>
      </w:pPr>
      <w:r>
        <w:rPr>
          <w:rFonts w:eastAsia="Times New Roman"/>
        </w:rPr>
        <w:t xml:space="preserve">recognise </w:t>
      </w:r>
      <w:r w:rsidRPr="00911810">
        <w:rPr>
          <w:rFonts w:eastAsia="Times New Roman"/>
        </w:rPr>
        <w:t xml:space="preserve">the reasons for the differing </w:t>
      </w:r>
      <w:r>
        <w:t xml:space="preserve">interpretations and/or </w:t>
      </w:r>
      <w:r w:rsidRPr="00911810">
        <w:rPr>
          <w:rFonts w:eastAsia="Times New Roman"/>
        </w:rPr>
        <w:t>representations</w:t>
      </w:r>
      <w:r>
        <w:rPr>
          <w:rFonts w:eastAsia="Times New Roman"/>
        </w:rPr>
        <w:t xml:space="preserve"> </w:t>
      </w:r>
      <w:r>
        <w:rPr>
          <w:noProof/>
        </w:rPr>
        <w:drawing>
          <wp:inline distT="114300" distB="114300" distL="114300" distR="114300" wp14:anchorId="117C25AE" wp14:editId="62BE4F83">
            <wp:extent cx="123825" cy="104775"/>
            <wp:effectExtent l="0" t="0" r="9525" b="9525"/>
            <wp:docPr id="472" name="image115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157.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rPr>
          <w:rFonts w:eastAsia="Times New Roman"/>
        </w:rPr>
        <w:t xml:space="preserve"> </w:t>
      </w:r>
      <w:r>
        <w:rPr>
          <w:noProof/>
        </w:rPr>
        <w:drawing>
          <wp:inline distT="114300" distB="114300" distL="114300" distR="114300" wp14:anchorId="39FD437C" wp14:editId="4412BF4B">
            <wp:extent cx="123825" cy="104775"/>
            <wp:effectExtent l="0" t="0" r="9525" b="9525"/>
            <wp:docPr id="477" name="image182.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82.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rPr>
          <w:rFonts w:eastAsia="Times New Roman"/>
        </w:rPr>
        <w:t xml:space="preserve"> </w:t>
      </w:r>
      <w:r>
        <w:rPr>
          <w:noProof/>
        </w:rPr>
        <w:drawing>
          <wp:inline distT="114300" distB="114300" distL="114300" distR="114300" wp14:anchorId="1E417285" wp14:editId="4FD31CBA">
            <wp:extent cx="104775" cy="104775"/>
            <wp:effectExtent l="0" t="0" r="9525" b="9525"/>
            <wp:docPr id="483" name="image1192.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192.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08D6CD17" w14:textId="609D8EAD" w:rsidR="00783FE1" w:rsidRDefault="00783FE1" w:rsidP="003E21B2">
      <w:pPr>
        <w:numPr>
          <w:ilvl w:val="0"/>
          <w:numId w:val="18"/>
        </w:numPr>
        <w:ind w:left="426" w:hanging="426"/>
      </w:pPr>
      <w:r>
        <w:rPr>
          <w:rFonts w:eastAsia="Times New Roman"/>
        </w:rPr>
        <w:t>recognise the importance of Aboriginal and Torres Strait I</w:t>
      </w:r>
      <w:r w:rsidR="00146A9E">
        <w:rPr>
          <w:rFonts w:eastAsia="Times New Roman"/>
        </w:rPr>
        <w:t>slander histories and cultures, including</w:t>
      </w:r>
      <w:r>
        <w:rPr>
          <w:rFonts w:eastAsia="Times New Roman"/>
        </w:rPr>
        <w:t xml:space="preserve"> Indigenous </w:t>
      </w:r>
      <w:r w:rsidR="00C035E6">
        <w:rPr>
          <w:rFonts w:eastAsia="Times New Roman"/>
        </w:rPr>
        <w:t>c</w:t>
      </w:r>
      <w:r>
        <w:rPr>
          <w:rFonts w:eastAsia="Times New Roman"/>
        </w:rPr>
        <w:t xml:space="preserve">ultural and </w:t>
      </w:r>
      <w:r w:rsidR="00C035E6">
        <w:rPr>
          <w:rFonts w:eastAsia="Times New Roman"/>
        </w:rPr>
        <w:t>i</w:t>
      </w:r>
      <w:r>
        <w:rPr>
          <w:rFonts w:eastAsia="Times New Roman"/>
        </w:rPr>
        <w:t xml:space="preserve">ntellectual </w:t>
      </w:r>
      <w:r w:rsidR="00C035E6">
        <w:rPr>
          <w:rFonts w:eastAsia="Times New Roman"/>
        </w:rPr>
        <w:t>p</w:t>
      </w:r>
      <w:r>
        <w:rPr>
          <w:rFonts w:eastAsia="Times New Roman"/>
        </w:rPr>
        <w:t xml:space="preserve">roperty rights </w:t>
      </w:r>
      <w:r>
        <w:rPr>
          <w:noProof/>
        </w:rPr>
        <w:drawing>
          <wp:inline distT="114300" distB="114300" distL="114300" distR="114300" wp14:anchorId="7101DF30" wp14:editId="6FDC298C">
            <wp:extent cx="114300" cy="104775"/>
            <wp:effectExtent l="0" t="0" r="0" b="9525"/>
            <wp:docPr id="32" name="image15.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15.png" title="Aboriginal and Torres Strait Islander histories and cultures icon"/>
                    <pic:cNvPicPr preferRelativeResize="0"/>
                  </pic:nvPicPr>
                  <pic:blipFill>
                    <a:blip r:embed="rId17"/>
                    <a:srcRect/>
                    <a:stretch>
                      <a:fillRect/>
                    </a:stretch>
                  </pic:blipFill>
                  <pic:spPr>
                    <a:xfrm>
                      <a:off x="0" y="0"/>
                      <a:ext cx="114300" cy="104775"/>
                    </a:xfrm>
                    <a:prstGeom prst="rect">
                      <a:avLst/>
                    </a:prstGeom>
                    <a:ln/>
                  </pic:spPr>
                </pic:pic>
              </a:graphicData>
            </a:graphic>
          </wp:inline>
        </w:drawing>
      </w:r>
      <w:r>
        <w:rPr>
          <w:rFonts w:eastAsia="Times New Roman"/>
        </w:rPr>
        <w:t xml:space="preserve"> </w:t>
      </w:r>
      <w:r>
        <w:rPr>
          <w:noProof/>
        </w:rPr>
        <w:drawing>
          <wp:inline distT="114300" distB="114300" distL="114300" distR="114300" wp14:anchorId="6C32DC76" wp14:editId="76409DC4">
            <wp:extent cx="123825" cy="104775"/>
            <wp:effectExtent l="0" t="0" r="9525" b="9525"/>
            <wp:docPr id="43" name="image182.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82.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rPr>
          <w:rFonts w:eastAsia="Times New Roman"/>
        </w:rPr>
        <w:t xml:space="preserve"> </w:t>
      </w:r>
      <w:r>
        <w:rPr>
          <w:noProof/>
        </w:rPr>
        <w:drawing>
          <wp:inline distT="114300" distB="114300" distL="114300" distR="114300" wp14:anchorId="27F14EA2" wp14:editId="6F625C03">
            <wp:extent cx="104775" cy="104775"/>
            <wp:effectExtent l="0" t="0" r="9525" b="9525"/>
            <wp:docPr id="33" name="image1192.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192.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33868F9F" w14:textId="77777777" w:rsidR="00131620" w:rsidRDefault="00131620" w:rsidP="003E21B2">
      <w:pPr>
        <w:numPr>
          <w:ilvl w:val="0"/>
          <w:numId w:val="18"/>
        </w:numPr>
        <w:ind w:left="426" w:hanging="426"/>
        <w:contextualSpacing/>
      </w:pPr>
      <w:r>
        <w:t xml:space="preserve">engage in ceremonies that commemorate the past </w:t>
      </w:r>
      <w:r>
        <w:rPr>
          <w:noProof/>
        </w:rPr>
        <w:drawing>
          <wp:inline distT="114300" distB="114300" distL="114300" distR="114300" wp14:anchorId="2B70E404" wp14:editId="24E829EC">
            <wp:extent cx="66675" cy="104775"/>
            <wp:effectExtent l="0" t="0" r="9525" b="9525"/>
            <wp:docPr id="485" name="image172.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172.png" title="Difference and diversity icon"/>
                    <pic:cNvPicPr preferRelativeResize="0"/>
                  </pic:nvPicPr>
                  <pic:blipFill>
                    <a:blip r:embed="rId28"/>
                    <a:srcRect/>
                    <a:stretch>
                      <a:fillRect/>
                    </a:stretch>
                  </pic:blipFill>
                  <pic:spPr>
                    <a:xfrm>
                      <a:off x="0" y="0"/>
                      <a:ext cx="66675" cy="104775"/>
                    </a:xfrm>
                    <a:prstGeom prst="rect">
                      <a:avLst/>
                    </a:prstGeom>
                    <a:ln/>
                  </pic:spPr>
                </pic:pic>
              </a:graphicData>
            </a:graphic>
          </wp:inline>
        </w:drawing>
      </w:r>
    </w:p>
    <w:p w14:paraId="4C409D4E" w14:textId="21999636" w:rsidR="00131620" w:rsidRDefault="00131620" w:rsidP="003E21B2">
      <w:pPr>
        <w:numPr>
          <w:ilvl w:val="0"/>
          <w:numId w:val="18"/>
        </w:numPr>
        <w:ind w:left="426" w:hanging="426"/>
        <w:contextualSpacing/>
      </w:pPr>
      <w:r>
        <w:t xml:space="preserve">communicate their own point of view in relation to the significance of commemorations of the past </w:t>
      </w:r>
      <w:r>
        <w:rPr>
          <w:noProof/>
        </w:rPr>
        <w:drawing>
          <wp:inline distT="114300" distB="114300" distL="114300" distR="114300" wp14:anchorId="799D0C9C" wp14:editId="18F9C0A0">
            <wp:extent cx="133350" cy="104775"/>
            <wp:effectExtent l="0" t="0" r="0" b="9525"/>
            <wp:docPr id="487" name="image152.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52.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r>
        <w:t xml:space="preserve"> </w:t>
      </w:r>
      <w:r w:rsidR="000310FE">
        <w:rPr>
          <w:noProof/>
        </w:rPr>
        <w:drawing>
          <wp:inline distT="114300" distB="114300" distL="114300" distR="114300" wp14:anchorId="1C246485" wp14:editId="3B31000F">
            <wp:extent cx="133350" cy="104775"/>
            <wp:effectExtent l="0" t="0" r="0" b="9525"/>
            <wp:docPr id="1429" name="image17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6.png" title="Literac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r>
        <w:t xml:space="preserve"> </w:t>
      </w:r>
      <w:r>
        <w:rPr>
          <w:noProof/>
        </w:rPr>
        <w:drawing>
          <wp:inline distT="114300" distB="114300" distL="114300" distR="114300" wp14:anchorId="2E6B0001" wp14:editId="59EC0239">
            <wp:extent cx="95250" cy="104775"/>
            <wp:effectExtent l="0" t="0" r="0" b="9525"/>
            <wp:docPr id="489" name="image55.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55.png" title="Personal and social capability icon"/>
                    <pic:cNvPicPr preferRelativeResize="0"/>
                  </pic:nvPicPr>
                  <pic:blipFill>
                    <a:blip r:embed="rId26"/>
                    <a:srcRect/>
                    <a:stretch>
                      <a:fillRect/>
                    </a:stretch>
                  </pic:blipFill>
                  <pic:spPr>
                    <a:xfrm>
                      <a:off x="0" y="0"/>
                      <a:ext cx="95250" cy="104775"/>
                    </a:xfrm>
                    <a:prstGeom prst="rect">
                      <a:avLst/>
                    </a:prstGeom>
                    <a:ln/>
                  </pic:spPr>
                </pic:pic>
              </a:graphicData>
            </a:graphic>
          </wp:inline>
        </w:drawing>
      </w:r>
    </w:p>
    <w:p w14:paraId="65DF8B4E" w14:textId="77777777" w:rsidR="00736289" w:rsidRDefault="005B409A" w:rsidP="003E21B2">
      <w:r>
        <w:br w:type="page"/>
      </w:r>
    </w:p>
    <w:p w14:paraId="56B8E5AF" w14:textId="18C96341" w:rsidR="001035E4" w:rsidRDefault="00167356" w:rsidP="003E21B2">
      <w:pPr>
        <w:pStyle w:val="Heading2"/>
      </w:pPr>
      <w:bookmarkStart w:id="97" w:name="h.7hu9pd12aew7" w:colFirst="0" w:colLast="0"/>
      <w:bookmarkEnd w:id="97"/>
      <w:r w:rsidRPr="00D108CF">
        <w:lastRenderedPageBreak/>
        <w:t xml:space="preserve">Investigating Modern History – </w:t>
      </w:r>
      <w:r w:rsidR="0079494C" w:rsidRPr="00D108CF">
        <w:t>C</w:t>
      </w:r>
      <w:r w:rsidRPr="00D108CF">
        <w:t xml:space="preserve">ase </w:t>
      </w:r>
      <w:r w:rsidR="00B1118B" w:rsidRPr="00D108CF">
        <w:t>S</w:t>
      </w:r>
      <w:r w:rsidRPr="00D108CF">
        <w:t>tudies</w:t>
      </w:r>
    </w:p>
    <w:p w14:paraId="0E505E31" w14:textId="3D91DA24" w:rsidR="001035E4" w:rsidRPr="003B6D53" w:rsidRDefault="000F1C1B" w:rsidP="003E21B2">
      <w:pPr>
        <w:pStyle w:val="Heading3"/>
        <w:contextualSpacing w:val="0"/>
      </w:pPr>
      <w:bookmarkStart w:id="98" w:name="h.ti7r954be5w" w:colFirst="0" w:colLast="0"/>
      <w:bookmarkEnd w:id="98"/>
      <w:r w:rsidRPr="003B6D53">
        <w:t>Outcomes</w:t>
      </w:r>
    </w:p>
    <w:p w14:paraId="3C3A3BB1" w14:textId="77777777" w:rsidR="001035E4" w:rsidRDefault="001035E4" w:rsidP="003E21B2">
      <w:r>
        <w:rPr>
          <w:b/>
        </w:rPr>
        <w:t>A student:</w:t>
      </w:r>
    </w:p>
    <w:p w14:paraId="2110D07E" w14:textId="77777777" w:rsidR="001035E4" w:rsidRPr="00376DDA" w:rsidRDefault="001035E4" w:rsidP="003E21B2">
      <w:pPr>
        <w:numPr>
          <w:ilvl w:val="0"/>
          <w:numId w:val="55"/>
        </w:numPr>
        <w:ind w:left="357" w:hanging="357"/>
        <w:contextualSpacing/>
      </w:pPr>
      <w:r w:rsidRPr="00376DDA">
        <w:t>engages with personal connections to history MHLS6-1</w:t>
      </w:r>
    </w:p>
    <w:p w14:paraId="1D1B276D" w14:textId="77777777" w:rsidR="001035E4" w:rsidRPr="00376DDA" w:rsidRDefault="001035E4" w:rsidP="003E21B2">
      <w:pPr>
        <w:numPr>
          <w:ilvl w:val="0"/>
          <w:numId w:val="55"/>
        </w:numPr>
        <w:ind w:left="357" w:hanging="357"/>
        <w:contextualSpacing/>
      </w:pPr>
      <w:r w:rsidRPr="00376DDA">
        <w:t>engages with the concepts of time and chronology MHLS6-2</w:t>
      </w:r>
    </w:p>
    <w:p w14:paraId="35C4362C" w14:textId="19299A38" w:rsidR="001035E4" w:rsidRPr="00376DDA" w:rsidRDefault="001035E4" w:rsidP="003E21B2">
      <w:pPr>
        <w:numPr>
          <w:ilvl w:val="0"/>
          <w:numId w:val="55"/>
        </w:numPr>
        <w:ind w:left="357" w:hanging="357"/>
        <w:contextualSpacing/>
      </w:pPr>
      <w:r w:rsidRPr="00376DDA">
        <w:t>explores</w:t>
      </w:r>
      <w:r w:rsidR="00F40B12">
        <w:t xml:space="preserve"> </w:t>
      </w:r>
      <w:r w:rsidR="004C4493">
        <w:t>continuity and change</w:t>
      </w:r>
      <w:r w:rsidRPr="00376DDA">
        <w:t xml:space="preserve"> in the modern world MHLS6-3</w:t>
      </w:r>
    </w:p>
    <w:p w14:paraId="435F0AF4" w14:textId="77777777" w:rsidR="005A3668" w:rsidRPr="00376DDA" w:rsidRDefault="005A3668" w:rsidP="003E21B2">
      <w:pPr>
        <w:numPr>
          <w:ilvl w:val="0"/>
          <w:numId w:val="55"/>
        </w:numPr>
        <w:ind w:left="357" w:hanging="357"/>
        <w:contextualSpacing/>
      </w:pPr>
      <w:r w:rsidRPr="00376DDA">
        <w:t>explores events and developments of the modern world MHLS6-4</w:t>
      </w:r>
    </w:p>
    <w:p w14:paraId="30340BBB" w14:textId="77777777" w:rsidR="001035E4" w:rsidRPr="00376DDA" w:rsidRDefault="002C3A10" w:rsidP="003E21B2">
      <w:pPr>
        <w:numPr>
          <w:ilvl w:val="0"/>
          <w:numId w:val="55"/>
        </w:numPr>
        <w:ind w:left="357" w:hanging="357"/>
        <w:contextualSpacing/>
      </w:pPr>
      <w:r w:rsidRPr="00376DDA">
        <w:t>investigates features, people,</w:t>
      </w:r>
      <w:r w:rsidR="00006478" w:rsidRPr="00376DDA">
        <w:t xml:space="preserve"> </w:t>
      </w:r>
      <w:r w:rsidRPr="00376DDA">
        <w:t>ideas and movements in the modern world</w:t>
      </w:r>
      <w:r w:rsidR="001035E4" w:rsidRPr="00376DDA">
        <w:t xml:space="preserve"> MHLS6-5 </w:t>
      </w:r>
    </w:p>
    <w:p w14:paraId="57B2DDA6" w14:textId="77777777" w:rsidR="001035E4" w:rsidRPr="00376DDA" w:rsidRDefault="001035E4" w:rsidP="003E21B2">
      <w:pPr>
        <w:numPr>
          <w:ilvl w:val="0"/>
          <w:numId w:val="55"/>
        </w:numPr>
        <w:ind w:left="357" w:hanging="357"/>
        <w:contextualSpacing/>
      </w:pPr>
      <w:r w:rsidRPr="00376DDA">
        <w:t>engages with perspectives of the past MHLS6-6</w:t>
      </w:r>
    </w:p>
    <w:p w14:paraId="03EE058C" w14:textId="77777777" w:rsidR="001035E4" w:rsidRPr="00376DDA" w:rsidRDefault="001035E4" w:rsidP="003E21B2">
      <w:pPr>
        <w:numPr>
          <w:ilvl w:val="0"/>
          <w:numId w:val="55"/>
        </w:numPr>
        <w:ind w:left="357" w:hanging="357"/>
        <w:contextualSpacing/>
      </w:pPr>
      <w:r w:rsidRPr="00376DDA">
        <w:t xml:space="preserve">investigates a range of historical aspects in understanding the past MHLS6-7 </w:t>
      </w:r>
    </w:p>
    <w:p w14:paraId="5D576FF9" w14:textId="77777777" w:rsidR="001035E4" w:rsidRPr="00376DDA" w:rsidRDefault="001035E4" w:rsidP="003E21B2">
      <w:pPr>
        <w:numPr>
          <w:ilvl w:val="0"/>
          <w:numId w:val="55"/>
        </w:numPr>
        <w:ind w:left="357" w:hanging="357"/>
        <w:contextualSpacing/>
      </w:pPr>
      <w:r w:rsidRPr="00376DDA">
        <w:t xml:space="preserve">engages with a variety of sources to investigate the past MHLS6-8 </w:t>
      </w:r>
    </w:p>
    <w:p w14:paraId="7E6F926C" w14:textId="77777777" w:rsidR="001035E4" w:rsidRPr="00376DDA" w:rsidRDefault="001035E4" w:rsidP="003E21B2">
      <w:pPr>
        <w:numPr>
          <w:ilvl w:val="0"/>
          <w:numId w:val="55"/>
        </w:numPr>
        <w:ind w:left="357" w:hanging="357"/>
        <w:contextualSpacing/>
      </w:pPr>
      <w:r w:rsidRPr="00376DDA">
        <w:t xml:space="preserve">engages with differing interpretations and representations of the past MHLS6-9 </w:t>
      </w:r>
    </w:p>
    <w:p w14:paraId="195139D0" w14:textId="77777777" w:rsidR="001035E4" w:rsidRPr="00376DDA" w:rsidRDefault="001035E4" w:rsidP="003E21B2">
      <w:pPr>
        <w:numPr>
          <w:ilvl w:val="0"/>
          <w:numId w:val="55"/>
        </w:numPr>
        <w:ind w:left="357" w:hanging="357"/>
        <w:contextualSpacing/>
      </w:pPr>
      <w:r w:rsidRPr="00376DDA">
        <w:t xml:space="preserve">communicates information about the past using historical terms and concepts MHLS6-11 </w:t>
      </w:r>
    </w:p>
    <w:p w14:paraId="5D8F0303" w14:textId="77777777" w:rsidR="003C1D11" w:rsidRDefault="003C1D11" w:rsidP="003E21B2">
      <w:pPr>
        <w:rPr>
          <w:b/>
        </w:rPr>
      </w:pPr>
    </w:p>
    <w:p w14:paraId="051D673B" w14:textId="45D3C69D" w:rsidR="003C1D11" w:rsidRDefault="00EF721F" w:rsidP="003E21B2">
      <w:r>
        <w:rPr>
          <w:b/>
        </w:rPr>
        <w:t>Related Modern History outcomes</w:t>
      </w:r>
      <w:r w:rsidR="001035E4">
        <w:rPr>
          <w:b/>
        </w:rPr>
        <w:t>:</w:t>
      </w:r>
      <w:r w:rsidR="001035E4">
        <w:t xml:space="preserve"> MH11-1, MH11-2, MH11-3,</w:t>
      </w:r>
      <w:r w:rsidR="00E71548">
        <w:t xml:space="preserve"> </w:t>
      </w:r>
      <w:r w:rsidR="001035E4">
        <w:t>MH11-4, MH11-5,</w:t>
      </w:r>
      <w:r w:rsidR="00E71548">
        <w:t xml:space="preserve"> </w:t>
      </w:r>
      <w:r w:rsidR="001035E4">
        <w:t>MH11-6,</w:t>
      </w:r>
      <w:r w:rsidR="00E71548">
        <w:t xml:space="preserve"> </w:t>
      </w:r>
      <w:r w:rsidR="001E51F9">
        <w:br/>
      </w:r>
      <w:r w:rsidR="001035E4">
        <w:t>MH11-7,</w:t>
      </w:r>
      <w:r w:rsidR="00C42D30">
        <w:t xml:space="preserve"> </w:t>
      </w:r>
      <w:r w:rsidR="001035E4">
        <w:t>MH11-9</w:t>
      </w:r>
      <w:r w:rsidR="00C42D30">
        <w:t xml:space="preserve">, </w:t>
      </w:r>
      <w:r w:rsidR="003C1D11">
        <w:t>MH12-3, MH12-4, MH12-5, MH12-6, MH12-7, MH12-9</w:t>
      </w:r>
    </w:p>
    <w:p w14:paraId="5FF26743" w14:textId="213837E1" w:rsidR="001035E4" w:rsidRPr="003B6D53" w:rsidRDefault="0077712F" w:rsidP="003E21B2">
      <w:pPr>
        <w:pStyle w:val="Heading3"/>
        <w:contextualSpacing w:val="0"/>
      </w:pPr>
      <w:bookmarkStart w:id="99" w:name="h.q0d5s2g45b4o" w:colFirst="0" w:colLast="0"/>
      <w:bookmarkEnd w:id="99"/>
      <w:r>
        <w:t>Content F</w:t>
      </w:r>
      <w:r w:rsidR="00AA01AA" w:rsidRPr="003B6D53">
        <w:t>ocus</w:t>
      </w:r>
    </w:p>
    <w:p w14:paraId="71706BCC" w14:textId="09E06B77" w:rsidR="001035E4" w:rsidRDefault="001035E4" w:rsidP="003E21B2">
      <w:r>
        <w:t>Students investigate</w:t>
      </w:r>
      <w:r w:rsidR="003D460F">
        <w:t xml:space="preserve"> aspects of the history of the modern world using a range of sources.</w:t>
      </w:r>
      <w:r w:rsidR="00B1118B">
        <w:t xml:space="preserve"> </w:t>
      </w:r>
      <w:r w:rsidR="008C79A0">
        <w:t xml:space="preserve">The </w:t>
      </w:r>
      <w:r w:rsidR="00B1118B">
        <w:t xml:space="preserve">Historical concepts and skills </w:t>
      </w:r>
      <w:r w:rsidR="008C79A0">
        <w:t xml:space="preserve">content </w:t>
      </w:r>
      <w:r w:rsidR="00B1118B">
        <w:t>should be integrated as appropriate.</w:t>
      </w:r>
      <w:r w:rsidR="00164A7A">
        <w:t xml:space="preserve"> </w:t>
      </w:r>
      <w:r w:rsidR="00164A7A">
        <w:rPr>
          <w:iCs/>
        </w:rPr>
        <w:t xml:space="preserve">These skills provide opportunities to engage with the </w:t>
      </w:r>
      <w:r w:rsidR="00164A7A" w:rsidRPr="0062474B">
        <w:rPr>
          <w:iCs/>
        </w:rPr>
        <w:t>concepts of causation, continuity</w:t>
      </w:r>
      <w:r w:rsidR="00164A7A" w:rsidRPr="004E5A2A">
        <w:rPr>
          <w:iCs/>
        </w:rPr>
        <w:t xml:space="preserve"> </w:t>
      </w:r>
      <w:r w:rsidR="00164A7A">
        <w:rPr>
          <w:iCs/>
        </w:rPr>
        <w:t xml:space="preserve">and </w:t>
      </w:r>
      <w:r w:rsidR="00164A7A" w:rsidRPr="0062474B">
        <w:rPr>
          <w:iCs/>
        </w:rPr>
        <w:t>change, perspectives, significance and contestability</w:t>
      </w:r>
      <w:r w:rsidR="00164A7A">
        <w:rPr>
          <w:iCs/>
        </w:rPr>
        <w:t>.</w:t>
      </w:r>
    </w:p>
    <w:p w14:paraId="00E477FC" w14:textId="77777777" w:rsidR="001035E4" w:rsidRPr="00723D74" w:rsidRDefault="001035E4" w:rsidP="003E21B2">
      <w:pPr>
        <w:rPr>
          <w:color w:val="auto"/>
        </w:rPr>
      </w:pPr>
    </w:p>
    <w:p w14:paraId="57DBB039" w14:textId="3D6D0F78" w:rsidR="001035E4" w:rsidRDefault="001035E4" w:rsidP="003E21B2">
      <w:pPr>
        <w:contextualSpacing/>
        <w:rPr>
          <w:color w:val="auto"/>
        </w:rPr>
      </w:pPr>
      <w:r w:rsidRPr="00723D74">
        <w:rPr>
          <w:color w:val="auto"/>
        </w:rPr>
        <w:t>The case studies for students undertaking a Life Skills pattern of study should develop students’ historical knowledge, skills and understanding through the exploration of historical sources and content.</w:t>
      </w:r>
      <w:r w:rsidR="00006478">
        <w:rPr>
          <w:color w:val="auto"/>
        </w:rPr>
        <w:t xml:space="preserve"> </w:t>
      </w:r>
      <w:r w:rsidRPr="00723D74">
        <w:rPr>
          <w:color w:val="auto"/>
        </w:rPr>
        <w:t xml:space="preserve">Teachers may develop their own case studies focusing on </w:t>
      </w:r>
      <w:r>
        <w:rPr>
          <w:color w:val="auto"/>
        </w:rPr>
        <w:t xml:space="preserve">their </w:t>
      </w:r>
      <w:r w:rsidRPr="00723D74">
        <w:rPr>
          <w:color w:val="auto"/>
        </w:rPr>
        <w:t>students’ own lives and families, the local community and</w:t>
      </w:r>
      <w:r w:rsidR="002E4019">
        <w:rPr>
          <w:color w:val="auto"/>
        </w:rPr>
        <w:t>/or</w:t>
      </w:r>
      <w:r w:rsidRPr="00723D74">
        <w:rPr>
          <w:color w:val="auto"/>
        </w:rPr>
        <w:t xml:space="preserve"> beyond</w:t>
      </w:r>
      <w:r w:rsidR="002E4019">
        <w:rPr>
          <w:color w:val="auto"/>
        </w:rPr>
        <w:t>,</w:t>
      </w:r>
      <w:r w:rsidRPr="00723D74">
        <w:rPr>
          <w:color w:val="auto"/>
        </w:rPr>
        <w:t xml:space="preserve"> as relevant and appropriate for students.</w:t>
      </w:r>
      <w:r w:rsidR="00006478">
        <w:rPr>
          <w:color w:val="auto"/>
        </w:rPr>
        <w:t xml:space="preserve"> </w:t>
      </w:r>
      <w:r w:rsidRPr="00723D74">
        <w:rPr>
          <w:color w:val="auto"/>
        </w:rPr>
        <w:t xml:space="preserve">The following aspects may </w:t>
      </w:r>
      <w:r w:rsidR="002E4019">
        <w:rPr>
          <w:color w:val="auto"/>
        </w:rPr>
        <w:t>be included in the case study:</w:t>
      </w:r>
    </w:p>
    <w:p w14:paraId="0ED5DA84" w14:textId="77777777" w:rsidR="000B469C" w:rsidRPr="00723D74" w:rsidRDefault="000B469C" w:rsidP="003E21B2">
      <w:pPr>
        <w:contextualSpacing/>
        <w:rPr>
          <w:color w:val="auto"/>
        </w:rPr>
      </w:pPr>
    </w:p>
    <w:p w14:paraId="1DA1DFAD" w14:textId="77777777" w:rsidR="001035E4" w:rsidRPr="00723D74" w:rsidRDefault="001035E4" w:rsidP="003E21B2">
      <w:pPr>
        <w:numPr>
          <w:ilvl w:val="0"/>
          <w:numId w:val="8"/>
        </w:numPr>
        <w:ind w:left="360" w:hanging="360"/>
        <w:contextualSpacing/>
        <w:rPr>
          <w:color w:val="auto"/>
        </w:rPr>
      </w:pPr>
      <w:r w:rsidRPr="00723D74">
        <w:rPr>
          <w:color w:val="auto"/>
        </w:rPr>
        <w:t>methods of investigating the modern past as relevant</w:t>
      </w:r>
    </w:p>
    <w:p w14:paraId="660EAD10" w14:textId="77777777" w:rsidR="001035E4" w:rsidRPr="00723D74" w:rsidRDefault="001035E4" w:rsidP="003E21B2">
      <w:pPr>
        <w:numPr>
          <w:ilvl w:val="0"/>
          <w:numId w:val="8"/>
        </w:numPr>
        <w:ind w:left="360" w:hanging="360"/>
        <w:contextualSpacing/>
        <w:rPr>
          <w:color w:val="auto"/>
        </w:rPr>
      </w:pPr>
      <w:r w:rsidRPr="00723D74">
        <w:rPr>
          <w:color w:val="auto"/>
        </w:rPr>
        <w:t>key historical features and issues</w:t>
      </w:r>
    </w:p>
    <w:p w14:paraId="5C122803" w14:textId="77777777" w:rsidR="001035E4" w:rsidRPr="00723D74" w:rsidRDefault="001035E4" w:rsidP="003E21B2">
      <w:pPr>
        <w:numPr>
          <w:ilvl w:val="0"/>
          <w:numId w:val="8"/>
        </w:numPr>
        <w:ind w:left="360" w:hanging="360"/>
        <w:contextualSpacing/>
        <w:rPr>
          <w:color w:val="auto"/>
        </w:rPr>
      </w:pPr>
      <w:r w:rsidRPr="00723D74">
        <w:rPr>
          <w:color w:val="auto"/>
        </w:rPr>
        <w:t>the role of individuals and</w:t>
      </w:r>
      <w:r w:rsidR="00AD67B7">
        <w:rPr>
          <w:color w:val="auto"/>
        </w:rPr>
        <w:t>/or</w:t>
      </w:r>
      <w:r w:rsidRPr="00723D74">
        <w:rPr>
          <w:color w:val="auto"/>
        </w:rPr>
        <w:t xml:space="preserve"> groups in their historical context</w:t>
      </w:r>
    </w:p>
    <w:p w14:paraId="3F95D5D4" w14:textId="77777777" w:rsidR="001035E4" w:rsidRPr="00723D74" w:rsidRDefault="001035E4" w:rsidP="003E21B2">
      <w:pPr>
        <w:numPr>
          <w:ilvl w:val="0"/>
          <w:numId w:val="8"/>
        </w:numPr>
        <w:ind w:left="360" w:hanging="360"/>
        <w:contextualSpacing/>
        <w:rPr>
          <w:color w:val="auto"/>
        </w:rPr>
      </w:pPr>
      <w:r w:rsidRPr="00723D74">
        <w:rPr>
          <w:color w:val="auto"/>
        </w:rPr>
        <w:t>key events</w:t>
      </w:r>
      <w:r w:rsidR="00AD67B7">
        <w:rPr>
          <w:color w:val="auto"/>
        </w:rPr>
        <w:t xml:space="preserve"> and/or developments,</w:t>
      </w:r>
      <w:r w:rsidRPr="00723D74">
        <w:rPr>
          <w:color w:val="auto"/>
        </w:rPr>
        <w:t xml:space="preserve"> their causes and how they shaped the past</w:t>
      </w:r>
    </w:p>
    <w:p w14:paraId="7238FE94" w14:textId="77777777" w:rsidR="001035E4" w:rsidRPr="00723D74" w:rsidRDefault="001035E4" w:rsidP="003E21B2">
      <w:pPr>
        <w:numPr>
          <w:ilvl w:val="0"/>
          <w:numId w:val="8"/>
        </w:numPr>
        <w:ind w:left="360" w:hanging="360"/>
        <w:contextualSpacing/>
        <w:rPr>
          <w:color w:val="auto"/>
        </w:rPr>
      </w:pPr>
      <w:proofErr w:type="gramStart"/>
      <w:r w:rsidRPr="00723D74">
        <w:rPr>
          <w:color w:val="auto"/>
        </w:rPr>
        <w:t>the</w:t>
      </w:r>
      <w:proofErr w:type="gramEnd"/>
      <w:r w:rsidRPr="00723D74">
        <w:rPr>
          <w:color w:val="auto"/>
        </w:rPr>
        <w:t xml:space="preserve"> impact of the events on the history of an individual nation, region and/or the world as a whole.</w:t>
      </w:r>
    </w:p>
    <w:p w14:paraId="0F8B686F" w14:textId="66E19523" w:rsidR="00095FAC" w:rsidRDefault="00095FAC" w:rsidP="003E21B2">
      <w:pPr>
        <w:rPr>
          <w:color w:val="auto"/>
        </w:rPr>
      </w:pPr>
      <w:r>
        <w:rPr>
          <w:color w:val="auto"/>
        </w:rPr>
        <w:br w:type="page"/>
      </w:r>
    </w:p>
    <w:p w14:paraId="723216C1" w14:textId="17777424" w:rsidR="001035E4" w:rsidRDefault="001035E4" w:rsidP="003E21B2">
      <w:pPr>
        <w:rPr>
          <w:rFonts w:ascii="Helv" w:hAnsi="Helv" w:cs="Helv"/>
        </w:rPr>
      </w:pPr>
      <w:r w:rsidRPr="00723D74">
        <w:rPr>
          <w:color w:val="auto"/>
        </w:rPr>
        <w:lastRenderedPageBreak/>
        <w:t>The following case studies are suggestions only.</w:t>
      </w:r>
      <w:r w:rsidR="00006478">
        <w:rPr>
          <w:color w:val="auto"/>
        </w:rPr>
        <w:t xml:space="preserve"> </w:t>
      </w:r>
      <w:r w:rsidRPr="00723D74">
        <w:rPr>
          <w:color w:val="auto"/>
        </w:rPr>
        <w:t>Teachers may choose to develop ideas and concepts from these case studies to address Life Skills outcomes if appropriate.</w:t>
      </w:r>
      <w:r w:rsidR="00A7514D">
        <w:rPr>
          <w:color w:val="auto"/>
        </w:rPr>
        <w:t xml:space="preserve"> </w:t>
      </w:r>
      <w:r w:rsidR="00A7514D">
        <w:rPr>
          <w:rFonts w:ascii="Helv" w:hAnsi="Helv" w:cs="Helv"/>
        </w:rPr>
        <w:t>Students may explore one case study, part of a case study or elements of the content as appropriate.</w:t>
      </w:r>
    </w:p>
    <w:p w14:paraId="72204FE7" w14:textId="17AA0750" w:rsidR="000B469C" w:rsidRDefault="000B469C" w:rsidP="003E21B2">
      <w:pPr>
        <w:rPr>
          <w:color w:val="auto"/>
        </w:rPr>
      </w:pPr>
    </w:p>
    <w:tbl>
      <w:tblPr>
        <w:tblStyle w:val="5"/>
        <w:tblW w:w="9027"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Caption w:val="Table of the Investigating Modern History case study options"/>
        <w:tblDescription w:val="Table of the Investigating Modern History case study options"/>
      </w:tblPr>
      <w:tblGrid>
        <w:gridCol w:w="4463"/>
        <w:gridCol w:w="4564"/>
      </w:tblGrid>
      <w:tr w:rsidR="001035E4" w:rsidRPr="00D108CF" w14:paraId="2E61858C" w14:textId="77777777" w:rsidTr="000A3D22">
        <w:trPr>
          <w:cantSplit/>
          <w:tblHeader/>
        </w:trPr>
        <w:tc>
          <w:tcPr>
            <w:tcW w:w="4463" w:type="dxa"/>
            <w:tcMar>
              <w:top w:w="85" w:type="dxa"/>
              <w:left w:w="85" w:type="dxa"/>
              <w:bottom w:w="85" w:type="dxa"/>
              <w:right w:w="85" w:type="dxa"/>
            </w:tcMar>
          </w:tcPr>
          <w:p w14:paraId="069FDF4E" w14:textId="5CAF5521" w:rsidR="001035E4" w:rsidRPr="00D108CF" w:rsidRDefault="001035E4" w:rsidP="003E21B2">
            <w:pPr>
              <w:widowControl w:val="0"/>
              <w:rPr>
                <w:b/>
              </w:rPr>
            </w:pPr>
            <w:r w:rsidRPr="00D108CF">
              <w:rPr>
                <w:b/>
              </w:rPr>
              <w:t xml:space="preserve">Examples of case studies from </w:t>
            </w:r>
            <w:r w:rsidR="009D7E58" w:rsidRPr="00D108CF">
              <w:rPr>
                <w:b/>
              </w:rPr>
              <w:t>Australia</w:t>
            </w:r>
            <w:r w:rsidR="009D7E58">
              <w:rPr>
                <w:b/>
              </w:rPr>
              <w:t>,</w:t>
            </w:r>
            <w:r w:rsidR="009D7E58" w:rsidRPr="00D108CF">
              <w:rPr>
                <w:b/>
              </w:rPr>
              <w:t xml:space="preserve"> </w:t>
            </w:r>
            <w:r w:rsidRPr="00D108CF">
              <w:rPr>
                <w:b/>
              </w:rPr>
              <w:t>Europe, North America</w:t>
            </w:r>
          </w:p>
        </w:tc>
        <w:tc>
          <w:tcPr>
            <w:tcW w:w="4564" w:type="dxa"/>
            <w:tcMar>
              <w:top w:w="85" w:type="dxa"/>
              <w:left w:w="85" w:type="dxa"/>
              <w:bottom w:w="85" w:type="dxa"/>
              <w:right w:w="85" w:type="dxa"/>
            </w:tcMar>
          </w:tcPr>
          <w:p w14:paraId="3E466A1C" w14:textId="2F0F1F6D" w:rsidR="001035E4" w:rsidRPr="00D108CF" w:rsidRDefault="001035E4" w:rsidP="003E21B2">
            <w:pPr>
              <w:widowControl w:val="0"/>
              <w:rPr>
                <w:b/>
              </w:rPr>
            </w:pPr>
            <w:r w:rsidRPr="00D108CF">
              <w:rPr>
                <w:b/>
              </w:rPr>
              <w:t>Examples of case studies from Asia, the Pacific, Africa, the Middle East, Central/South America</w:t>
            </w:r>
          </w:p>
        </w:tc>
      </w:tr>
      <w:tr w:rsidR="001035E4" w:rsidRPr="00D108CF" w14:paraId="14920020" w14:textId="77777777" w:rsidTr="000A3D22">
        <w:trPr>
          <w:cantSplit/>
          <w:trHeight w:val="2647"/>
        </w:trPr>
        <w:tc>
          <w:tcPr>
            <w:tcW w:w="4463" w:type="dxa"/>
            <w:tcMar>
              <w:top w:w="85" w:type="dxa"/>
              <w:left w:w="85" w:type="dxa"/>
              <w:bottom w:w="85" w:type="dxa"/>
              <w:right w:w="85" w:type="dxa"/>
            </w:tcMar>
          </w:tcPr>
          <w:p w14:paraId="53487F7E" w14:textId="77777777" w:rsidR="00C0374B" w:rsidRPr="00D108CF" w:rsidRDefault="00C0374B" w:rsidP="003E21B2">
            <w:pPr>
              <w:pStyle w:val="ListParagraph"/>
              <w:numPr>
                <w:ilvl w:val="0"/>
                <w:numId w:val="46"/>
              </w:numPr>
              <w:tabs>
                <w:tab w:val="left" w:pos="435"/>
              </w:tabs>
              <w:ind w:left="357" w:hanging="357"/>
              <w:rPr>
                <w:rFonts w:ascii="Arial" w:hAnsi="Arial" w:cs="Arial"/>
                <w:sz w:val="20"/>
                <w:szCs w:val="20"/>
              </w:rPr>
            </w:pPr>
            <w:r w:rsidRPr="00D108CF">
              <w:rPr>
                <w:rFonts w:ascii="Arial" w:hAnsi="Arial" w:cs="Arial"/>
                <w:sz w:val="20"/>
                <w:szCs w:val="20"/>
              </w:rPr>
              <w:t>Australia and the Rise of Communism</w:t>
            </w:r>
          </w:p>
          <w:p w14:paraId="7006A87A" w14:textId="77777777" w:rsidR="00C0374B" w:rsidRPr="00D108CF" w:rsidRDefault="00C0374B" w:rsidP="003E21B2">
            <w:pPr>
              <w:pStyle w:val="ListParagraph"/>
              <w:numPr>
                <w:ilvl w:val="0"/>
                <w:numId w:val="46"/>
              </w:numPr>
              <w:tabs>
                <w:tab w:val="left" w:pos="435"/>
              </w:tabs>
              <w:ind w:left="357" w:hanging="357"/>
              <w:rPr>
                <w:rFonts w:ascii="Arial" w:hAnsi="Arial" w:cs="Arial"/>
                <w:sz w:val="20"/>
                <w:szCs w:val="20"/>
              </w:rPr>
            </w:pPr>
            <w:r w:rsidRPr="00D108CF">
              <w:rPr>
                <w:rFonts w:ascii="Arial" w:hAnsi="Arial" w:cs="Arial"/>
                <w:sz w:val="20"/>
                <w:szCs w:val="20"/>
              </w:rPr>
              <w:t>Making Change: Day of Mourning to Mabo</w:t>
            </w:r>
          </w:p>
          <w:p w14:paraId="45CE5B1F" w14:textId="77777777" w:rsidR="00C0374B" w:rsidRDefault="00C0374B" w:rsidP="003E21B2">
            <w:pPr>
              <w:pStyle w:val="ListParagraph"/>
              <w:numPr>
                <w:ilvl w:val="0"/>
                <w:numId w:val="46"/>
              </w:numPr>
              <w:tabs>
                <w:tab w:val="left" w:pos="435"/>
              </w:tabs>
              <w:ind w:left="357" w:hanging="357"/>
              <w:rPr>
                <w:rFonts w:ascii="Arial" w:hAnsi="Arial" w:cs="Arial"/>
                <w:sz w:val="20"/>
                <w:szCs w:val="20"/>
              </w:rPr>
            </w:pPr>
            <w:r w:rsidRPr="00D108CF">
              <w:rPr>
                <w:rFonts w:ascii="Arial" w:hAnsi="Arial" w:cs="Arial"/>
                <w:sz w:val="20"/>
                <w:szCs w:val="20"/>
              </w:rPr>
              <w:t>The Changing Nature of Anglo-Irish Relations</w:t>
            </w:r>
          </w:p>
          <w:p w14:paraId="4FF81072" w14:textId="426CC4A6" w:rsidR="00C0374B" w:rsidRPr="00D108CF" w:rsidRDefault="00C0374B" w:rsidP="003E21B2">
            <w:pPr>
              <w:pStyle w:val="ListParagraph"/>
              <w:numPr>
                <w:ilvl w:val="0"/>
                <w:numId w:val="46"/>
              </w:numPr>
              <w:tabs>
                <w:tab w:val="left" w:pos="142"/>
              </w:tabs>
              <w:ind w:left="357" w:hanging="357"/>
              <w:rPr>
                <w:rFonts w:ascii="Arial" w:hAnsi="Arial" w:cs="Arial"/>
                <w:sz w:val="20"/>
                <w:szCs w:val="20"/>
              </w:rPr>
            </w:pPr>
            <w:r w:rsidRPr="00D108CF">
              <w:rPr>
                <w:rFonts w:ascii="Arial" w:hAnsi="Arial" w:cs="Arial"/>
                <w:sz w:val="20"/>
                <w:szCs w:val="20"/>
              </w:rPr>
              <w:t xml:space="preserve">The Decline and Fall of the Romanov </w:t>
            </w:r>
            <w:r>
              <w:rPr>
                <w:rFonts w:ascii="Arial" w:hAnsi="Arial" w:cs="Arial"/>
                <w:sz w:val="20"/>
                <w:szCs w:val="20"/>
              </w:rPr>
              <w:t>D</w:t>
            </w:r>
            <w:r w:rsidRPr="00D108CF">
              <w:rPr>
                <w:rFonts w:ascii="Arial" w:hAnsi="Arial" w:cs="Arial"/>
                <w:sz w:val="20"/>
                <w:szCs w:val="20"/>
              </w:rPr>
              <w:t>ynasty</w:t>
            </w:r>
          </w:p>
          <w:p w14:paraId="6E4D095F" w14:textId="188A984B" w:rsidR="002E4019" w:rsidRPr="00D108CF" w:rsidRDefault="002E4019" w:rsidP="003E21B2">
            <w:pPr>
              <w:pStyle w:val="ListParagraph"/>
              <w:numPr>
                <w:ilvl w:val="0"/>
                <w:numId w:val="46"/>
              </w:numPr>
              <w:tabs>
                <w:tab w:val="left" w:pos="435"/>
              </w:tabs>
              <w:ind w:left="357" w:hanging="357"/>
              <w:rPr>
                <w:rFonts w:ascii="Arial" w:hAnsi="Arial" w:cs="Arial"/>
                <w:sz w:val="20"/>
                <w:szCs w:val="20"/>
              </w:rPr>
            </w:pPr>
            <w:r w:rsidRPr="00D108CF">
              <w:rPr>
                <w:rFonts w:ascii="Arial" w:hAnsi="Arial" w:cs="Arial"/>
                <w:sz w:val="20"/>
                <w:szCs w:val="20"/>
              </w:rPr>
              <w:t xml:space="preserve">The Trans-Atlantic </w:t>
            </w:r>
            <w:r w:rsidR="00286EDF" w:rsidRPr="00D108CF">
              <w:rPr>
                <w:rFonts w:ascii="Arial" w:hAnsi="Arial" w:cs="Arial"/>
                <w:sz w:val="20"/>
                <w:szCs w:val="20"/>
              </w:rPr>
              <w:t>S</w:t>
            </w:r>
            <w:r w:rsidRPr="00D108CF">
              <w:rPr>
                <w:rFonts w:ascii="Arial" w:hAnsi="Arial" w:cs="Arial"/>
                <w:sz w:val="20"/>
                <w:szCs w:val="20"/>
              </w:rPr>
              <w:t xml:space="preserve">lave </w:t>
            </w:r>
            <w:r w:rsidR="00286EDF" w:rsidRPr="00D108CF">
              <w:rPr>
                <w:rFonts w:ascii="Arial" w:hAnsi="Arial" w:cs="Arial"/>
                <w:sz w:val="20"/>
                <w:szCs w:val="20"/>
              </w:rPr>
              <w:t>T</w:t>
            </w:r>
            <w:r w:rsidRPr="00D108CF">
              <w:rPr>
                <w:rFonts w:ascii="Arial" w:hAnsi="Arial" w:cs="Arial"/>
                <w:sz w:val="20"/>
                <w:szCs w:val="20"/>
              </w:rPr>
              <w:t xml:space="preserve">rade </w:t>
            </w:r>
          </w:p>
          <w:p w14:paraId="1C6D8696" w14:textId="37BF8CA8" w:rsidR="002E4019" w:rsidRPr="00D108CF" w:rsidRDefault="002E4019" w:rsidP="003E21B2">
            <w:pPr>
              <w:pStyle w:val="ListParagraph"/>
              <w:numPr>
                <w:ilvl w:val="0"/>
                <w:numId w:val="46"/>
              </w:numPr>
              <w:tabs>
                <w:tab w:val="left" w:pos="435"/>
              </w:tabs>
              <w:ind w:left="357" w:hanging="357"/>
              <w:rPr>
                <w:rFonts w:ascii="Arial" w:hAnsi="Arial" w:cs="Arial"/>
                <w:sz w:val="20"/>
                <w:szCs w:val="20"/>
              </w:rPr>
            </w:pPr>
            <w:r w:rsidRPr="00D108CF">
              <w:rPr>
                <w:rFonts w:ascii="Arial" w:hAnsi="Arial" w:cs="Arial"/>
                <w:sz w:val="20"/>
                <w:szCs w:val="20"/>
              </w:rPr>
              <w:t xml:space="preserve">The American Civil War </w:t>
            </w:r>
          </w:p>
          <w:p w14:paraId="385EBE7D" w14:textId="763416C4" w:rsidR="009D7E58" w:rsidRPr="00D108CF" w:rsidRDefault="002E4019" w:rsidP="003E21B2">
            <w:pPr>
              <w:pStyle w:val="ListParagraph"/>
              <w:numPr>
                <w:ilvl w:val="0"/>
                <w:numId w:val="46"/>
              </w:numPr>
              <w:tabs>
                <w:tab w:val="left" w:pos="435"/>
              </w:tabs>
              <w:ind w:left="357" w:hanging="357"/>
              <w:rPr>
                <w:rFonts w:ascii="Arial" w:hAnsi="Arial" w:cs="Arial"/>
                <w:sz w:val="20"/>
                <w:szCs w:val="20"/>
              </w:rPr>
            </w:pPr>
            <w:r w:rsidRPr="00D108CF">
              <w:rPr>
                <w:rFonts w:ascii="Arial" w:hAnsi="Arial" w:cs="Arial"/>
                <w:sz w:val="20"/>
                <w:szCs w:val="20"/>
              </w:rPr>
              <w:t xml:space="preserve">The </w:t>
            </w:r>
            <w:r w:rsidR="004F7BFC" w:rsidRPr="00D108CF">
              <w:rPr>
                <w:rFonts w:ascii="Arial" w:hAnsi="Arial" w:cs="Arial"/>
                <w:sz w:val="20"/>
                <w:szCs w:val="20"/>
              </w:rPr>
              <w:t>R</w:t>
            </w:r>
            <w:r w:rsidR="00795228" w:rsidRPr="00D108CF">
              <w:rPr>
                <w:rFonts w:ascii="Arial" w:hAnsi="Arial" w:cs="Arial"/>
                <w:sz w:val="20"/>
                <w:szCs w:val="20"/>
              </w:rPr>
              <w:t xml:space="preserve">ise of </w:t>
            </w:r>
            <w:r w:rsidR="00286EDF" w:rsidRPr="00D108CF">
              <w:rPr>
                <w:rFonts w:ascii="Arial" w:hAnsi="Arial" w:cs="Arial"/>
                <w:sz w:val="20"/>
                <w:szCs w:val="20"/>
              </w:rPr>
              <w:t xml:space="preserve">the </w:t>
            </w:r>
            <w:r w:rsidR="004F7BFC" w:rsidRPr="00D108CF">
              <w:rPr>
                <w:rFonts w:ascii="Arial" w:hAnsi="Arial" w:cs="Arial"/>
                <w:sz w:val="20"/>
                <w:szCs w:val="20"/>
              </w:rPr>
              <w:t>E</w:t>
            </w:r>
            <w:r w:rsidRPr="00D108CF">
              <w:rPr>
                <w:rFonts w:ascii="Arial" w:hAnsi="Arial" w:cs="Arial"/>
                <w:sz w:val="20"/>
                <w:szCs w:val="20"/>
              </w:rPr>
              <w:t>nvironment</w:t>
            </w:r>
            <w:r w:rsidR="00286EDF" w:rsidRPr="00D108CF">
              <w:rPr>
                <w:rFonts w:ascii="Arial" w:hAnsi="Arial" w:cs="Arial"/>
                <w:sz w:val="20"/>
                <w:szCs w:val="20"/>
              </w:rPr>
              <w:t xml:space="preserve">al </w:t>
            </w:r>
            <w:r w:rsidR="004F7BFC" w:rsidRPr="00D108CF">
              <w:rPr>
                <w:rFonts w:ascii="Arial" w:hAnsi="Arial" w:cs="Arial"/>
                <w:sz w:val="20"/>
                <w:szCs w:val="20"/>
              </w:rPr>
              <w:t>M</w:t>
            </w:r>
            <w:r w:rsidR="00286EDF" w:rsidRPr="00D108CF">
              <w:rPr>
                <w:rFonts w:ascii="Arial" w:hAnsi="Arial" w:cs="Arial"/>
                <w:sz w:val="20"/>
                <w:szCs w:val="20"/>
              </w:rPr>
              <w:t>ovement</w:t>
            </w:r>
          </w:p>
          <w:p w14:paraId="1D586C58" w14:textId="31A8ED30" w:rsidR="00930402" w:rsidRPr="00D108CF" w:rsidRDefault="00C0374B" w:rsidP="003E21B2">
            <w:pPr>
              <w:pStyle w:val="ListParagraph"/>
              <w:numPr>
                <w:ilvl w:val="0"/>
                <w:numId w:val="46"/>
              </w:numPr>
              <w:tabs>
                <w:tab w:val="left" w:pos="435"/>
              </w:tabs>
              <w:ind w:left="357" w:hanging="357"/>
            </w:pPr>
            <w:r w:rsidRPr="009A4418">
              <w:rPr>
                <w:rFonts w:ascii="Arial" w:hAnsi="Arial" w:cs="Arial"/>
                <w:sz w:val="20"/>
                <w:szCs w:val="20"/>
              </w:rPr>
              <w:t>Women’s Movements</w:t>
            </w:r>
          </w:p>
        </w:tc>
        <w:tc>
          <w:tcPr>
            <w:tcW w:w="4564" w:type="dxa"/>
            <w:tcMar>
              <w:top w:w="85" w:type="dxa"/>
              <w:left w:w="85" w:type="dxa"/>
              <w:bottom w:w="85" w:type="dxa"/>
              <w:right w:w="85" w:type="dxa"/>
            </w:tcMar>
          </w:tcPr>
          <w:p w14:paraId="14E4649D" w14:textId="77777777" w:rsidR="009D7E58" w:rsidRPr="00D108CF" w:rsidRDefault="009D7E58" w:rsidP="003E21B2">
            <w:pPr>
              <w:pStyle w:val="ListParagraph"/>
              <w:widowControl w:val="0"/>
              <w:numPr>
                <w:ilvl w:val="0"/>
                <w:numId w:val="47"/>
              </w:numPr>
              <w:tabs>
                <w:tab w:val="left" w:pos="435"/>
              </w:tabs>
              <w:ind w:left="357" w:hanging="357"/>
              <w:rPr>
                <w:rFonts w:ascii="Arial" w:hAnsi="Arial" w:cs="Arial"/>
                <w:sz w:val="20"/>
                <w:szCs w:val="20"/>
              </w:rPr>
            </w:pPr>
            <w:r w:rsidRPr="00D108CF">
              <w:rPr>
                <w:rFonts w:ascii="Arial" w:hAnsi="Arial" w:cs="Arial"/>
                <w:sz w:val="20"/>
                <w:szCs w:val="20"/>
              </w:rPr>
              <w:t>The Boxer Rebellion in China</w:t>
            </w:r>
          </w:p>
          <w:p w14:paraId="3EE7BFB9" w14:textId="77777777" w:rsidR="009D7E58" w:rsidRPr="00D108CF" w:rsidRDefault="009D7E58" w:rsidP="003E21B2">
            <w:pPr>
              <w:pStyle w:val="ListParagraph"/>
              <w:widowControl w:val="0"/>
              <w:numPr>
                <w:ilvl w:val="0"/>
                <w:numId w:val="47"/>
              </w:numPr>
              <w:tabs>
                <w:tab w:val="left" w:pos="435"/>
              </w:tabs>
              <w:ind w:left="357" w:hanging="357"/>
              <w:rPr>
                <w:rFonts w:ascii="Arial" w:hAnsi="Arial" w:cs="Arial"/>
                <w:sz w:val="20"/>
                <w:szCs w:val="20"/>
              </w:rPr>
            </w:pPr>
            <w:r w:rsidRPr="00D108CF">
              <w:rPr>
                <w:rFonts w:ascii="Arial" w:hAnsi="Arial" w:cs="Arial"/>
                <w:sz w:val="20"/>
                <w:szCs w:val="20"/>
              </w:rPr>
              <w:t>The British in India and Burma</w:t>
            </w:r>
          </w:p>
          <w:p w14:paraId="532DD4A6" w14:textId="77777777" w:rsidR="009D7E58" w:rsidRPr="00D108CF" w:rsidRDefault="009D7E58" w:rsidP="003E21B2">
            <w:pPr>
              <w:pStyle w:val="ListParagraph"/>
              <w:widowControl w:val="0"/>
              <w:numPr>
                <w:ilvl w:val="0"/>
                <w:numId w:val="47"/>
              </w:numPr>
              <w:tabs>
                <w:tab w:val="left" w:pos="435"/>
              </w:tabs>
              <w:ind w:left="357" w:hanging="357"/>
              <w:rPr>
                <w:rFonts w:ascii="Arial" w:hAnsi="Arial" w:cs="Arial"/>
                <w:sz w:val="20"/>
                <w:szCs w:val="20"/>
              </w:rPr>
            </w:pPr>
            <w:r w:rsidRPr="00D108CF">
              <w:rPr>
                <w:rFonts w:ascii="Arial" w:hAnsi="Arial" w:cs="Arial"/>
                <w:sz w:val="20"/>
                <w:szCs w:val="20"/>
              </w:rPr>
              <w:t>The Meiji Restoration</w:t>
            </w:r>
          </w:p>
          <w:p w14:paraId="04BCBE9F" w14:textId="77777777" w:rsidR="009D7E58" w:rsidRPr="00D108CF" w:rsidRDefault="009D7E58" w:rsidP="003E21B2">
            <w:pPr>
              <w:pStyle w:val="ListParagraph"/>
              <w:widowControl w:val="0"/>
              <w:numPr>
                <w:ilvl w:val="0"/>
                <w:numId w:val="47"/>
              </w:numPr>
              <w:tabs>
                <w:tab w:val="left" w:pos="435"/>
              </w:tabs>
              <w:ind w:left="357" w:hanging="357"/>
              <w:rPr>
                <w:rFonts w:ascii="Arial" w:hAnsi="Arial" w:cs="Arial"/>
                <w:sz w:val="20"/>
                <w:szCs w:val="20"/>
              </w:rPr>
            </w:pPr>
            <w:r w:rsidRPr="00D108CF">
              <w:rPr>
                <w:rFonts w:ascii="Arial" w:hAnsi="Arial" w:cs="Arial"/>
                <w:sz w:val="20"/>
                <w:szCs w:val="20"/>
              </w:rPr>
              <w:t>Tibet in the Modern World</w:t>
            </w:r>
          </w:p>
          <w:p w14:paraId="64412D28" w14:textId="49C8504C" w:rsidR="002E4019" w:rsidRPr="00D108CF" w:rsidRDefault="00286EDF" w:rsidP="003E21B2">
            <w:pPr>
              <w:pStyle w:val="ListParagraph"/>
              <w:widowControl w:val="0"/>
              <w:numPr>
                <w:ilvl w:val="0"/>
                <w:numId w:val="47"/>
              </w:numPr>
              <w:tabs>
                <w:tab w:val="left" w:pos="435"/>
              </w:tabs>
              <w:ind w:left="357" w:hanging="357"/>
              <w:rPr>
                <w:rFonts w:ascii="Arial" w:hAnsi="Arial" w:cs="Arial"/>
                <w:sz w:val="20"/>
                <w:szCs w:val="20"/>
              </w:rPr>
            </w:pPr>
            <w:r w:rsidRPr="00D108CF">
              <w:rPr>
                <w:rFonts w:ascii="Arial" w:hAnsi="Arial" w:cs="Arial"/>
                <w:sz w:val="20"/>
                <w:szCs w:val="20"/>
              </w:rPr>
              <w:t xml:space="preserve">Making </w:t>
            </w:r>
            <w:r w:rsidR="004F7BFC" w:rsidRPr="00D108CF">
              <w:rPr>
                <w:rFonts w:ascii="Arial" w:hAnsi="Arial" w:cs="Arial"/>
                <w:sz w:val="20"/>
                <w:szCs w:val="20"/>
              </w:rPr>
              <w:t>C</w:t>
            </w:r>
            <w:r w:rsidR="00795228" w:rsidRPr="00D108CF">
              <w:rPr>
                <w:rFonts w:ascii="Arial" w:hAnsi="Arial" w:cs="Arial"/>
                <w:sz w:val="20"/>
                <w:szCs w:val="20"/>
              </w:rPr>
              <w:t>ontact with</w:t>
            </w:r>
            <w:r w:rsidR="002E4019" w:rsidRPr="00D108CF">
              <w:rPr>
                <w:rFonts w:ascii="Arial" w:hAnsi="Arial" w:cs="Arial"/>
                <w:sz w:val="20"/>
                <w:szCs w:val="20"/>
              </w:rPr>
              <w:t xml:space="preserve"> the Pacific</w:t>
            </w:r>
          </w:p>
          <w:p w14:paraId="5081FCA1" w14:textId="77777777" w:rsidR="009D7E58" w:rsidRPr="00D108CF" w:rsidRDefault="009D7E58" w:rsidP="003E21B2">
            <w:pPr>
              <w:pStyle w:val="ListParagraph"/>
              <w:widowControl w:val="0"/>
              <w:numPr>
                <w:ilvl w:val="0"/>
                <w:numId w:val="47"/>
              </w:numPr>
              <w:tabs>
                <w:tab w:val="left" w:pos="435"/>
              </w:tabs>
              <w:ind w:left="357" w:hanging="357"/>
              <w:rPr>
                <w:rFonts w:ascii="Arial" w:hAnsi="Arial" w:cs="Arial"/>
                <w:sz w:val="20"/>
                <w:szCs w:val="20"/>
              </w:rPr>
            </w:pPr>
            <w:r w:rsidRPr="00D108CF">
              <w:rPr>
                <w:rFonts w:ascii="Arial" w:hAnsi="Arial" w:cs="Arial"/>
                <w:sz w:val="20"/>
                <w:szCs w:val="20"/>
              </w:rPr>
              <w:t>The Making of Modern South Africa</w:t>
            </w:r>
          </w:p>
          <w:p w14:paraId="6DD5CA41" w14:textId="77777777" w:rsidR="009D7E58" w:rsidRDefault="009D7E58" w:rsidP="003E21B2">
            <w:pPr>
              <w:pStyle w:val="ListParagraph"/>
              <w:widowControl w:val="0"/>
              <w:numPr>
                <w:ilvl w:val="0"/>
                <w:numId w:val="47"/>
              </w:numPr>
              <w:tabs>
                <w:tab w:val="left" w:pos="435"/>
              </w:tabs>
              <w:ind w:left="357" w:hanging="357"/>
              <w:rPr>
                <w:rFonts w:ascii="Arial" w:hAnsi="Arial" w:cs="Arial"/>
                <w:sz w:val="20"/>
                <w:szCs w:val="20"/>
              </w:rPr>
            </w:pPr>
            <w:r w:rsidRPr="00D108CF">
              <w:rPr>
                <w:rFonts w:ascii="Arial" w:hAnsi="Arial" w:cs="Arial"/>
                <w:sz w:val="20"/>
                <w:szCs w:val="20"/>
              </w:rPr>
              <w:t>The Origins of the Arab–Israeli conflict</w:t>
            </w:r>
            <w:r w:rsidRPr="00D108CF" w:rsidDel="009D7E58">
              <w:rPr>
                <w:rFonts w:ascii="Arial" w:hAnsi="Arial" w:cs="Arial"/>
                <w:sz w:val="20"/>
                <w:szCs w:val="20"/>
              </w:rPr>
              <w:t xml:space="preserve"> </w:t>
            </w:r>
          </w:p>
          <w:p w14:paraId="4F308CAF" w14:textId="61DC0CB3" w:rsidR="001035E4" w:rsidRPr="00D108CF" w:rsidRDefault="002E4019" w:rsidP="003E21B2">
            <w:pPr>
              <w:pStyle w:val="ListParagraph"/>
              <w:widowControl w:val="0"/>
              <w:numPr>
                <w:ilvl w:val="0"/>
                <w:numId w:val="47"/>
              </w:numPr>
              <w:tabs>
                <w:tab w:val="left" w:pos="435"/>
              </w:tabs>
              <w:ind w:left="357" w:hanging="357"/>
              <w:rPr>
                <w:rFonts w:ascii="Arial" w:hAnsi="Arial" w:cs="Arial"/>
                <w:sz w:val="20"/>
                <w:szCs w:val="20"/>
              </w:rPr>
            </w:pPr>
            <w:r w:rsidRPr="00D108CF">
              <w:rPr>
                <w:rFonts w:ascii="Arial" w:hAnsi="Arial" w:cs="Arial"/>
                <w:sz w:val="20"/>
                <w:szCs w:val="20"/>
              </w:rPr>
              <w:t>The Cuban Revolution</w:t>
            </w:r>
          </w:p>
        </w:tc>
      </w:tr>
    </w:tbl>
    <w:p w14:paraId="3457EF70" w14:textId="77777777" w:rsidR="00B27FC1" w:rsidRDefault="00B27FC1" w:rsidP="003E21B2">
      <w:pPr>
        <w:rPr>
          <w:sz w:val="30"/>
          <w:szCs w:val="30"/>
        </w:rPr>
      </w:pPr>
      <w:bookmarkStart w:id="100" w:name="h.gp9r27mx4ekq" w:colFirst="0" w:colLast="0"/>
      <w:bookmarkEnd w:id="100"/>
      <w:r>
        <w:br w:type="page"/>
      </w:r>
    </w:p>
    <w:p w14:paraId="6BE995E3" w14:textId="027DEF74" w:rsidR="001035E4" w:rsidRPr="002A1A65" w:rsidRDefault="00AA01AA" w:rsidP="003E21B2">
      <w:pPr>
        <w:pStyle w:val="Heading3"/>
        <w:rPr>
          <w:sz w:val="22"/>
          <w:szCs w:val="22"/>
        </w:rPr>
      </w:pPr>
      <w:r w:rsidRPr="002A1A65">
        <w:lastRenderedPageBreak/>
        <w:t>Content</w:t>
      </w:r>
    </w:p>
    <w:p w14:paraId="7B280598" w14:textId="77777777" w:rsidR="001035E4" w:rsidRDefault="001035E4" w:rsidP="003E21B2">
      <w:r>
        <w:t>Students:</w:t>
      </w:r>
    </w:p>
    <w:p w14:paraId="496B9A38" w14:textId="42120804" w:rsidR="001035E4" w:rsidRDefault="001035E4" w:rsidP="003E21B2">
      <w:pPr>
        <w:numPr>
          <w:ilvl w:val="0"/>
          <w:numId w:val="8"/>
        </w:numPr>
        <w:ind w:left="360" w:hanging="360"/>
        <w:contextualSpacing/>
      </w:pPr>
      <w:r>
        <w:t>explore methods of investigating the modern past in their own lives, in the local community and beyond</w:t>
      </w:r>
      <w:r w:rsidR="00006478">
        <w:t xml:space="preserve">, </w:t>
      </w:r>
      <w:r w:rsidR="00947BAF">
        <w:t>for example</w:t>
      </w:r>
      <w:r w:rsidR="00006478">
        <w:t>:</w:t>
      </w:r>
    </w:p>
    <w:p w14:paraId="400835E1" w14:textId="77777777" w:rsidR="00817240" w:rsidRDefault="001035E4" w:rsidP="003E21B2">
      <w:pPr>
        <w:numPr>
          <w:ilvl w:val="0"/>
          <w:numId w:val="23"/>
        </w:numPr>
        <w:ind w:left="709" w:hanging="295"/>
        <w:contextualSpacing/>
      </w:pPr>
      <w:r>
        <w:t>artefacts, sites and sources</w:t>
      </w:r>
    </w:p>
    <w:p w14:paraId="1607C2EC" w14:textId="77777777" w:rsidR="00817240" w:rsidRDefault="001035E4" w:rsidP="003E21B2">
      <w:pPr>
        <w:numPr>
          <w:ilvl w:val="0"/>
          <w:numId w:val="23"/>
        </w:numPr>
        <w:ind w:left="709" w:hanging="295"/>
        <w:contextualSpacing/>
      </w:pPr>
      <w:r>
        <w:t>conservation and preservation of artefacts, sites and sources</w:t>
      </w:r>
    </w:p>
    <w:p w14:paraId="42CD8477" w14:textId="77777777" w:rsidR="001035E4" w:rsidRDefault="001035E4" w:rsidP="003E21B2">
      <w:pPr>
        <w:numPr>
          <w:ilvl w:val="0"/>
          <w:numId w:val="23"/>
        </w:numPr>
        <w:ind w:left="709" w:hanging="295"/>
        <w:contextualSpacing/>
      </w:pPr>
      <w:r>
        <w:t>interpretation, perspective and representation</w:t>
      </w:r>
    </w:p>
    <w:p w14:paraId="615FB3ED" w14:textId="3129CF94" w:rsidR="001035E4" w:rsidRDefault="001035E4" w:rsidP="003E21B2">
      <w:pPr>
        <w:numPr>
          <w:ilvl w:val="0"/>
          <w:numId w:val="8"/>
        </w:numPr>
        <w:ind w:left="360" w:hanging="360"/>
        <w:contextualSpacing/>
      </w:pPr>
      <w:r>
        <w:t>explore key historical features and issues in their own lives, in the local community and beyond</w:t>
      </w:r>
      <w:r w:rsidR="00006478">
        <w:t xml:space="preserve">, </w:t>
      </w:r>
      <w:r w:rsidR="00947BAF">
        <w:t>for example</w:t>
      </w:r>
      <w:r w:rsidR="0004050F">
        <w:t>:</w:t>
      </w:r>
    </w:p>
    <w:p w14:paraId="2F867E1D" w14:textId="77777777" w:rsidR="001035E4" w:rsidRDefault="001035E4" w:rsidP="003E21B2">
      <w:pPr>
        <w:numPr>
          <w:ilvl w:val="0"/>
          <w:numId w:val="23"/>
        </w:numPr>
        <w:ind w:left="709" w:hanging="295"/>
        <w:contextualSpacing/>
      </w:pPr>
      <w:r>
        <w:t>everyday life</w:t>
      </w:r>
    </w:p>
    <w:p w14:paraId="55A0F168" w14:textId="77777777" w:rsidR="00795228" w:rsidRDefault="001035E4" w:rsidP="003E21B2">
      <w:pPr>
        <w:numPr>
          <w:ilvl w:val="0"/>
          <w:numId w:val="23"/>
        </w:numPr>
        <w:ind w:left="709" w:hanging="295"/>
        <w:contextualSpacing/>
      </w:pPr>
      <w:r>
        <w:t xml:space="preserve">culture </w:t>
      </w:r>
      <w:r>
        <w:rPr>
          <w:noProof/>
        </w:rPr>
        <w:drawing>
          <wp:inline distT="114300" distB="114300" distL="114300" distR="114300" wp14:anchorId="4E1E3912" wp14:editId="788044BF">
            <wp:extent cx="123825" cy="104775"/>
            <wp:effectExtent l="0" t="0" r="9525" b="9525"/>
            <wp:docPr id="490" name="image382.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82.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t xml:space="preserve"> </w:t>
      </w:r>
      <w:r>
        <w:rPr>
          <w:noProof/>
        </w:rPr>
        <w:drawing>
          <wp:inline distT="0" distB="0" distL="0" distR="0" wp14:anchorId="6BDA5217" wp14:editId="318C1C31">
            <wp:extent cx="100330" cy="100330"/>
            <wp:effectExtent l="0" t="0" r="0" b="0"/>
            <wp:docPr id="492" name="Picture 492"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23"/>
                    <a:srcRect/>
                    <a:stretch>
                      <a:fillRect/>
                    </a:stretch>
                  </pic:blipFill>
                  <pic:spPr>
                    <a:xfrm>
                      <a:off x="0" y="0"/>
                      <a:ext cx="100330" cy="100330"/>
                    </a:xfrm>
                    <a:prstGeom prst="rect">
                      <a:avLst/>
                    </a:prstGeom>
                    <a:ln/>
                  </pic:spPr>
                </pic:pic>
              </a:graphicData>
            </a:graphic>
          </wp:inline>
        </w:drawing>
      </w:r>
    </w:p>
    <w:p w14:paraId="1A59F894" w14:textId="77777777" w:rsidR="001035E4" w:rsidRDefault="001035E4" w:rsidP="003E21B2">
      <w:pPr>
        <w:numPr>
          <w:ilvl w:val="0"/>
          <w:numId w:val="23"/>
        </w:numPr>
        <w:ind w:left="709" w:hanging="295"/>
        <w:contextualSpacing/>
      </w:pPr>
      <w:r>
        <w:t xml:space="preserve">environment and the need to protect and conserve the environment </w:t>
      </w:r>
      <w:r>
        <w:rPr>
          <w:noProof/>
        </w:rPr>
        <w:drawing>
          <wp:inline distT="114300" distB="114300" distL="114300" distR="114300" wp14:anchorId="67224390" wp14:editId="2886DB42">
            <wp:extent cx="104775" cy="104775"/>
            <wp:effectExtent l="0" t="0" r="9525" b="9525"/>
            <wp:docPr id="494" name="image368.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368.png" title="Sustainability icon"/>
                    <pic:cNvPicPr preferRelativeResize="0"/>
                  </pic:nvPicPr>
                  <pic:blipFill>
                    <a:blip r:embed="rId35"/>
                    <a:srcRect/>
                    <a:stretch>
                      <a:fillRect/>
                    </a:stretch>
                  </pic:blipFill>
                  <pic:spPr>
                    <a:xfrm>
                      <a:off x="0" y="0"/>
                      <a:ext cx="104775" cy="104775"/>
                    </a:xfrm>
                    <a:prstGeom prst="rect">
                      <a:avLst/>
                    </a:prstGeom>
                    <a:ln/>
                  </pic:spPr>
                </pic:pic>
              </a:graphicData>
            </a:graphic>
          </wp:inline>
        </w:drawing>
      </w:r>
    </w:p>
    <w:p w14:paraId="08A1F86C" w14:textId="69B6D6AD" w:rsidR="001035E4" w:rsidRPr="00117EC1" w:rsidRDefault="001035E4" w:rsidP="003E21B2">
      <w:pPr>
        <w:numPr>
          <w:ilvl w:val="0"/>
          <w:numId w:val="23"/>
        </w:numPr>
        <w:ind w:left="709" w:hanging="295"/>
        <w:contextualSpacing/>
      </w:pPr>
      <w:r w:rsidRPr="00117EC1">
        <w:t xml:space="preserve">legislation and international cooperation to protect the environment </w:t>
      </w:r>
      <w:r w:rsidRPr="00117EC1">
        <w:rPr>
          <w:noProof/>
        </w:rPr>
        <w:drawing>
          <wp:inline distT="114300" distB="114300" distL="114300" distR="114300" wp14:anchorId="589634B0" wp14:editId="1570293E">
            <wp:extent cx="123825" cy="104775"/>
            <wp:effectExtent l="0" t="0" r="9525" b="9525"/>
            <wp:docPr id="495" name="image30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04.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rsidRPr="00117EC1">
        <w:t xml:space="preserve"> </w:t>
      </w:r>
      <w:r w:rsidRPr="00117EC1">
        <w:rPr>
          <w:noProof/>
        </w:rPr>
        <w:drawing>
          <wp:inline distT="114300" distB="114300" distL="114300" distR="114300" wp14:anchorId="0AEAF92E" wp14:editId="73662263">
            <wp:extent cx="123825" cy="104775"/>
            <wp:effectExtent l="0" t="0" r="9525" b="9525"/>
            <wp:docPr id="496" name="image398.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98.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rsidRPr="00117EC1">
        <w:t xml:space="preserve"> </w:t>
      </w:r>
      <w:r w:rsidRPr="00117EC1">
        <w:rPr>
          <w:noProof/>
        </w:rPr>
        <w:drawing>
          <wp:inline distT="114300" distB="114300" distL="114300" distR="114300" wp14:anchorId="30423783" wp14:editId="775866B1">
            <wp:extent cx="104775" cy="104775"/>
            <wp:effectExtent l="0" t="0" r="9525" b="9525"/>
            <wp:docPr id="497" name="image180.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80.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48C3F29E" w14:textId="77777777" w:rsidR="001035E4" w:rsidRPr="00117EC1" w:rsidRDefault="001035E4" w:rsidP="003E21B2">
      <w:pPr>
        <w:numPr>
          <w:ilvl w:val="0"/>
          <w:numId w:val="23"/>
        </w:numPr>
        <w:ind w:hanging="294"/>
        <w:contextualSpacing/>
      </w:pPr>
      <w:r w:rsidRPr="00117EC1">
        <w:t xml:space="preserve">society and politics </w:t>
      </w:r>
      <w:r w:rsidRPr="00117EC1">
        <w:rPr>
          <w:noProof/>
        </w:rPr>
        <w:drawing>
          <wp:inline distT="0" distB="0" distL="0" distR="0" wp14:anchorId="156886CB" wp14:editId="6607E233">
            <wp:extent cx="100330" cy="100330"/>
            <wp:effectExtent l="0" t="0" r="0" b="0"/>
            <wp:docPr id="499" name="Picture 499"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23"/>
                    <a:srcRect/>
                    <a:stretch>
                      <a:fillRect/>
                    </a:stretch>
                  </pic:blipFill>
                  <pic:spPr>
                    <a:xfrm>
                      <a:off x="0" y="0"/>
                      <a:ext cx="100330" cy="100330"/>
                    </a:xfrm>
                    <a:prstGeom prst="rect">
                      <a:avLst/>
                    </a:prstGeom>
                    <a:ln/>
                  </pic:spPr>
                </pic:pic>
              </a:graphicData>
            </a:graphic>
          </wp:inline>
        </w:drawing>
      </w:r>
    </w:p>
    <w:p w14:paraId="203F77C2" w14:textId="77777777" w:rsidR="001035E4" w:rsidRPr="00117EC1" w:rsidRDefault="001035E4" w:rsidP="003E21B2">
      <w:pPr>
        <w:numPr>
          <w:ilvl w:val="0"/>
          <w:numId w:val="23"/>
        </w:numPr>
        <w:ind w:hanging="294"/>
        <w:contextualSpacing/>
      </w:pPr>
      <w:r w:rsidRPr="00117EC1">
        <w:t>economics</w:t>
      </w:r>
    </w:p>
    <w:p w14:paraId="3DE21795" w14:textId="011C7A1B" w:rsidR="00795228" w:rsidRPr="00117EC1" w:rsidRDefault="00817240" w:rsidP="003E21B2">
      <w:pPr>
        <w:numPr>
          <w:ilvl w:val="0"/>
          <w:numId w:val="23"/>
        </w:numPr>
        <w:ind w:left="709" w:hanging="295"/>
        <w:contextualSpacing/>
      </w:pPr>
      <w:r w:rsidRPr="00117EC1">
        <w:t>efforts of Ab</w:t>
      </w:r>
      <w:r w:rsidR="00795228" w:rsidRPr="00117EC1">
        <w:t xml:space="preserve">original </w:t>
      </w:r>
      <w:r w:rsidRPr="00117EC1">
        <w:t xml:space="preserve">and Torres Strait Islander </w:t>
      </w:r>
      <w:r w:rsidR="00E00943">
        <w:t>P</w:t>
      </w:r>
      <w:r w:rsidRPr="00117EC1">
        <w:t>eople</w:t>
      </w:r>
      <w:r w:rsidR="00143AE6">
        <w:t>s</w:t>
      </w:r>
      <w:r w:rsidRPr="00117EC1">
        <w:t xml:space="preserve"> to achieve positive change</w:t>
      </w:r>
      <w:r w:rsidR="00795228" w:rsidRPr="00117EC1">
        <w:t xml:space="preserve"> </w:t>
      </w:r>
      <w:r w:rsidR="0009115B">
        <w:rPr>
          <w:noProof/>
        </w:rPr>
        <w:drawing>
          <wp:inline distT="0" distB="0" distL="0" distR="0" wp14:anchorId="6FEDC0C4" wp14:editId="0F091093">
            <wp:extent cx="117179" cy="100330"/>
            <wp:effectExtent l="0" t="0" r="0" b="0"/>
            <wp:docPr id="4" name="Picture 4" descr="Aboriginal and Torres Strait Islander histories and cultures icon" title="Aboriginal and Torres Strait Islander histories and cultures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0" name="image262.png" title="Aboriginal and Torres Strait Islander histories and cultures icon"/>
                    <pic:cNvPicPr preferRelativeResize="0"/>
                  </pic:nvPicPr>
                  <pic:blipFill>
                    <a:blip r:embed="rId17"/>
                    <a:srcRect/>
                    <a:stretch>
                      <a:fillRect/>
                    </a:stretch>
                  </pic:blipFill>
                  <pic:spPr>
                    <a:xfrm>
                      <a:off x="0" y="0"/>
                      <a:ext cx="116840" cy="100330"/>
                    </a:xfrm>
                    <a:prstGeom prst="rect">
                      <a:avLst/>
                    </a:prstGeom>
                    <a:ln/>
                  </pic:spPr>
                </pic:pic>
              </a:graphicData>
            </a:graphic>
          </wp:inline>
        </w:drawing>
      </w:r>
      <w:r w:rsidR="00795228" w:rsidRPr="00117EC1">
        <w:t xml:space="preserve"> </w:t>
      </w:r>
      <w:r w:rsidR="0009115B">
        <w:rPr>
          <w:noProof/>
        </w:rPr>
        <w:drawing>
          <wp:inline distT="0" distB="0" distL="0" distR="0" wp14:anchorId="2F55DA52" wp14:editId="0BA535C9">
            <wp:extent cx="128270" cy="100330"/>
            <wp:effectExtent l="0" t="0" r="5080" b="0"/>
            <wp:docPr id="5" name="Picture 5" descr="Ethical understanding icon" title="Ethic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5" name="image255.png" title="Ethical understanding icon"/>
                    <pic:cNvPicPr preferRelativeResize="0"/>
                  </pic:nvPicPr>
                  <pic:blipFill>
                    <a:blip r:embed="rId21"/>
                    <a:srcRect/>
                    <a:stretch>
                      <a:fillRect/>
                    </a:stretch>
                  </pic:blipFill>
                  <pic:spPr>
                    <a:xfrm>
                      <a:off x="0" y="0"/>
                      <a:ext cx="128270" cy="100330"/>
                    </a:xfrm>
                    <a:prstGeom prst="rect">
                      <a:avLst/>
                    </a:prstGeom>
                    <a:ln/>
                  </pic:spPr>
                </pic:pic>
              </a:graphicData>
            </a:graphic>
          </wp:inline>
        </w:drawing>
      </w:r>
      <w:r w:rsidR="00795228" w:rsidRPr="00117EC1">
        <w:t xml:space="preserve"> </w:t>
      </w:r>
      <w:r w:rsidR="0009115B">
        <w:rPr>
          <w:noProof/>
        </w:rPr>
        <w:drawing>
          <wp:inline distT="0" distB="0" distL="0" distR="0" wp14:anchorId="19C85BCA" wp14:editId="36761665">
            <wp:extent cx="100330" cy="100330"/>
            <wp:effectExtent l="0" t="0" r="0" b="0"/>
            <wp:docPr id="7" name="Picture 7"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23"/>
                    <a:srcRect/>
                    <a:stretch>
                      <a:fillRect/>
                    </a:stretch>
                  </pic:blipFill>
                  <pic:spPr>
                    <a:xfrm>
                      <a:off x="0" y="0"/>
                      <a:ext cx="100330" cy="100330"/>
                    </a:xfrm>
                    <a:prstGeom prst="rect">
                      <a:avLst/>
                    </a:prstGeom>
                    <a:ln/>
                  </pic:spPr>
                </pic:pic>
              </a:graphicData>
            </a:graphic>
          </wp:inline>
        </w:drawing>
      </w:r>
      <w:r w:rsidR="00795228" w:rsidRPr="00117EC1">
        <w:t xml:space="preserve"> </w:t>
      </w:r>
      <w:r w:rsidR="0009115B">
        <w:rPr>
          <w:noProof/>
        </w:rPr>
        <w:drawing>
          <wp:inline distT="0" distB="0" distL="0" distR="0" wp14:anchorId="69D374B5" wp14:editId="70313AAA">
            <wp:extent cx="97985" cy="100330"/>
            <wp:effectExtent l="0" t="0" r="0" b="0"/>
            <wp:docPr id="17" name="Picture 17" descr="Personal and social capability icon" title="Personal and social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74.png" title="Personal and social capability icon"/>
                    <pic:cNvPicPr preferRelativeResize="0"/>
                  </pic:nvPicPr>
                  <pic:blipFill>
                    <a:blip r:embed="rId26"/>
                    <a:srcRect/>
                    <a:stretch>
                      <a:fillRect/>
                    </a:stretch>
                  </pic:blipFill>
                  <pic:spPr>
                    <a:xfrm>
                      <a:off x="0" y="0"/>
                      <a:ext cx="97790" cy="100330"/>
                    </a:xfrm>
                    <a:prstGeom prst="rect">
                      <a:avLst/>
                    </a:prstGeom>
                    <a:ln/>
                  </pic:spPr>
                </pic:pic>
              </a:graphicData>
            </a:graphic>
          </wp:inline>
        </w:drawing>
      </w:r>
      <w:r w:rsidR="00795228" w:rsidRPr="00117EC1">
        <w:t xml:space="preserve"> </w:t>
      </w:r>
      <w:r w:rsidR="0009115B">
        <w:rPr>
          <w:noProof/>
        </w:rPr>
        <w:drawing>
          <wp:inline distT="0" distB="0" distL="0" distR="0" wp14:anchorId="1DDB990B" wp14:editId="0C8AEA94">
            <wp:extent cx="100330" cy="100330"/>
            <wp:effectExtent l="0" t="0" r="0" b="0"/>
            <wp:docPr id="28" name="Picture 28" descr="Civics and citizenship icon" title="Civics and citizenship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3" name="image76.png" title="Civics and citizenship icon"/>
                    <pic:cNvPicPr preferRelativeResize="0"/>
                  </pic:nvPicPr>
                  <pic:blipFill>
                    <a:blip r:embed="rId27"/>
                    <a:srcRect/>
                    <a:stretch>
                      <a:fillRect/>
                    </a:stretch>
                  </pic:blipFill>
                  <pic:spPr>
                    <a:xfrm>
                      <a:off x="0" y="0"/>
                      <a:ext cx="100330" cy="100330"/>
                    </a:xfrm>
                    <a:prstGeom prst="rect">
                      <a:avLst/>
                    </a:prstGeom>
                    <a:ln/>
                  </pic:spPr>
                </pic:pic>
              </a:graphicData>
            </a:graphic>
          </wp:inline>
        </w:drawing>
      </w:r>
      <w:r w:rsidR="00795228" w:rsidRPr="00117EC1">
        <w:t xml:space="preserve"> </w:t>
      </w:r>
      <w:r w:rsidR="0009115B">
        <w:rPr>
          <w:noProof/>
        </w:rPr>
        <w:drawing>
          <wp:inline distT="0" distB="0" distL="0" distR="0" wp14:anchorId="1F3DF455" wp14:editId="26D32909">
            <wp:extent cx="63772" cy="100330"/>
            <wp:effectExtent l="0" t="0" r="0" b="0"/>
            <wp:docPr id="35" name="Picture 35" descr="Difference and diversity icon" title="Difference and divers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4" name="image348.png" title="Difference and diversity icon"/>
                    <pic:cNvPicPr preferRelativeResize="0"/>
                  </pic:nvPicPr>
                  <pic:blipFill>
                    <a:blip r:embed="rId28"/>
                    <a:srcRect/>
                    <a:stretch>
                      <a:fillRect/>
                    </a:stretch>
                  </pic:blipFill>
                  <pic:spPr>
                    <a:xfrm>
                      <a:off x="0" y="0"/>
                      <a:ext cx="63500" cy="100330"/>
                    </a:xfrm>
                    <a:prstGeom prst="rect">
                      <a:avLst/>
                    </a:prstGeom>
                    <a:ln/>
                  </pic:spPr>
                </pic:pic>
              </a:graphicData>
            </a:graphic>
          </wp:inline>
        </w:drawing>
      </w:r>
    </w:p>
    <w:p w14:paraId="25AF7B42" w14:textId="77777777" w:rsidR="001035E4" w:rsidRPr="00117EC1" w:rsidRDefault="001035E4" w:rsidP="003E21B2">
      <w:pPr>
        <w:numPr>
          <w:ilvl w:val="0"/>
          <w:numId w:val="23"/>
        </w:numPr>
        <w:ind w:hanging="294"/>
        <w:contextualSpacing/>
      </w:pPr>
      <w:r w:rsidRPr="00117EC1">
        <w:t xml:space="preserve">religion </w:t>
      </w:r>
      <w:r w:rsidRPr="00117EC1">
        <w:rPr>
          <w:noProof/>
        </w:rPr>
        <w:drawing>
          <wp:inline distT="114300" distB="114300" distL="114300" distR="114300" wp14:anchorId="39ECA33B" wp14:editId="463ED9E3">
            <wp:extent cx="123825" cy="104775"/>
            <wp:effectExtent l="0" t="0" r="9525" b="9525"/>
            <wp:docPr id="505" name="image382.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82.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p>
    <w:p w14:paraId="58185B6E" w14:textId="77777777" w:rsidR="001035E4" w:rsidRPr="00117EC1" w:rsidRDefault="001035E4" w:rsidP="003E21B2">
      <w:pPr>
        <w:numPr>
          <w:ilvl w:val="0"/>
          <w:numId w:val="23"/>
        </w:numPr>
        <w:ind w:left="709" w:hanging="295"/>
        <w:contextualSpacing/>
      </w:pPr>
      <w:r w:rsidRPr="00117EC1">
        <w:t xml:space="preserve">rights and freedoms </w:t>
      </w:r>
      <w:r w:rsidRPr="00117EC1">
        <w:rPr>
          <w:noProof/>
        </w:rPr>
        <w:drawing>
          <wp:inline distT="114300" distB="114300" distL="114300" distR="114300" wp14:anchorId="7439AFEE" wp14:editId="641F2ED3">
            <wp:extent cx="123825" cy="104775"/>
            <wp:effectExtent l="0" t="0" r="9525" b="9525"/>
            <wp:docPr id="506" name="image290.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290.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p>
    <w:p w14:paraId="39787D9A" w14:textId="77777777" w:rsidR="001035E4" w:rsidRPr="00117EC1" w:rsidRDefault="001035E4" w:rsidP="003E21B2">
      <w:pPr>
        <w:numPr>
          <w:ilvl w:val="0"/>
          <w:numId w:val="23"/>
        </w:numPr>
        <w:ind w:left="709" w:hanging="295"/>
        <w:contextualSpacing/>
      </w:pPr>
      <w:r w:rsidRPr="00117EC1">
        <w:t xml:space="preserve">women’s rights, movements and discrimination </w:t>
      </w:r>
      <w:r w:rsidRPr="00117EC1">
        <w:rPr>
          <w:noProof/>
        </w:rPr>
        <w:drawing>
          <wp:inline distT="114300" distB="114300" distL="114300" distR="114300" wp14:anchorId="1B544E1D" wp14:editId="0C4572E0">
            <wp:extent cx="123825" cy="104775"/>
            <wp:effectExtent l="0" t="0" r="9525" b="9525"/>
            <wp:docPr id="516" name="image17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74.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rsidRPr="00117EC1">
        <w:t xml:space="preserve"> </w:t>
      </w:r>
      <w:r w:rsidRPr="00117EC1">
        <w:rPr>
          <w:noProof/>
        </w:rPr>
        <w:drawing>
          <wp:inline distT="114300" distB="114300" distL="114300" distR="114300" wp14:anchorId="5F54A1A9" wp14:editId="4CCAC9A1">
            <wp:extent cx="123825" cy="104775"/>
            <wp:effectExtent l="0" t="0" r="9525" b="9525"/>
            <wp:docPr id="520" name="image113.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13.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p>
    <w:p w14:paraId="5E775356" w14:textId="77777777" w:rsidR="001035E4" w:rsidRPr="00117EC1" w:rsidRDefault="001035E4" w:rsidP="003E21B2">
      <w:pPr>
        <w:numPr>
          <w:ilvl w:val="0"/>
          <w:numId w:val="23"/>
        </w:numPr>
        <w:ind w:left="709" w:hanging="295"/>
        <w:contextualSpacing/>
      </w:pPr>
      <w:r w:rsidRPr="00117EC1">
        <w:t xml:space="preserve">civil rights </w:t>
      </w:r>
      <w:r w:rsidRPr="00117EC1">
        <w:rPr>
          <w:noProof/>
        </w:rPr>
        <w:drawing>
          <wp:inline distT="114300" distB="114300" distL="114300" distR="114300" wp14:anchorId="1AA5FB49" wp14:editId="6CA5D22B">
            <wp:extent cx="104775" cy="104775"/>
            <wp:effectExtent l="0" t="0" r="9525" b="9525"/>
            <wp:docPr id="521" name="image425.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425.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r w:rsidRPr="00117EC1">
        <w:t xml:space="preserve"> </w:t>
      </w:r>
      <w:r w:rsidRPr="00117EC1">
        <w:rPr>
          <w:noProof/>
        </w:rPr>
        <w:drawing>
          <wp:inline distT="114300" distB="114300" distL="114300" distR="114300" wp14:anchorId="307CB3BC" wp14:editId="3B07ED5E">
            <wp:extent cx="66675" cy="104775"/>
            <wp:effectExtent l="0" t="0" r="9525" b="9525"/>
            <wp:docPr id="730" name="image242.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242.png" title="Difference and diversity icon"/>
                    <pic:cNvPicPr preferRelativeResize="0"/>
                  </pic:nvPicPr>
                  <pic:blipFill>
                    <a:blip r:embed="rId28"/>
                    <a:srcRect/>
                    <a:stretch>
                      <a:fillRect/>
                    </a:stretch>
                  </pic:blipFill>
                  <pic:spPr>
                    <a:xfrm>
                      <a:off x="0" y="0"/>
                      <a:ext cx="66675" cy="104775"/>
                    </a:xfrm>
                    <a:prstGeom prst="rect">
                      <a:avLst/>
                    </a:prstGeom>
                    <a:ln/>
                  </pic:spPr>
                </pic:pic>
              </a:graphicData>
            </a:graphic>
          </wp:inline>
        </w:drawing>
      </w:r>
    </w:p>
    <w:p w14:paraId="22C4F4A4" w14:textId="77777777" w:rsidR="001035E4" w:rsidRDefault="001035E4" w:rsidP="003E21B2">
      <w:pPr>
        <w:numPr>
          <w:ilvl w:val="0"/>
          <w:numId w:val="23"/>
        </w:numPr>
        <w:ind w:left="709" w:hanging="295"/>
        <w:contextualSpacing/>
      </w:pPr>
      <w:r w:rsidRPr="00117EC1">
        <w:t>the reasons and need for exploration and problems faced by early explorers</w:t>
      </w:r>
      <w:r>
        <w:t xml:space="preserve"> </w:t>
      </w:r>
      <w:r>
        <w:rPr>
          <w:noProof/>
        </w:rPr>
        <w:drawing>
          <wp:inline distT="114300" distB="114300" distL="114300" distR="114300" wp14:anchorId="3A2A0039" wp14:editId="785752B6">
            <wp:extent cx="123825" cy="104775"/>
            <wp:effectExtent l="0" t="0" r="9525" b="9525"/>
            <wp:docPr id="523" name="image6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8.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490CFF4F" wp14:editId="12AB68D2">
            <wp:extent cx="104775" cy="104775"/>
            <wp:effectExtent l="0" t="0" r="9525" b="9525"/>
            <wp:docPr id="524" name="image225.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25.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78EA0EB7" w14:textId="77777777" w:rsidR="001035E4" w:rsidRDefault="001035E4" w:rsidP="003E21B2">
      <w:pPr>
        <w:numPr>
          <w:ilvl w:val="0"/>
          <w:numId w:val="23"/>
        </w:numPr>
        <w:ind w:left="709" w:hanging="295"/>
        <w:contextualSpacing/>
      </w:pPr>
      <w:r>
        <w:t xml:space="preserve">colonisation and imperialism </w:t>
      </w:r>
      <w:r>
        <w:rPr>
          <w:noProof/>
        </w:rPr>
        <w:drawing>
          <wp:inline distT="114300" distB="114300" distL="114300" distR="114300" wp14:anchorId="54E10213" wp14:editId="57197F2C">
            <wp:extent cx="123825" cy="104775"/>
            <wp:effectExtent l="0" t="0" r="9525" b="9525"/>
            <wp:docPr id="525" name="image25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56.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p>
    <w:p w14:paraId="46438C33" w14:textId="77777777" w:rsidR="001035E4" w:rsidRDefault="001035E4" w:rsidP="003E21B2">
      <w:pPr>
        <w:numPr>
          <w:ilvl w:val="0"/>
          <w:numId w:val="21"/>
        </w:numPr>
        <w:ind w:left="709" w:hanging="295"/>
        <w:contextualSpacing/>
      </w:pPr>
      <w:r>
        <w:t xml:space="preserve">independence and occupation </w:t>
      </w:r>
      <w:r>
        <w:rPr>
          <w:noProof/>
        </w:rPr>
        <w:drawing>
          <wp:inline distT="114300" distB="114300" distL="114300" distR="114300" wp14:anchorId="0830A6E3" wp14:editId="4D7EF528">
            <wp:extent cx="123825" cy="104775"/>
            <wp:effectExtent l="0" t="0" r="9525" b="9525"/>
            <wp:docPr id="529" name="image45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454.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1A8FDD32" wp14:editId="1C257C97">
            <wp:extent cx="123825" cy="104775"/>
            <wp:effectExtent l="0" t="0" r="9525" b="9525"/>
            <wp:docPr id="533" name="image382.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82.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p>
    <w:p w14:paraId="286654F9" w14:textId="61DB9522" w:rsidR="001035E4" w:rsidRDefault="001035E4" w:rsidP="003E21B2">
      <w:pPr>
        <w:numPr>
          <w:ilvl w:val="0"/>
          <w:numId w:val="21"/>
        </w:numPr>
        <w:contextualSpacing/>
      </w:pPr>
      <w:r>
        <w:t>ways in which people and groups fought for liberation</w:t>
      </w:r>
      <w:r w:rsidR="000673C0">
        <w:t xml:space="preserve"> and/or</w:t>
      </w:r>
      <w:r>
        <w:t xml:space="preserve"> independence</w:t>
      </w:r>
      <w:r w:rsidRPr="005A1D08">
        <w:rPr>
          <w:noProof/>
        </w:rPr>
        <w:t xml:space="preserve"> </w:t>
      </w:r>
      <w:r>
        <w:rPr>
          <w:noProof/>
        </w:rPr>
        <w:drawing>
          <wp:inline distT="114300" distB="114300" distL="114300" distR="114300" wp14:anchorId="652973E3" wp14:editId="024FACCD">
            <wp:extent cx="104775" cy="104775"/>
            <wp:effectExtent l="0" t="0" r="9525" b="9525"/>
            <wp:docPr id="537" name="image327.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27.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r>
        <w:t xml:space="preserve"> </w:t>
      </w:r>
      <w:r>
        <w:rPr>
          <w:noProof/>
        </w:rPr>
        <w:drawing>
          <wp:inline distT="114300" distB="114300" distL="114300" distR="114300" wp14:anchorId="45A4E613" wp14:editId="621B4A2F">
            <wp:extent cx="66675" cy="104775"/>
            <wp:effectExtent l="0" t="0" r="9525" b="9525"/>
            <wp:docPr id="545" name="image331.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331.png" title="Difference and diversity icon"/>
                    <pic:cNvPicPr preferRelativeResize="0"/>
                  </pic:nvPicPr>
                  <pic:blipFill>
                    <a:blip r:embed="rId28"/>
                    <a:srcRect/>
                    <a:stretch>
                      <a:fillRect/>
                    </a:stretch>
                  </pic:blipFill>
                  <pic:spPr>
                    <a:xfrm>
                      <a:off x="0" y="0"/>
                      <a:ext cx="66675" cy="104775"/>
                    </a:xfrm>
                    <a:prstGeom prst="rect">
                      <a:avLst/>
                    </a:prstGeom>
                    <a:ln/>
                  </pic:spPr>
                </pic:pic>
              </a:graphicData>
            </a:graphic>
          </wp:inline>
        </w:drawing>
      </w:r>
    </w:p>
    <w:p w14:paraId="78D6A321" w14:textId="2656A608" w:rsidR="001035E4" w:rsidRDefault="009D7E58" w:rsidP="003E21B2">
      <w:pPr>
        <w:numPr>
          <w:ilvl w:val="0"/>
          <w:numId w:val="21"/>
        </w:numPr>
        <w:contextualSpacing/>
      </w:pPr>
      <w:r>
        <w:t>en</w:t>
      </w:r>
      <w:r w:rsidR="001035E4">
        <w:t>slave</w:t>
      </w:r>
      <w:r>
        <w:t>d</w:t>
      </w:r>
      <w:r w:rsidR="001035E4">
        <w:t xml:space="preserve"> </w:t>
      </w:r>
      <w:r>
        <w:t xml:space="preserve">people </w:t>
      </w:r>
      <w:r w:rsidR="001035E4">
        <w:t xml:space="preserve">and convicts </w:t>
      </w:r>
      <w:r w:rsidR="001035E4">
        <w:rPr>
          <w:noProof/>
        </w:rPr>
        <w:drawing>
          <wp:inline distT="114300" distB="114300" distL="114300" distR="114300" wp14:anchorId="4BF9D167" wp14:editId="49E33E93">
            <wp:extent cx="123825" cy="104775"/>
            <wp:effectExtent l="0" t="0" r="9525" b="9525"/>
            <wp:docPr id="549" name="image25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56.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p>
    <w:p w14:paraId="5D3D1E8D" w14:textId="77777777" w:rsidR="001035E4" w:rsidRDefault="001035E4" w:rsidP="003E21B2">
      <w:pPr>
        <w:numPr>
          <w:ilvl w:val="0"/>
          <w:numId w:val="21"/>
        </w:numPr>
        <w:ind w:left="709" w:hanging="295"/>
        <w:contextualSpacing/>
      </w:pPr>
      <w:r>
        <w:t xml:space="preserve">revolution </w:t>
      </w:r>
      <w:r>
        <w:rPr>
          <w:noProof/>
        </w:rPr>
        <w:drawing>
          <wp:inline distT="114300" distB="114300" distL="114300" distR="114300" wp14:anchorId="2DE4654B" wp14:editId="2E0ECA8F">
            <wp:extent cx="123825" cy="104775"/>
            <wp:effectExtent l="0" t="0" r="9525" b="9525"/>
            <wp:docPr id="554" name="image25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56.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p>
    <w:p w14:paraId="0CC9E0EA" w14:textId="77777777" w:rsidR="001035E4" w:rsidRDefault="001035E4" w:rsidP="003E21B2">
      <w:pPr>
        <w:numPr>
          <w:ilvl w:val="0"/>
          <w:numId w:val="23"/>
        </w:numPr>
        <w:ind w:left="709" w:hanging="295"/>
        <w:contextualSpacing/>
      </w:pPr>
      <w:r>
        <w:t xml:space="preserve">democracy and citizenship </w:t>
      </w:r>
      <w:r>
        <w:rPr>
          <w:noProof/>
        </w:rPr>
        <w:drawing>
          <wp:inline distT="0" distB="0" distL="0" distR="0" wp14:anchorId="087DA166" wp14:editId="56A58A8A">
            <wp:extent cx="100330" cy="100330"/>
            <wp:effectExtent l="0" t="0" r="0" b="0"/>
            <wp:docPr id="566" name="Picture 566" descr="Civics and citizenship icon" title="Civics and citizenship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3" name="image76.png" title="Civics and citizenship icon"/>
                    <pic:cNvPicPr preferRelativeResize="0"/>
                  </pic:nvPicPr>
                  <pic:blipFill>
                    <a:blip r:embed="rId27"/>
                    <a:srcRect/>
                    <a:stretch>
                      <a:fillRect/>
                    </a:stretch>
                  </pic:blipFill>
                  <pic:spPr>
                    <a:xfrm>
                      <a:off x="0" y="0"/>
                      <a:ext cx="100330" cy="100330"/>
                    </a:xfrm>
                    <a:prstGeom prst="rect">
                      <a:avLst/>
                    </a:prstGeom>
                    <a:ln/>
                  </pic:spPr>
                </pic:pic>
              </a:graphicData>
            </a:graphic>
          </wp:inline>
        </w:drawing>
      </w:r>
    </w:p>
    <w:p w14:paraId="37C634BE" w14:textId="77777777" w:rsidR="001035E4" w:rsidRDefault="001035E4" w:rsidP="003E21B2">
      <w:pPr>
        <w:numPr>
          <w:ilvl w:val="0"/>
          <w:numId w:val="23"/>
        </w:numPr>
        <w:ind w:left="709" w:hanging="295"/>
        <w:contextualSpacing/>
      </w:pPr>
      <w:r>
        <w:t>migration</w:t>
      </w:r>
      <w:r w:rsidRPr="00206F19">
        <w:t xml:space="preserve"> </w:t>
      </w:r>
      <w:r>
        <w:rPr>
          <w:noProof/>
        </w:rPr>
        <w:drawing>
          <wp:inline distT="114300" distB="114300" distL="114300" distR="114300" wp14:anchorId="27C0AAB9" wp14:editId="256245D6">
            <wp:extent cx="123825" cy="104775"/>
            <wp:effectExtent l="0" t="0" r="9525" b="9525"/>
            <wp:docPr id="567" name="image25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56.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p>
    <w:p w14:paraId="49E23EA8" w14:textId="1088B543" w:rsidR="001035E4" w:rsidRDefault="001035E4" w:rsidP="003E21B2">
      <w:pPr>
        <w:numPr>
          <w:ilvl w:val="0"/>
          <w:numId w:val="8"/>
        </w:numPr>
        <w:ind w:left="360" w:hanging="360"/>
        <w:contextualSpacing/>
      </w:pPr>
      <w:r>
        <w:t>explore the role of individuals and groups in their historical context in their own lives, in the local community and beyond</w:t>
      </w:r>
      <w:r w:rsidR="00006478">
        <w:t xml:space="preserve">, </w:t>
      </w:r>
      <w:r w:rsidR="00947BAF">
        <w:t>for example</w:t>
      </w:r>
      <w:r w:rsidR="0004050F">
        <w:t>:</w:t>
      </w:r>
    </w:p>
    <w:p w14:paraId="078A8083" w14:textId="434B3F19" w:rsidR="00795228" w:rsidRDefault="001035E4" w:rsidP="003E21B2">
      <w:pPr>
        <w:numPr>
          <w:ilvl w:val="0"/>
          <w:numId w:val="22"/>
        </w:numPr>
        <w:ind w:hanging="294"/>
        <w:contextualSpacing/>
      </w:pPr>
      <w:r>
        <w:t xml:space="preserve">positive or negative relations between people from different cultures </w:t>
      </w:r>
      <w:r>
        <w:rPr>
          <w:noProof/>
        </w:rPr>
        <w:drawing>
          <wp:inline distT="114300" distB="114300" distL="114300" distR="114300" wp14:anchorId="461DF949" wp14:editId="06F1377F">
            <wp:extent cx="123825" cy="104775"/>
            <wp:effectExtent l="0" t="0" r="9525" b="9525"/>
            <wp:docPr id="568" name="image50.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50.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6EEAABAC" wp14:editId="3BC8C997">
            <wp:extent cx="104775" cy="104775"/>
            <wp:effectExtent l="0" t="0" r="9525" b="9525"/>
            <wp:docPr id="571" name="image394.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94.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r>
        <w:t xml:space="preserve"> </w:t>
      </w:r>
      <w:r>
        <w:rPr>
          <w:noProof/>
        </w:rPr>
        <w:drawing>
          <wp:inline distT="114300" distB="114300" distL="114300" distR="114300" wp14:anchorId="20EA731C" wp14:editId="5D4EB710">
            <wp:extent cx="66675" cy="104775"/>
            <wp:effectExtent l="0" t="0" r="9525" b="9525"/>
            <wp:docPr id="576" name="image343.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343.png" title="Difference and diversity icon"/>
                    <pic:cNvPicPr preferRelativeResize="0"/>
                  </pic:nvPicPr>
                  <pic:blipFill>
                    <a:blip r:embed="rId28"/>
                    <a:srcRect/>
                    <a:stretch>
                      <a:fillRect/>
                    </a:stretch>
                  </pic:blipFill>
                  <pic:spPr>
                    <a:xfrm>
                      <a:off x="0" y="0"/>
                      <a:ext cx="66675" cy="104775"/>
                    </a:xfrm>
                    <a:prstGeom prst="rect">
                      <a:avLst/>
                    </a:prstGeom>
                    <a:ln/>
                  </pic:spPr>
                </pic:pic>
              </a:graphicData>
            </a:graphic>
          </wp:inline>
        </w:drawing>
      </w:r>
      <w:r>
        <w:t xml:space="preserve"> </w:t>
      </w:r>
    </w:p>
    <w:p w14:paraId="6770CE05" w14:textId="3C851B1A" w:rsidR="00795228" w:rsidRPr="00117EC1" w:rsidRDefault="00817240" w:rsidP="003E21B2">
      <w:pPr>
        <w:numPr>
          <w:ilvl w:val="0"/>
          <w:numId w:val="22"/>
        </w:numPr>
        <w:ind w:hanging="294"/>
        <w:contextualSpacing/>
      </w:pPr>
      <w:r w:rsidRPr="00117EC1">
        <w:t xml:space="preserve">the achievements of </w:t>
      </w:r>
      <w:r w:rsidR="00795228" w:rsidRPr="00117EC1">
        <w:t xml:space="preserve">Aboriginal and Torres Strait Islander </w:t>
      </w:r>
      <w:r w:rsidR="00E00943">
        <w:t>P</w:t>
      </w:r>
      <w:r w:rsidR="00795228" w:rsidRPr="00117EC1">
        <w:t xml:space="preserve">eoples </w:t>
      </w:r>
      <w:r w:rsidR="0009115B">
        <w:rPr>
          <w:noProof/>
        </w:rPr>
        <w:drawing>
          <wp:inline distT="0" distB="0" distL="0" distR="0" wp14:anchorId="18605915" wp14:editId="4346481B">
            <wp:extent cx="117179" cy="100330"/>
            <wp:effectExtent l="0" t="0" r="0" b="0"/>
            <wp:docPr id="39" name="Picture 39" descr="Aboriginal and Torres Strait Islander histories and cultures icon" title="Aboriginal and Torres Strait Islander histories and cultures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0" name="image262.png" title="Aboriginal and Torres Strait Islander histories and cultures icon"/>
                    <pic:cNvPicPr preferRelativeResize="0"/>
                  </pic:nvPicPr>
                  <pic:blipFill>
                    <a:blip r:embed="rId17"/>
                    <a:srcRect/>
                    <a:stretch>
                      <a:fillRect/>
                    </a:stretch>
                  </pic:blipFill>
                  <pic:spPr>
                    <a:xfrm>
                      <a:off x="0" y="0"/>
                      <a:ext cx="116840" cy="100330"/>
                    </a:xfrm>
                    <a:prstGeom prst="rect">
                      <a:avLst/>
                    </a:prstGeom>
                    <a:ln/>
                  </pic:spPr>
                </pic:pic>
              </a:graphicData>
            </a:graphic>
          </wp:inline>
        </w:drawing>
      </w:r>
      <w:r w:rsidR="00795228" w:rsidRPr="00117EC1">
        <w:t xml:space="preserve"> </w:t>
      </w:r>
      <w:r w:rsidR="0009115B">
        <w:rPr>
          <w:noProof/>
        </w:rPr>
        <w:drawing>
          <wp:inline distT="0" distB="0" distL="0" distR="0" wp14:anchorId="25ABAEF1" wp14:editId="46631E41">
            <wp:extent cx="128270" cy="100330"/>
            <wp:effectExtent l="0" t="0" r="5080" b="0"/>
            <wp:docPr id="44" name="Picture 44" descr="Ethical understanding icon" title="Ethic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5" name="image255.png" title="Ethical understanding icon"/>
                    <pic:cNvPicPr preferRelativeResize="0"/>
                  </pic:nvPicPr>
                  <pic:blipFill>
                    <a:blip r:embed="rId21"/>
                    <a:srcRect/>
                    <a:stretch>
                      <a:fillRect/>
                    </a:stretch>
                  </pic:blipFill>
                  <pic:spPr>
                    <a:xfrm>
                      <a:off x="0" y="0"/>
                      <a:ext cx="128270" cy="100330"/>
                    </a:xfrm>
                    <a:prstGeom prst="rect">
                      <a:avLst/>
                    </a:prstGeom>
                    <a:ln/>
                  </pic:spPr>
                </pic:pic>
              </a:graphicData>
            </a:graphic>
          </wp:inline>
        </w:drawing>
      </w:r>
      <w:r w:rsidR="00795228" w:rsidRPr="00117EC1">
        <w:t xml:space="preserve"> </w:t>
      </w:r>
      <w:r w:rsidR="0009115B">
        <w:rPr>
          <w:noProof/>
        </w:rPr>
        <w:drawing>
          <wp:inline distT="0" distB="0" distL="0" distR="0" wp14:anchorId="36B66725" wp14:editId="0E9FD574">
            <wp:extent cx="100330" cy="100330"/>
            <wp:effectExtent l="0" t="0" r="0" b="0"/>
            <wp:docPr id="45" name="Picture 45"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23"/>
                    <a:srcRect/>
                    <a:stretch>
                      <a:fillRect/>
                    </a:stretch>
                  </pic:blipFill>
                  <pic:spPr>
                    <a:xfrm>
                      <a:off x="0" y="0"/>
                      <a:ext cx="100330" cy="100330"/>
                    </a:xfrm>
                    <a:prstGeom prst="rect">
                      <a:avLst/>
                    </a:prstGeom>
                    <a:ln/>
                  </pic:spPr>
                </pic:pic>
              </a:graphicData>
            </a:graphic>
          </wp:inline>
        </w:drawing>
      </w:r>
      <w:r w:rsidR="00795228" w:rsidRPr="00117EC1">
        <w:t xml:space="preserve"> </w:t>
      </w:r>
      <w:r w:rsidR="0009115B">
        <w:rPr>
          <w:noProof/>
        </w:rPr>
        <w:drawing>
          <wp:inline distT="0" distB="0" distL="0" distR="0" wp14:anchorId="458C1702" wp14:editId="2A5B71C2">
            <wp:extent cx="97985" cy="100330"/>
            <wp:effectExtent l="0" t="0" r="0" b="0"/>
            <wp:docPr id="52" name="Picture 52" descr="Personal and social capability icon" title="Personal and social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74.png" title="Personal and social capability icon"/>
                    <pic:cNvPicPr preferRelativeResize="0"/>
                  </pic:nvPicPr>
                  <pic:blipFill>
                    <a:blip r:embed="rId26"/>
                    <a:srcRect/>
                    <a:stretch>
                      <a:fillRect/>
                    </a:stretch>
                  </pic:blipFill>
                  <pic:spPr>
                    <a:xfrm>
                      <a:off x="0" y="0"/>
                      <a:ext cx="97790" cy="100330"/>
                    </a:xfrm>
                    <a:prstGeom prst="rect">
                      <a:avLst/>
                    </a:prstGeom>
                    <a:ln/>
                  </pic:spPr>
                </pic:pic>
              </a:graphicData>
            </a:graphic>
          </wp:inline>
        </w:drawing>
      </w:r>
      <w:r w:rsidR="00795228" w:rsidRPr="00117EC1">
        <w:t xml:space="preserve"> </w:t>
      </w:r>
      <w:r w:rsidR="0009115B">
        <w:rPr>
          <w:noProof/>
        </w:rPr>
        <w:drawing>
          <wp:inline distT="0" distB="0" distL="0" distR="0" wp14:anchorId="34020687" wp14:editId="4CC13146">
            <wp:extent cx="100330" cy="100330"/>
            <wp:effectExtent l="0" t="0" r="0" b="0"/>
            <wp:docPr id="1411" name="Picture 1411" descr="Civics and citizenship icon" title="Civics and citizenship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3" name="image76.png" title="Civics and citizenship icon"/>
                    <pic:cNvPicPr preferRelativeResize="0"/>
                  </pic:nvPicPr>
                  <pic:blipFill>
                    <a:blip r:embed="rId27"/>
                    <a:srcRect/>
                    <a:stretch>
                      <a:fillRect/>
                    </a:stretch>
                  </pic:blipFill>
                  <pic:spPr>
                    <a:xfrm>
                      <a:off x="0" y="0"/>
                      <a:ext cx="100330" cy="100330"/>
                    </a:xfrm>
                    <a:prstGeom prst="rect">
                      <a:avLst/>
                    </a:prstGeom>
                    <a:ln/>
                  </pic:spPr>
                </pic:pic>
              </a:graphicData>
            </a:graphic>
          </wp:inline>
        </w:drawing>
      </w:r>
      <w:r w:rsidR="00795228" w:rsidRPr="00117EC1">
        <w:t xml:space="preserve"> </w:t>
      </w:r>
      <w:r w:rsidR="0009115B">
        <w:rPr>
          <w:noProof/>
        </w:rPr>
        <w:drawing>
          <wp:inline distT="0" distB="0" distL="0" distR="0" wp14:anchorId="050D8AE4" wp14:editId="7395FBF5">
            <wp:extent cx="63772" cy="100330"/>
            <wp:effectExtent l="0" t="0" r="0" b="0"/>
            <wp:docPr id="1412" name="Picture 1412" descr="Difference and diversity icon" title="Difference and divers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4" name="image348.png" title="Difference and diversity icon"/>
                    <pic:cNvPicPr preferRelativeResize="0"/>
                  </pic:nvPicPr>
                  <pic:blipFill>
                    <a:blip r:embed="rId28"/>
                    <a:srcRect/>
                    <a:stretch>
                      <a:fillRect/>
                    </a:stretch>
                  </pic:blipFill>
                  <pic:spPr>
                    <a:xfrm>
                      <a:off x="0" y="0"/>
                      <a:ext cx="63500" cy="100330"/>
                    </a:xfrm>
                    <a:prstGeom prst="rect">
                      <a:avLst/>
                    </a:prstGeom>
                    <a:ln/>
                  </pic:spPr>
                </pic:pic>
              </a:graphicData>
            </a:graphic>
          </wp:inline>
        </w:drawing>
      </w:r>
    </w:p>
    <w:p w14:paraId="6D9C8B00" w14:textId="77777777" w:rsidR="001035E4" w:rsidRPr="00117EC1" w:rsidRDefault="001035E4" w:rsidP="003E21B2">
      <w:pPr>
        <w:numPr>
          <w:ilvl w:val="0"/>
          <w:numId w:val="22"/>
        </w:numPr>
        <w:ind w:hanging="294"/>
        <w:contextualSpacing/>
      </w:pPr>
      <w:r w:rsidRPr="00117EC1">
        <w:t>environmental protection agencies, societies, groups</w:t>
      </w:r>
      <w:r w:rsidR="00006478" w:rsidRPr="00117EC1">
        <w:t xml:space="preserve"> </w:t>
      </w:r>
      <w:r w:rsidRPr="00117EC1">
        <w:t xml:space="preserve">or campaigns </w:t>
      </w:r>
      <w:r w:rsidRPr="00117EC1">
        <w:rPr>
          <w:noProof/>
        </w:rPr>
        <w:drawing>
          <wp:inline distT="114300" distB="114300" distL="114300" distR="114300" wp14:anchorId="08916854" wp14:editId="4D5C051A">
            <wp:extent cx="104775" cy="104775"/>
            <wp:effectExtent l="0" t="0" r="9525" b="9525"/>
            <wp:docPr id="587" name="image427.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427.png" title="Sustainability icon"/>
                    <pic:cNvPicPr preferRelativeResize="0"/>
                  </pic:nvPicPr>
                  <pic:blipFill>
                    <a:blip r:embed="rId35"/>
                    <a:srcRect/>
                    <a:stretch>
                      <a:fillRect/>
                    </a:stretch>
                  </pic:blipFill>
                  <pic:spPr>
                    <a:xfrm>
                      <a:off x="0" y="0"/>
                      <a:ext cx="104775" cy="104775"/>
                    </a:xfrm>
                    <a:prstGeom prst="rect">
                      <a:avLst/>
                    </a:prstGeom>
                    <a:ln/>
                  </pic:spPr>
                </pic:pic>
              </a:graphicData>
            </a:graphic>
          </wp:inline>
        </w:drawing>
      </w:r>
      <w:r w:rsidRPr="00117EC1">
        <w:t xml:space="preserve"> </w:t>
      </w:r>
      <w:r w:rsidRPr="00117EC1">
        <w:rPr>
          <w:noProof/>
        </w:rPr>
        <w:drawing>
          <wp:inline distT="114300" distB="114300" distL="114300" distR="114300" wp14:anchorId="5E3CA530" wp14:editId="579A0E1C">
            <wp:extent cx="123825" cy="104775"/>
            <wp:effectExtent l="0" t="0" r="9525" b="9525"/>
            <wp:docPr id="589" name="image8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2.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rsidRPr="00117EC1">
        <w:t xml:space="preserve"> </w:t>
      </w:r>
      <w:r w:rsidRPr="00117EC1">
        <w:rPr>
          <w:noProof/>
        </w:rPr>
        <w:drawing>
          <wp:inline distT="114300" distB="114300" distL="114300" distR="114300" wp14:anchorId="4C1C22AF" wp14:editId="6E6B7D98">
            <wp:extent cx="123825" cy="104775"/>
            <wp:effectExtent l="0" t="0" r="9525" b="9525"/>
            <wp:docPr id="592" name="image244.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244.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rsidRPr="00117EC1">
        <w:t xml:space="preserve"> </w:t>
      </w:r>
      <w:r w:rsidRPr="00117EC1">
        <w:rPr>
          <w:noProof/>
        </w:rPr>
        <w:drawing>
          <wp:inline distT="114300" distB="114300" distL="114300" distR="114300" wp14:anchorId="2CBE313F" wp14:editId="17740FA3">
            <wp:extent cx="104775" cy="104775"/>
            <wp:effectExtent l="0" t="0" r="9525" b="9525"/>
            <wp:docPr id="593" name="image203.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03.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r w:rsidRPr="00117EC1">
        <w:t xml:space="preserve"> </w:t>
      </w:r>
      <w:r w:rsidRPr="00117EC1">
        <w:rPr>
          <w:noProof/>
        </w:rPr>
        <w:drawing>
          <wp:inline distT="114300" distB="114300" distL="114300" distR="114300" wp14:anchorId="5A889A35" wp14:editId="4590D3B9">
            <wp:extent cx="104775" cy="104775"/>
            <wp:effectExtent l="0" t="0" r="9525" b="9525"/>
            <wp:docPr id="594" name="image421.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421.png" title="Civics and citizenship icon"/>
                    <pic:cNvPicPr preferRelativeResize="0"/>
                  </pic:nvPicPr>
                  <pic:blipFill>
                    <a:blip r:embed="rId27"/>
                    <a:srcRect/>
                    <a:stretch>
                      <a:fillRect/>
                    </a:stretch>
                  </pic:blipFill>
                  <pic:spPr>
                    <a:xfrm>
                      <a:off x="0" y="0"/>
                      <a:ext cx="104775" cy="104775"/>
                    </a:xfrm>
                    <a:prstGeom prst="rect">
                      <a:avLst/>
                    </a:prstGeom>
                    <a:ln/>
                  </pic:spPr>
                </pic:pic>
              </a:graphicData>
            </a:graphic>
          </wp:inline>
        </w:drawing>
      </w:r>
    </w:p>
    <w:p w14:paraId="298D8280" w14:textId="77777777" w:rsidR="001035E4" w:rsidRPr="00117EC1" w:rsidRDefault="001035E4" w:rsidP="003E21B2">
      <w:pPr>
        <w:numPr>
          <w:ilvl w:val="0"/>
          <w:numId w:val="22"/>
        </w:numPr>
        <w:ind w:hanging="294"/>
        <w:contextualSpacing/>
      </w:pPr>
      <w:r w:rsidRPr="00117EC1">
        <w:t xml:space="preserve">significant personalities, events and achievements of the women’s movements in the fight for women’s rights </w:t>
      </w:r>
      <w:r w:rsidRPr="00117EC1">
        <w:rPr>
          <w:noProof/>
        </w:rPr>
        <w:drawing>
          <wp:inline distT="114300" distB="114300" distL="114300" distR="114300" wp14:anchorId="60172C55" wp14:editId="740CA7B2">
            <wp:extent cx="123825" cy="104775"/>
            <wp:effectExtent l="0" t="0" r="9525" b="9525"/>
            <wp:docPr id="681" name="image479.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479.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rsidRPr="00117EC1">
        <w:t xml:space="preserve"> </w:t>
      </w:r>
      <w:r w:rsidRPr="00117EC1">
        <w:rPr>
          <w:noProof/>
        </w:rPr>
        <w:drawing>
          <wp:inline distT="114300" distB="114300" distL="114300" distR="114300" wp14:anchorId="248A4A4E" wp14:editId="685168E0">
            <wp:extent cx="95250" cy="104775"/>
            <wp:effectExtent l="0" t="0" r="0" b="9525"/>
            <wp:docPr id="682" name="image285.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285.png" title="Personal and social capability icon"/>
                    <pic:cNvPicPr preferRelativeResize="0"/>
                  </pic:nvPicPr>
                  <pic:blipFill>
                    <a:blip r:embed="rId26"/>
                    <a:srcRect/>
                    <a:stretch>
                      <a:fillRect/>
                    </a:stretch>
                  </pic:blipFill>
                  <pic:spPr>
                    <a:xfrm>
                      <a:off x="0" y="0"/>
                      <a:ext cx="95250" cy="104775"/>
                    </a:xfrm>
                    <a:prstGeom prst="rect">
                      <a:avLst/>
                    </a:prstGeom>
                    <a:ln/>
                  </pic:spPr>
                </pic:pic>
              </a:graphicData>
            </a:graphic>
          </wp:inline>
        </w:drawing>
      </w:r>
      <w:r w:rsidRPr="00117EC1">
        <w:t xml:space="preserve"> </w:t>
      </w:r>
      <w:r w:rsidRPr="00117EC1">
        <w:rPr>
          <w:noProof/>
        </w:rPr>
        <w:drawing>
          <wp:inline distT="114300" distB="114300" distL="114300" distR="114300" wp14:anchorId="163151B6" wp14:editId="7D188203">
            <wp:extent cx="66675" cy="104775"/>
            <wp:effectExtent l="0" t="0" r="9525" b="9525"/>
            <wp:docPr id="595" name="image241.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241.png" title="Difference and diversity icon"/>
                    <pic:cNvPicPr preferRelativeResize="0"/>
                  </pic:nvPicPr>
                  <pic:blipFill>
                    <a:blip r:embed="rId28"/>
                    <a:srcRect/>
                    <a:stretch>
                      <a:fillRect/>
                    </a:stretch>
                  </pic:blipFill>
                  <pic:spPr>
                    <a:xfrm>
                      <a:off x="0" y="0"/>
                      <a:ext cx="66675" cy="104775"/>
                    </a:xfrm>
                    <a:prstGeom prst="rect">
                      <a:avLst/>
                    </a:prstGeom>
                    <a:ln/>
                  </pic:spPr>
                </pic:pic>
              </a:graphicData>
            </a:graphic>
          </wp:inline>
        </w:drawing>
      </w:r>
    </w:p>
    <w:p w14:paraId="34D439F3" w14:textId="77777777" w:rsidR="001035E4" w:rsidRPr="00117EC1" w:rsidRDefault="001035E4" w:rsidP="003E21B2">
      <w:pPr>
        <w:numPr>
          <w:ilvl w:val="0"/>
          <w:numId w:val="22"/>
        </w:numPr>
        <w:ind w:hanging="294"/>
        <w:contextualSpacing/>
      </w:pPr>
      <w:r w:rsidRPr="00117EC1">
        <w:t xml:space="preserve">exploration and settlement </w:t>
      </w:r>
      <w:r w:rsidRPr="00117EC1">
        <w:rPr>
          <w:noProof/>
        </w:rPr>
        <w:drawing>
          <wp:inline distT="114300" distB="114300" distL="114300" distR="114300" wp14:anchorId="3040B78F" wp14:editId="3DCEB633">
            <wp:extent cx="104775" cy="104775"/>
            <wp:effectExtent l="0" t="0" r="9525" b="9525"/>
            <wp:docPr id="599" name="image92.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92.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4CBFE3C3" w14:textId="77777777" w:rsidR="001035E4" w:rsidRPr="00117EC1" w:rsidRDefault="001035E4" w:rsidP="003E21B2">
      <w:pPr>
        <w:numPr>
          <w:ilvl w:val="0"/>
          <w:numId w:val="22"/>
        </w:numPr>
        <w:ind w:hanging="294"/>
        <w:contextualSpacing/>
      </w:pPr>
      <w:r w:rsidRPr="00117EC1">
        <w:t xml:space="preserve">significant explorers and their discoveries </w:t>
      </w:r>
      <w:r w:rsidRPr="00117EC1">
        <w:rPr>
          <w:noProof/>
        </w:rPr>
        <w:drawing>
          <wp:inline distT="114300" distB="114300" distL="114300" distR="114300" wp14:anchorId="3E30A6C8" wp14:editId="6B7B21D7">
            <wp:extent cx="123825" cy="104775"/>
            <wp:effectExtent l="0" t="0" r="9525" b="9525"/>
            <wp:docPr id="602" name="image2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17.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rsidRPr="00117EC1">
        <w:t xml:space="preserve"> </w:t>
      </w:r>
    </w:p>
    <w:p w14:paraId="78918A6D" w14:textId="48511421" w:rsidR="001035E4" w:rsidRPr="00117EC1" w:rsidRDefault="001035E4" w:rsidP="003E21B2">
      <w:pPr>
        <w:numPr>
          <w:ilvl w:val="0"/>
          <w:numId w:val="8"/>
        </w:numPr>
        <w:ind w:left="360" w:hanging="360"/>
        <w:contextualSpacing/>
      </w:pPr>
      <w:r w:rsidRPr="00117EC1">
        <w:t>explore key events, their causes and how they shaped the past in their own lives, in the local community and beyond</w:t>
      </w:r>
      <w:r w:rsidR="00006478" w:rsidRPr="00117EC1">
        <w:t xml:space="preserve">, </w:t>
      </w:r>
      <w:r w:rsidR="00947BAF">
        <w:t>for example</w:t>
      </w:r>
      <w:r w:rsidR="0004050F">
        <w:t>:</w:t>
      </w:r>
    </w:p>
    <w:p w14:paraId="02786898" w14:textId="77777777" w:rsidR="001035E4" w:rsidRPr="00117EC1" w:rsidRDefault="001035E4" w:rsidP="003E21B2">
      <w:pPr>
        <w:numPr>
          <w:ilvl w:val="0"/>
          <w:numId w:val="21"/>
        </w:numPr>
        <w:contextualSpacing/>
      </w:pPr>
      <w:r w:rsidRPr="00117EC1">
        <w:t>the significance of wars</w:t>
      </w:r>
      <w:r w:rsidR="00795228" w:rsidRPr="00117EC1">
        <w:t>,</w:t>
      </w:r>
      <w:r w:rsidRPr="00117EC1">
        <w:t xml:space="preserve"> rights and society </w:t>
      </w:r>
      <w:r w:rsidRPr="00117EC1">
        <w:rPr>
          <w:noProof/>
        </w:rPr>
        <w:drawing>
          <wp:inline distT="114300" distB="114300" distL="114300" distR="114300" wp14:anchorId="6DCE377A" wp14:editId="1B3345A0">
            <wp:extent cx="123825" cy="104775"/>
            <wp:effectExtent l="0" t="0" r="9525" b="9525"/>
            <wp:docPr id="605" name="image171.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71.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rsidRPr="00117EC1">
        <w:t xml:space="preserve"> </w:t>
      </w:r>
      <w:r w:rsidRPr="00117EC1">
        <w:rPr>
          <w:noProof/>
        </w:rPr>
        <w:drawing>
          <wp:inline distT="114300" distB="114300" distL="114300" distR="114300" wp14:anchorId="1902B9CF" wp14:editId="189EF3E6">
            <wp:extent cx="123825" cy="104775"/>
            <wp:effectExtent l="0" t="0" r="9525" b="9525"/>
            <wp:docPr id="608" name="image339.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39.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p>
    <w:p w14:paraId="60513F65" w14:textId="77777777" w:rsidR="001035E4" w:rsidRPr="00117EC1" w:rsidRDefault="001035E4" w:rsidP="003E21B2">
      <w:pPr>
        <w:numPr>
          <w:ilvl w:val="0"/>
          <w:numId w:val="21"/>
        </w:numPr>
        <w:contextualSpacing/>
      </w:pPr>
      <w:r w:rsidRPr="00117EC1">
        <w:t xml:space="preserve">countries that fought for independence, and its impact </w:t>
      </w:r>
      <w:r w:rsidRPr="00117EC1">
        <w:rPr>
          <w:noProof/>
        </w:rPr>
        <w:drawing>
          <wp:inline distT="114300" distB="114300" distL="114300" distR="114300" wp14:anchorId="24FF6CCA" wp14:editId="75FD37A1">
            <wp:extent cx="123825" cy="104775"/>
            <wp:effectExtent l="0" t="0" r="9525" b="9525"/>
            <wp:docPr id="610" name="image45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454.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rsidRPr="00117EC1">
        <w:t xml:space="preserve"> </w:t>
      </w:r>
      <w:r w:rsidRPr="00117EC1">
        <w:rPr>
          <w:noProof/>
        </w:rPr>
        <w:drawing>
          <wp:inline distT="114300" distB="114300" distL="114300" distR="114300" wp14:anchorId="0E4C08D0" wp14:editId="15FAC7A4">
            <wp:extent cx="123825" cy="104775"/>
            <wp:effectExtent l="0" t="0" r="9525" b="9525"/>
            <wp:docPr id="611" name="image382.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82.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rsidRPr="00117EC1">
        <w:t xml:space="preserve"> </w:t>
      </w:r>
      <w:r w:rsidRPr="00117EC1">
        <w:rPr>
          <w:noProof/>
        </w:rPr>
        <w:drawing>
          <wp:inline distT="114300" distB="114300" distL="114300" distR="114300" wp14:anchorId="50C99B45" wp14:editId="615684D9">
            <wp:extent cx="104775" cy="104775"/>
            <wp:effectExtent l="0" t="0" r="9525" b="9525"/>
            <wp:docPr id="615" name="image92.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92.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27F9FE08" w14:textId="2517FF58" w:rsidR="001035E4" w:rsidRPr="00117EC1" w:rsidRDefault="001035E4" w:rsidP="003E21B2">
      <w:pPr>
        <w:numPr>
          <w:ilvl w:val="0"/>
          <w:numId w:val="8"/>
        </w:numPr>
        <w:ind w:left="360" w:hanging="360"/>
        <w:contextualSpacing/>
      </w:pPr>
      <w:r w:rsidRPr="00117EC1">
        <w:t>explore the impact of the events on the history of an individual nation, region and/or the world as a whole</w:t>
      </w:r>
      <w:r w:rsidR="00006478" w:rsidRPr="00117EC1">
        <w:t xml:space="preserve">, </w:t>
      </w:r>
      <w:r w:rsidR="00947BAF">
        <w:t>for example</w:t>
      </w:r>
      <w:r w:rsidR="0004050F">
        <w:t>:</w:t>
      </w:r>
    </w:p>
    <w:p w14:paraId="3C933872" w14:textId="5949E983" w:rsidR="00023268" w:rsidRPr="00117EC1" w:rsidRDefault="00023268" w:rsidP="003E21B2">
      <w:pPr>
        <w:numPr>
          <w:ilvl w:val="0"/>
          <w:numId w:val="24"/>
        </w:numPr>
        <w:ind w:hanging="294"/>
        <w:contextualSpacing/>
      </w:pPr>
      <w:r w:rsidRPr="00117EC1">
        <w:t xml:space="preserve">movements towards reconciliation in Australia </w:t>
      </w:r>
      <w:r w:rsidR="0009115B">
        <w:rPr>
          <w:noProof/>
        </w:rPr>
        <w:drawing>
          <wp:inline distT="0" distB="0" distL="0" distR="0" wp14:anchorId="310F8228" wp14:editId="3B010569">
            <wp:extent cx="117179" cy="100330"/>
            <wp:effectExtent l="0" t="0" r="0" b="0"/>
            <wp:docPr id="1413" name="Picture 1413" descr="Aboriginal and Torres Strait Islander histories and cultures icon" title="Aboriginal and Torres Strait Islander histories and cultures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0" name="image262.png" title="Aboriginal and Torres Strait Islander histories and cultures icon"/>
                    <pic:cNvPicPr preferRelativeResize="0"/>
                  </pic:nvPicPr>
                  <pic:blipFill>
                    <a:blip r:embed="rId17"/>
                    <a:srcRect/>
                    <a:stretch>
                      <a:fillRect/>
                    </a:stretch>
                  </pic:blipFill>
                  <pic:spPr>
                    <a:xfrm>
                      <a:off x="0" y="0"/>
                      <a:ext cx="116840" cy="100330"/>
                    </a:xfrm>
                    <a:prstGeom prst="rect">
                      <a:avLst/>
                    </a:prstGeom>
                    <a:ln/>
                  </pic:spPr>
                </pic:pic>
              </a:graphicData>
            </a:graphic>
          </wp:inline>
        </w:drawing>
      </w:r>
      <w:r w:rsidRPr="00117EC1">
        <w:t xml:space="preserve"> </w:t>
      </w:r>
      <w:r w:rsidR="0009115B">
        <w:rPr>
          <w:noProof/>
        </w:rPr>
        <w:drawing>
          <wp:inline distT="0" distB="0" distL="0" distR="0" wp14:anchorId="35E674C8" wp14:editId="651AE662">
            <wp:extent cx="128270" cy="100330"/>
            <wp:effectExtent l="0" t="0" r="5080" b="0"/>
            <wp:docPr id="1414" name="Picture 1414"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20"/>
                    <a:srcRect/>
                    <a:stretch>
                      <a:fillRect/>
                    </a:stretch>
                  </pic:blipFill>
                  <pic:spPr>
                    <a:xfrm>
                      <a:off x="0" y="0"/>
                      <a:ext cx="128270" cy="100330"/>
                    </a:xfrm>
                    <a:prstGeom prst="rect">
                      <a:avLst/>
                    </a:prstGeom>
                    <a:ln/>
                  </pic:spPr>
                </pic:pic>
              </a:graphicData>
            </a:graphic>
          </wp:inline>
        </w:drawing>
      </w:r>
      <w:r w:rsidRPr="00117EC1">
        <w:t xml:space="preserve"> </w:t>
      </w:r>
      <w:r w:rsidR="0009115B">
        <w:rPr>
          <w:noProof/>
        </w:rPr>
        <w:drawing>
          <wp:inline distT="0" distB="0" distL="0" distR="0" wp14:anchorId="03903C3B" wp14:editId="4F635DA7">
            <wp:extent cx="100330" cy="100330"/>
            <wp:effectExtent l="0" t="0" r="0" b="0"/>
            <wp:docPr id="1415" name="Picture 1415"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23"/>
                    <a:srcRect/>
                    <a:stretch>
                      <a:fillRect/>
                    </a:stretch>
                  </pic:blipFill>
                  <pic:spPr>
                    <a:xfrm>
                      <a:off x="0" y="0"/>
                      <a:ext cx="100330" cy="100330"/>
                    </a:xfrm>
                    <a:prstGeom prst="rect">
                      <a:avLst/>
                    </a:prstGeom>
                    <a:ln/>
                  </pic:spPr>
                </pic:pic>
              </a:graphicData>
            </a:graphic>
          </wp:inline>
        </w:drawing>
      </w:r>
    </w:p>
    <w:p w14:paraId="76E94873" w14:textId="596D7E40" w:rsidR="00023268" w:rsidRPr="00117EC1" w:rsidRDefault="00023268" w:rsidP="003E21B2">
      <w:pPr>
        <w:numPr>
          <w:ilvl w:val="0"/>
          <w:numId w:val="24"/>
        </w:numPr>
        <w:ind w:hanging="294"/>
        <w:contextualSpacing/>
      </w:pPr>
      <w:r w:rsidRPr="00117EC1">
        <w:t>post</w:t>
      </w:r>
      <w:r w:rsidR="00F40B12">
        <w:t xml:space="preserve"> </w:t>
      </w:r>
      <w:r w:rsidRPr="00117EC1">
        <w:t xml:space="preserve">war developments, improvements and changes in society </w:t>
      </w:r>
      <w:r w:rsidRPr="00117EC1">
        <w:rPr>
          <w:noProof/>
        </w:rPr>
        <w:drawing>
          <wp:inline distT="114300" distB="114300" distL="114300" distR="114300" wp14:anchorId="6BD24241" wp14:editId="7C449B2E">
            <wp:extent cx="133350" cy="104775"/>
            <wp:effectExtent l="0" t="0" r="0" b="9525"/>
            <wp:docPr id="75" name="image4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48.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r w:rsidRPr="00117EC1">
        <w:t xml:space="preserve"> </w:t>
      </w:r>
      <w:r w:rsidRPr="00117EC1">
        <w:rPr>
          <w:noProof/>
        </w:rPr>
        <w:drawing>
          <wp:inline distT="114300" distB="114300" distL="114300" distR="114300" wp14:anchorId="6F023410" wp14:editId="4294297F">
            <wp:extent cx="104775" cy="104775"/>
            <wp:effectExtent l="0" t="0" r="9525" b="9525"/>
            <wp:docPr id="76" name="image371.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371.png" title="Work and enterprise icon"/>
                    <pic:cNvPicPr preferRelativeResize="0"/>
                  </pic:nvPicPr>
                  <pic:blipFill>
                    <a:blip r:embed="rId29"/>
                    <a:srcRect/>
                    <a:stretch>
                      <a:fillRect/>
                    </a:stretch>
                  </pic:blipFill>
                  <pic:spPr>
                    <a:xfrm>
                      <a:off x="0" y="0"/>
                      <a:ext cx="104775" cy="104775"/>
                    </a:xfrm>
                    <a:prstGeom prst="rect">
                      <a:avLst/>
                    </a:prstGeom>
                    <a:ln/>
                  </pic:spPr>
                </pic:pic>
              </a:graphicData>
            </a:graphic>
          </wp:inline>
        </w:drawing>
      </w:r>
    </w:p>
    <w:p w14:paraId="6E8D5837" w14:textId="77777777" w:rsidR="001035E4" w:rsidRPr="00117EC1" w:rsidRDefault="001035E4" w:rsidP="003E21B2">
      <w:pPr>
        <w:numPr>
          <w:ilvl w:val="0"/>
          <w:numId w:val="24"/>
        </w:numPr>
        <w:ind w:hanging="294"/>
        <w:contextualSpacing/>
      </w:pPr>
      <w:r w:rsidRPr="00117EC1">
        <w:t>effect of colonisation a</w:t>
      </w:r>
      <w:r w:rsidR="00023268" w:rsidRPr="00117EC1">
        <w:t>nd contact on Indigenous groups</w:t>
      </w:r>
      <w:r w:rsidRPr="00117EC1">
        <w:t xml:space="preserve"> </w:t>
      </w:r>
      <w:r w:rsidRPr="00117EC1">
        <w:rPr>
          <w:noProof/>
        </w:rPr>
        <w:drawing>
          <wp:inline distT="114300" distB="114300" distL="114300" distR="114300" wp14:anchorId="4908C554" wp14:editId="7086F956">
            <wp:extent cx="104775" cy="104775"/>
            <wp:effectExtent l="0" t="0" r="9525" b="9525"/>
            <wp:docPr id="624" name="image92.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92.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3F7E1A4F" w14:textId="5DF0DE3D" w:rsidR="009507AF" w:rsidRDefault="009507AF" w:rsidP="003E21B2">
      <w:r>
        <w:br w:type="page"/>
      </w:r>
    </w:p>
    <w:p w14:paraId="77AFCB51" w14:textId="71F37392" w:rsidR="001035E4" w:rsidRDefault="009507AF" w:rsidP="003E21B2">
      <w:pPr>
        <w:pStyle w:val="Heading2"/>
      </w:pPr>
      <w:bookmarkStart w:id="101" w:name="h.d6iumfwhqwir" w:colFirst="0" w:colLast="0"/>
      <w:bookmarkStart w:id="102" w:name="h.6mi1roazmkyx" w:colFirst="0" w:colLast="0"/>
      <w:bookmarkStart w:id="103" w:name="h.tf53kcr3kn9l" w:colFirst="0" w:colLast="0"/>
      <w:bookmarkStart w:id="104" w:name="h.lkf8bxv3roul" w:colFirst="0" w:colLast="0"/>
      <w:bookmarkStart w:id="105" w:name="h.1ynklytsgmfs" w:colFirst="0" w:colLast="0"/>
      <w:bookmarkStart w:id="106" w:name="h.iuyag4k5qjps" w:colFirst="0" w:colLast="0"/>
      <w:bookmarkStart w:id="107" w:name="h.wua2979nftht" w:colFirst="0" w:colLast="0"/>
      <w:bookmarkStart w:id="108" w:name="h.gynifu8wlhx3" w:colFirst="0" w:colLast="0"/>
      <w:bookmarkStart w:id="109" w:name="h.5b590ud0h77m" w:colFirst="0" w:colLast="0"/>
      <w:bookmarkStart w:id="110" w:name="h.te497razv0h3" w:colFirst="0" w:colLast="0"/>
      <w:bookmarkStart w:id="111" w:name="h.erwq08hlcux3" w:colFirst="0" w:colLast="0"/>
      <w:bookmarkStart w:id="112" w:name="h.rrnr0z8wppv4" w:colFirst="0" w:colLast="0"/>
      <w:bookmarkStart w:id="113" w:name="h.p3982ucqa45f" w:colFirst="0" w:colLast="0"/>
      <w:bookmarkStart w:id="114" w:name="h.mo3g2gfqnq1n" w:colFirst="0" w:colLast="0"/>
      <w:bookmarkStart w:id="115" w:name="h.6v8r5p6nlwof" w:colFirst="0" w:colLast="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1E51F9">
        <w:lastRenderedPageBreak/>
        <w:t>H</w:t>
      </w:r>
      <w:r w:rsidR="00CF02C2" w:rsidRPr="001E51F9">
        <w:t xml:space="preserve">istorical </w:t>
      </w:r>
      <w:r w:rsidR="00B1118B" w:rsidRPr="001E51F9">
        <w:t>I</w:t>
      </w:r>
      <w:r w:rsidR="00CF02C2" w:rsidRPr="001E51F9">
        <w:t>nvestigation</w:t>
      </w:r>
    </w:p>
    <w:p w14:paraId="2E17E0FB" w14:textId="59D7F770" w:rsidR="001035E4" w:rsidRPr="00B3691D" w:rsidRDefault="00CF02C2" w:rsidP="003E21B2">
      <w:pPr>
        <w:pStyle w:val="Heading3"/>
        <w:contextualSpacing w:val="0"/>
      </w:pPr>
      <w:bookmarkStart w:id="116" w:name="h.p6zim0pvp67z" w:colFirst="0" w:colLast="0"/>
      <w:bookmarkEnd w:id="116"/>
      <w:r w:rsidRPr="00B3691D">
        <w:t>Outcomes</w:t>
      </w:r>
    </w:p>
    <w:p w14:paraId="651ECF14" w14:textId="77777777" w:rsidR="001035E4" w:rsidRDefault="001035E4" w:rsidP="003E21B2">
      <w:r>
        <w:rPr>
          <w:b/>
        </w:rPr>
        <w:t>A student:</w:t>
      </w:r>
    </w:p>
    <w:p w14:paraId="69FB208F" w14:textId="77777777" w:rsidR="001035E4" w:rsidRPr="00376DDA" w:rsidRDefault="001035E4" w:rsidP="003E21B2">
      <w:pPr>
        <w:numPr>
          <w:ilvl w:val="0"/>
          <w:numId w:val="56"/>
        </w:numPr>
        <w:ind w:left="357" w:hanging="357"/>
        <w:contextualSpacing/>
      </w:pPr>
      <w:r w:rsidRPr="00376DDA">
        <w:t>engages with personal connections to history MHLS6-1</w:t>
      </w:r>
    </w:p>
    <w:p w14:paraId="621CF62C" w14:textId="77777777" w:rsidR="001035E4" w:rsidRPr="00376DDA" w:rsidRDefault="001035E4" w:rsidP="003E21B2">
      <w:pPr>
        <w:numPr>
          <w:ilvl w:val="0"/>
          <w:numId w:val="56"/>
        </w:numPr>
        <w:ind w:left="357" w:hanging="357"/>
        <w:contextualSpacing/>
      </w:pPr>
      <w:r w:rsidRPr="00376DDA">
        <w:t>engages with the concepts of time and chronology MHLS6-2</w:t>
      </w:r>
    </w:p>
    <w:p w14:paraId="0C1CE93A" w14:textId="1FFD4A8C" w:rsidR="001035E4" w:rsidRPr="00376DDA" w:rsidRDefault="001035E4" w:rsidP="003E21B2">
      <w:pPr>
        <w:numPr>
          <w:ilvl w:val="0"/>
          <w:numId w:val="56"/>
        </w:numPr>
        <w:ind w:left="357" w:hanging="357"/>
        <w:contextualSpacing/>
      </w:pPr>
      <w:r w:rsidRPr="00376DDA">
        <w:t>explores</w:t>
      </w:r>
      <w:r w:rsidR="00F40B12">
        <w:t xml:space="preserve"> </w:t>
      </w:r>
      <w:r w:rsidR="004C4493">
        <w:t>continuity and change</w:t>
      </w:r>
      <w:r w:rsidRPr="00376DDA">
        <w:t xml:space="preserve"> in the modern world MHLS6-3</w:t>
      </w:r>
    </w:p>
    <w:p w14:paraId="4C2C177B" w14:textId="77777777" w:rsidR="005A3668" w:rsidRPr="00376DDA" w:rsidRDefault="005A3668" w:rsidP="003E21B2">
      <w:pPr>
        <w:numPr>
          <w:ilvl w:val="0"/>
          <w:numId w:val="56"/>
        </w:numPr>
        <w:ind w:left="357" w:hanging="357"/>
        <w:contextualSpacing/>
      </w:pPr>
      <w:r w:rsidRPr="00376DDA">
        <w:t>explores events and developments of the modern world MHLS6-4</w:t>
      </w:r>
    </w:p>
    <w:p w14:paraId="528DB97A" w14:textId="77777777" w:rsidR="001035E4" w:rsidRPr="00376DDA" w:rsidRDefault="002C3A10" w:rsidP="003E21B2">
      <w:pPr>
        <w:numPr>
          <w:ilvl w:val="0"/>
          <w:numId w:val="56"/>
        </w:numPr>
        <w:ind w:left="357" w:hanging="357"/>
        <w:contextualSpacing/>
      </w:pPr>
      <w:r w:rsidRPr="00376DDA">
        <w:t>investigates features, people,</w:t>
      </w:r>
      <w:r w:rsidR="00006478" w:rsidRPr="00376DDA">
        <w:t xml:space="preserve"> </w:t>
      </w:r>
      <w:r w:rsidRPr="00376DDA">
        <w:t>ideas and movements in the modern world</w:t>
      </w:r>
      <w:r w:rsidR="001035E4" w:rsidRPr="00376DDA">
        <w:t xml:space="preserve"> MHLS6-5 </w:t>
      </w:r>
    </w:p>
    <w:p w14:paraId="22115776" w14:textId="77777777" w:rsidR="001035E4" w:rsidRPr="00376DDA" w:rsidRDefault="001035E4" w:rsidP="003E21B2">
      <w:pPr>
        <w:numPr>
          <w:ilvl w:val="0"/>
          <w:numId w:val="56"/>
        </w:numPr>
        <w:ind w:left="357" w:hanging="357"/>
        <w:contextualSpacing/>
      </w:pPr>
      <w:r w:rsidRPr="00376DDA">
        <w:t>engages with perspectives of the past MHLS6-6</w:t>
      </w:r>
    </w:p>
    <w:p w14:paraId="0E55110D" w14:textId="77777777" w:rsidR="001035E4" w:rsidRPr="00376DDA" w:rsidRDefault="001035E4" w:rsidP="003E21B2">
      <w:pPr>
        <w:numPr>
          <w:ilvl w:val="0"/>
          <w:numId w:val="56"/>
        </w:numPr>
        <w:ind w:left="357" w:hanging="357"/>
        <w:contextualSpacing/>
      </w:pPr>
      <w:r w:rsidRPr="00376DDA">
        <w:t xml:space="preserve">investigates a range of historical aspects in understanding the past MHLS6-7 </w:t>
      </w:r>
    </w:p>
    <w:p w14:paraId="707BE8A0" w14:textId="77777777" w:rsidR="001035E4" w:rsidRPr="00376DDA" w:rsidRDefault="001035E4" w:rsidP="003E21B2">
      <w:pPr>
        <w:numPr>
          <w:ilvl w:val="0"/>
          <w:numId w:val="56"/>
        </w:numPr>
        <w:ind w:left="357" w:hanging="357"/>
        <w:contextualSpacing/>
      </w:pPr>
      <w:r w:rsidRPr="00376DDA">
        <w:t xml:space="preserve">engages with a variety of sources to investigate the past MHLS6-8 </w:t>
      </w:r>
    </w:p>
    <w:p w14:paraId="5C983836" w14:textId="77777777" w:rsidR="001035E4" w:rsidRPr="00376DDA" w:rsidRDefault="001035E4" w:rsidP="003E21B2">
      <w:pPr>
        <w:numPr>
          <w:ilvl w:val="0"/>
          <w:numId w:val="56"/>
        </w:numPr>
        <w:ind w:left="357" w:hanging="357"/>
        <w:contextualSpacing/>
      </w:pPr>
      <w:r w:rsidRPr="00376DDA">
        <w:t xml:space="preserve">engages with differing interpretations and representations of the past MHLS6-9 </w:t>
      </w:r>
    </w:p>
    <w:p w14:paraId="56B153A5" w14:textId="77777777" w:rsidR="001035E4" w:rsidRPr="00376DDA" w:rsidRDefault="001035E4" w:rsidP="003E21B2">
      <w:pPr>
        <w:numPr>
          <w:ilvl w:val="0"/>
          <w:numId w:val="56"/>
        </w:numPr>
        <w:ind w:left="357" w:hanging="357"/>
        <w:contextualSpacing/>
      </w:pPr>
      <w:r w:rsidRPr="00376DDA">
        <w:t xml:space="preserve">investigates the past using a variety of strategies to locate, select and organise information MHLS6-10 </w:t>
      </w:r>
    </w:p>
    <w:p w14:paraId="6BE2CD96" w14:textId="77777777" w:rsidR="001035E4" w:rsidRPr="00376DDA" w:rsidRDefault="001035E4" w:rsidP="003E21B2">
      <w:pPr>
        <w:numPr>
          <w:ilvl w:val="0"/>
          <w:numId w:val="56"/>
        </w:numPr>
        <w:ind w:left="357" w:hanging="357"/>
        <w:contextualSpacing/>
      </w:pPr>
      <w:r w:rsidRPr="00376DDA">
        <w:t xml:space="preserve">communicates information about the past using historical terms and concepts MHLS6-11 </w:t>
      </w:r>
    </w:p>
    <w:p w14:paraId="76F5DBDD" w14:textId="77777777" w:rsidR="001035E4" w:rsidRPr="00376DDA" w:rsidRDefault="001035E4" w:rsidP="003E21B2">
      <w:pPr>
        <w:numPr>
          <w:ilvl w:val="0"/>
          <w:numId w:val="56"/>
        </w:numPr>
        <w:ind w:left="357" w:hanging="357"/>
        <w:contextualSpacing/>
      </w:pPr>
      <w:r w:rsidRPr="00376DDA">
        <w:t>engages with the investigation of modern history MHLS6-12</w:t>
      </w:r>
      <w:r w:rsidR="00006478" w:rsidRPr="00376DDA">
        <w:t xml:space="preserve"> </w:t>
      </w:r>
    </w:p>
    <w:p w14:paraId="7F8D65D3" w14:textId="77777777" w:rsidR="0084554A" w:rsidRDefault="0084554A" w:rsidP="003E21B2">
      <w:pPr>
        <w:rPr>
          <w:b/>
        </w:rPr>
      </w:pPr>
    </w:p>
    <w:p w14:paraId="622D511B" w14:textId="1D60335A" w:rsidR="0084554A" w:rsidRDefault="00EF721F" w:rsidP="003E21B2">
      <w:r>
        <w:rPr>
          <w:b/>
        </w:rPr>
        <w:t>Related Modern History outcomes</w:t>
      </w:r>
      <w:r w:rsidR="001035E4">
        <w:rPr>
          <w:b/>
        </w:rPr>
        <w:t>:</w:t>
      </w:r>
      <w:r w:rsidR="005A3668">
        <w:t xml:space="preserve"> MH11-1</w:t>
      </w:r>
      <w:r w:rsidR="001035E4">
        <w:t>, MH11-2, MH11-3,</w:t>
      </w:r>
      <w:r w:rsidR="00C42D30">
        <w:t xml:space="preserve"> </w:t>
      </w:r>
      <w:r w:rsidR="001035E4">
        <w:t>MH11-4, MH11-5,</w:t>
      </w:r>
      <w:r w:rsidR="00C42D30">
        <w:t xml:space="preserve"> </w:t>
      </w:r>
      <w:r w:rsidR="001035E4">
        <w:t>MH11-6,</w:t>
      </w:r>
      <w:r w:rsidR="00C42D30">
        <w:t xml:space="preserve"> </w:t>
      </w:r>
      <w:r w:rsidR="001E51F9">
        <w:br/>
      </w:r>
      <w:r w:rsidR="001035E4">
        <w:t>MH11-7,</w:t>
      </w:r>
      <w:r w:rsidR="00C42D30">
        <w:t xml:space="preserve"> </w:t>
      </w:r>
      <w:r w:rsidR="001035E4">
        <w:t>MH11-8,</w:t>
      </w:r>
      <w:r w:rsidR="00C42D30">
        <w:t xml:space="preserve"> </w:t>
      </w:r>
      <w:r w:rsidR="001035E4">
        <w:t>MH11-9</w:t>
      </w:r>
      <w:r w:rsidR="005A3668">
        <w:t>,</w:t>
      </w:r>
      <w:r w:rsidR="00C42D30">
        <w:t xml:space="preserve"> </w:t>
      </w:r>
      <w:r w:rsidR="005A3668">
        <w:t>MH11-10</w:t>
      </w:r>
      <w:r w:rsidR="0084554A">
        <w:t xml:space="preserve">, MH12-3, MH12-4, MH12-5, MH12-6, MH12-7, MH12-8, </w:t>
      </w:r>
      <w:r w:rsidR="001E51F9">
        <w:br/>
      </w:r>
      <w:r w:rsidR="0084554A">
        <w:t>MH12-9</w:t>
      </w:r>
    </w:p>
    <w:p w14:paraId="2234A459" w14:textId="2A5CBDFC" w:rsidR="001035E4" w:rsidRPr="00B3691D" w:rsidRDefault="0077712F" w:rsidP="003E21B2">
      <w:pPr>
        <w:pStyle w:val="Heading3"/>
        <w:contextualSpacing w:val="0"/>
      </w:pPr>
      <w:bookmarkStart w:id="117" w:name="h.ve3dt3f4koc4" w:colFirst="0" w:colLast="0"/>
      <w:bookmarkEnd w:id="117"/>
      <w:r>
        <w:t>Content F</w:t>
      </w:r>
      <w:r w:rsidR="003B223C" w:rsidRPr="00B3691D">
        <w:t>ocus</w:t>
      </w:r>
    </w:p>
    <w:p w14:paraId="312A9F75" w14:textId="38DE1537" w:rsidR="008C79A0" w:rsidRDefault="001035E4" w:rsidP="003E21B2">
      <w:r>
        <w:t>Students engage with an historical investigation, designed to provide opportunities for students to further develop relevant investigative, research and presentation skills.</w:t>
      </w:r>
      <w:r w:rsidR="008C79A0">
        <w:t xml:space="preserve"> The Historical concepts and skills content should be integrated as appropriate.</w:t>
      </w:r>
      <w:r w:rsidR="00164A7A">
        <w:t xml:space="preserve"> </w:t>
      </w:r>
      <w:r w:rsidR="00164A7A">
        <w:rPr>
          <w:iCs/>
        </w:rPr>
        <w:t xml:space="preserve">These skills provide opportunities to engage with the </w:t>
      </w:r>
      <w:r w:rsidR="00164A7A" w:rsidRPr="0062474B">
        <w:rPr>
          <w:iCs/>
        </w:rPr>
        <w:t>concepts of causation, continuity</w:t>
      </w:r>
      <w:r w:rsidR="00164A7A" w:rsidRPr="004E5A2A">
        <w:rPr>
          <w:iCs/>
        </w:rPr>
        <w:t xml:space="preserve"> </w:t>
      </w:r>
      <w:r w:rsidR="00164A7A">
        <w:rPr>
          <w:iCs/>
        </w:rPr>
        <w:t xml:space="preserve">and </w:t>
      </w:r>
      <w:r w:rsidR="00164A7A" w:rsidRPr="0062474B">
        <w:rPr>
          <w:iCs/>
        </w:rPr>
        <w:t>change, perspectives, significance and contestability</w:t>
      </w:r>
      <w:r w:rsidR="00164A7A">
        <w:rPr>
          <w:iCs/>
        </w:rPr>
        <w:t>.</w:t>
      </w:r>
    </w:p>
    <w:p w14:paraId="693413C5" w14:textId="77777777" w:rsidR="001035E4" w:rsidRDefault="001035E4" w:rsidP="003E21B2"/>
    <w:p w14:paraId="0DE7541F" w14:textId="454AED66" w:rsidR="001035E4" w:rsidRDefault="001035E4" w:rsidP="003E21B2">
      <w:pPr>
        <w:contextualSpacing/>
      </w:pPr>
      <w:r>
        <w:t>The historical investigation may focus on students’ own lives and families, the local community and</w:t>
      </w:r>
      <w:r w:rsidR="002E4019">
        <w:t>/or</w:t>
      </w:r>
      <w:r>
        <w:t xml:space="preserve"> beyond</w:t>
      </w:r>
      <w:r w:rsidR="00E34609">
        <w:t>,</w:t>
      </w:r>
      <w:r>
        <w:t xml:space="preserve"> as relevant and appropriate.</w:t>
      </w:r>
      <w:r w:rsidR="009A2D9B">
        <w:t xml:space="preserve"> </w:t>
      </w:r>
      <w:r w:rsidR="009D7E58">
        <w:t xml:space="preserve">The outcomes addressed in the investigation build on the Years 7–10 History Life Skills outcomes. </w:t>
      </w:r>
      <w:r w:rsidR="009A2D9B">
        <w:rPr>
          <w:rFonts w:ascii="Helv" w:hAnsi="Helv" w:cs="Helv"/>
        </w:rPr>
        <w:t>Students should explore elements of the content as appropriate.</w:t>
      </w:r>
    </w:p>
    <w:p w14:paraId="7E92DDC8" w14:textId="77777777" w:rsidR="001035E4" w:rsidRDefault="001035E4" w:rsidP="003E21B2"/>
    <w:p w14:paraId="63534E85" w14:textId="77777777" w:rsidR="001035E4" w:rsidRDefault="001035E4" w:rsidP="003E21B2">
      <w:r>
        <w:t>Possible historical investigations could include:</w:t>
      </w:r>
    </w:p>
    <w:p w14:paraId="0DF830BE" w14:textId="77777777" w:rsidR="001035E4" w:rsidRDefault="001035E4" w:rsidP="003E21B2">
      <w:pPr>
        <w:numPr>
          <w:ilvl w:val="0"/>
          <w:numId w:val="25"/>
        </w:numPr>
        <w:ind w:left="360" w:hanging="360"/>
        <w:contextualSpacing/>
      </w:pPr>
      <w:r>
        <w:t>aspects of society as revealed through sources</w:t>
      </w:r>
    </w:p>
    <w:p w14:paraId="05729622" w14:textId="77777777" w:rsidR="001035E4" w:rsidRDefault="001035E4" w:rsidP="003E21B2">
      <w:pPr>
        <w:numPr>
          <w:ilvl w:val="0"/>
          <w:numId w:val="25"/>
        </w:numPr>
        <w:ind w:left="360" w:hanging="360"/>
        <w:contextualSpacing/>
      </w:pPr>
      <w:r>
        <w:t>the impact of an historical event on people at the time</w:t>
      </w:r>
    </w:p>
    <w:p w14:paraId="17F6572B" w14:textId="77777777" w:rsidR="001035E4" w:rsidRDefault="001035E4" w:rsidP="003E21B2">
      <w:pPr>
        <w:numPr>
          <w:ilvl w:val="0"/>
          <w:numId w:val="25"/>
        </w:numPr>
        <w:ind w:left="360" w:hanging="360"/>
        <w:contextualSpacing/>
      </w:pPr>
      <w:r>
        <w:t>the significance of an historical development</w:t>
      </w:r>
    </w:p>
    <w:p w14:paraId="607AC4AA" w14:textId="77777777" w:rsidR="001035E4" w:rsidRDefault="001035E4" w:rsidP="003E21B2">
      <w:pPr>
        <w:numPr>
          <w:ilvl w:val="0"/>
          <w:numId w:val="25"/>
        </w:numPr>
        <w:ind w:left="360" w:hanging="360"/>
        <w:contextualSpacing/>
      </w:pPr>
      <w:r>
        <w:t>tracing the development of an aspect of the past over time through a thematic approach</w:t>
      </w:r>
      <w:r w:rsidR="00006478">
        <w:t xml:space="preserve"> </w:t>
      </w:r>
    </w:p>
    <w:p w14:paraId="60D7A8DD" w14:textId="77777777" w:rsidR="001035E4" w:rsidRDefault="001035E4" w:rsidP="003E21B2">
      <w:pPr>
        <w:numPr>
          <w:ilvl w:val="0"/>
          <w:numId w:val="25"/>
        </w:numPr>
        <w:ind w:left="360" w:hanging="360"/>
        <w:contextualSpacing/>
      </w:pPr>
      <w:r>
        <w:t>the contribution of an historical site to our understanding of the past</w:t>
      </w:r>
    </w:p>
    <w:p w14:paraId="4C7610D5" w14:textId="77777777" w:rsidR="001035E4" w:rsidRDefault="001035E4" w:rsidP="003E21B2">
      <w:pPr>
        <w:numPr>
          <w:ilvl w:val="0"/>
          <w:numId w:val="25"/>
        </w:numPr>
        <w:ind w:left="360" w:hanging="360"/>
        <w:contextualSpacing/>
      </w:pPr>
      <w:r>
        <w:t>constructions of the modern world</w:t>
      </w:r>
    </w:p>
    <w:p w14:paraId="6870A074" w14:textId="77777777" w:rsidR="001035E4" w:rsidRDefault="001035E4" w:rsidP="003E21B2">
      <w:pPr>
        <w:numPr>
          <w:ilvl w:val="0"/>
          <w:numId w:val="25"/>
        </w:numPr>
        <w:ind w:left="360" w:hanging="360"/>
        <w:contextualSpacing/>
      </w:pPr>
      <w:proofErr w:type="gramStart"/>
      <w:r>
        <w:t>an</w:t>
      </w:r>
      <w:proofErr w:type="gramEnd"/>
      <w:r>
        <w:t xml:space="preserve"> interpretation or representation of an individual, group or event.</w:t>
      </w:r>
    </w:p>
    <w:p w14:paraId="1585DAEB" w14:textId="77777777" w:rsidR="00736289" w:rsidRDefault="005B409A" w:rsidP="003E21B2">
      <w:r>
        <w:br w:type="page"/>
      </w:r>
    </w:p>
    <w:p w14:paraId="4B2C2D8E" w14:textId="5F7C6161" w:rsidR="001035E4" w:rsidRPr="00B3691D" w:rsidRDefault="003B223C" w:rsidP="003E21B2">
      <w:pPr>
        <w:pStyle w:val="Heading3"/>
        <w:spacing w:before="0"/>
        <w:contextualSpacing w:val="0"/>
      </w:pPr>
      <w:bookmarkStart w:id="118" w:name="h.ud72jxtubhc0" w:colFirst="0" w:colLast="0"/>
      <w:bookmarkStart w:id="119" w:name="h.9vfox5h7lsne" w:colFirst="0" w:colLast="0"/>
      <w:bookmarkStart w:id="120" w:name="h.1rgsfug9xof1" w:colFirst="0" w:colLast="0"/>
      <w:bookmarkStart w:id="121" w:name="h.2vdbiyjk9xud" w:colFirst="0" w:colLast="0"/>
      <w:bookmarkEnd w:id="118"/>
      <w:bookmarkEnd w:id="119"/>
      <w:bookmarkEnd w:id="120"/>
      <w:bookmarkEnd w:id="121"/>
      <w:r w:rsidRPr="00B3691D">
        <w:lastRenderedPageBreak/>
        <w:t>Content</w:t>
      </w:r>
    </w:p>
    <w:p w14:paraId="78DC85A9" w14:textId="77777777" w:rsidR="001035E4" w:rsidRDefault="001035E4" w:rsidP="003E21B2">
      <w:pPr>
        <w:spacing w:after="200"/>
      </w:pPr>
      <w:r>
        <w:t>The process of investigation could involve:</w:t>
      </w:r>
    </w:p>
    <w:p w14:paraId="3F00A5DF" w14:textId="77777777" w:rsidR="001035E4" w:rsidRDefault="001035E4" w:rsidP="003E21B2">
      <w:pPr>
        <w:numPr>
          <w:ilvl w:val="0"/>
          <w:numId w:val="26"/>
        </w:numPr>
        <w:spacing w:before="120" w:after="120"/>
        <w:ind w:left="360" w:hanging="360"/>
        <w:contextualSpacing/>
      </w:pPr>
      <w:r>
        <w:t>planning an historical inquiry</w:t>
      </w:r>
    </w:p>
    <w:p w14:paraId="16E8310F" w14:textId="77777777" w:rsidR="001035E4" w:rsidRDefault="001035E4" w:rsidP="003E21B2">
      <w:pPr>
        <w:numPr>
          <w:ilvl w:val="0"/>
          <w:numId w:val="26"/>
        </w:numPr>
        <w:ind w:left="360" w:hanging="360"/>
        <w:contextualSpacing/>
      </w:pPr>
      <w:r>
        <w:t>investigating the past using historical skills</w:t>
      </w:r>
    </w:p>
    <w:p w14:paraId="64AEC624" w14:textId="1C508C59" w:rsidR="001035E4" w:rsidRDefault="001035E4" w:rsidP="003E21B2">
      <w:pPr>
        <w:numPr>
          <w:ilvl w:val="0"/>
          <w:numId w:val="26"/>
        </w:numPr>
        <w:spacing w:before="120" w:after="120"/>
        <w:ind w:left="360" w:hanging="360"/>
        <w:contextualSpacing/>
      </w:pPr>
      <w:r>
        <w:t xml:space="preserve">exploring a range of archaeological and written sources </w:t>
      </w:r>
      <w:r>
        <w:rPr>
          <w:noProof/>
        </w:rPr>
        <w:drawing>
          <wp:inline distT="114300" distB="114300" distL="114300" distR="114300" wp14:anchorId="05183F92" wp14:editId="0E4B8A1A">
            <wp:extent cx="133350" cy="104775"/>
            <wp:effectExtent l="0" t="0" r="0" b="9525"/>
            <wp:docPr id="765" name="image30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09.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r>
        <w:t xml:space="preserve"> </w:t>
      </w:r>
      <w:r w:rsidR="000310FE">
        <w:rPr>
          <w:noProof/>
        </w:rPr>
        <w:drawing>
          <wp:inline distT="114300" distB="114300" distL="114300" distR="114300" wp14:anchorId="5924E7FB" wp14:editId="77E4641E">
            <wp:extent cx="133350" cy="104775"/>
            <wp:effectExtent l="0" t="0" r="0" b="9525"/>
            <wp:docPr id="1430" name="image17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6.png" title="Literac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1FF44E0A" w14:textId="64B18685" w:rsidR="001035E4" w:rsidRDefault="001035E4" w:rsidP="003E21B2">
      <w:pPr>
        <w:numPr>
          <w:ilvl w:val="0"/>
          <w:numId w:val="26"/>
        </w:numPr>
        <w:spacing w:before="120" w:after="120"/>
        <w:ind w:left="360" w:hanging="360"/>
        <w:contextualSpacing/>
      </w:pPr>
      <w:r>
        <w:t xml:space="preserve">identifying historical questions </w:t>
      </w:r>
      <w:r w:rsidR="000310FE">
        <w:rPr>
          <w:noProof/>
        </w:rPr>
        <w:drawing>
          <wp:inline distT="114300" distB="114300" distL="114300" distR="114300" wp14:anchorId="09829B66" wp14:editId="72904DED">
            <wp:extent cx="133350" cy="104775"/>
            <wp:effectExtent l="0" t="0" r="0" b="9525"/>
            <wp:docPr id="1431" name="image17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6.png" title="Literac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7A628BE1" w14:textId="1C287F29" w:rsidR="001035E4" w:rsidRDefault="001035E4" w:rsidP="003E21B2">
      <w:pPr>
        <w:numPr>
          <w:ilvl w:val="0"/>
          <w:numId w:val="26"/>
        </w:numPr>
        <w:spacing w:before="120" w:after="120"/>
        <w:ind w:left="360" w:hanging="360"/>
        <w:contextualSpacing/>
      </w:pPr>
      <w:r>
        <w:t xml:space="preserve">posing questions about the past </w:t>
      </w:r>
      <w:r w:rsidR="000310FE">
        <w:rPr>
          <w:noProof/>
        </w:rPr>
        <w:drawing>
          <wp:inline distT="114300" distB="114300" distL="114300" distR="114300" wp14:anchorId="58A2FBBE" wp14:editId="7FA09C89">
            <wp:extent cx="133350" cy="104775"/>
            <wp:effectExtent l="0" t="0" r="0" b="9525"/>
            <wp:docPr id="1432" name="image17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6.png" title="Literac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319D240F" w14:textId="77777777" w:rsidR="001035E4" w:rsidRDefault="001035E4" w:rsidP="003E21B2">
      <w:pPr>
        <w:numPr>
          <w:ilvl w:val="0"/>
          <w:numId w:val="26"/>
        </w:numPr>
        <w:ind w:left="360" w:hanging="360"/>
        <w:contextualSpacing/>
      </w:pPr>
      <w:r>
        <w:t>developing a personal connection to historical investigations</w:t>
      </w:r>
    </w:p>
    <w:p w14:paraId="747D2DE3" w14:textId="77777777" w:rsidR="001035E4" w:rsidRDefault="001035E4" w:rsidP="003E21B2">
      <w:pPr>
        <w:numPr>
          <w:ilvl w:val="0"/>
          <w:numId w:val="26"/>
        </w:numPr>
        <w:spacing w:before="120" w:after="120"/>
        <w:ind w:left="360" w:hanging="360"/>
        <w:contextualSpacing/>
      </w:pPr>
      <w:r>
        <w:t xml:space="preserve">engaging with relevant sources to investigate questions </w:t>
      </w:r>
      <w:r>
        <w:rPr>
          <w:noProof/>
        </w:rPr>
        <w:drawing>
          <wp:inline distT="114300" distB="114300" distL="114300" distR="114300" wp14:anchorId="3E433E58" wp14:editId="34BB92BB">
            <wp:extent cx="133350" cy="104775"/>
            <wp:effectExtent l="0" t="0" r="0" b="9525"/>
            <wp:docPr id="776" name="image30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09.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p>
    <w:p w14:paraId="01564086" w14:textId="77777777" w:rsidR="001035E4" w:rsidRDefault="001035E4" w:rsidP="003E21B2">
      <w:pPr>
        <w:numPr>
          <w:ilvl w:val="0"/>
          <w:numId w:val="26"/>
        </w:numPr>
        <w:spacing w:before="120" w:after="120"/>
        <w:ind w:left="360" w:hanging="360"/>
        <w:contextualSpacing/>
      </w:pPr>
      <w:r>
        <w:t xml:space="preserve">identifying what sources can reveal about the past </w:t>
      </w:r>
      <w:r>
        <w:rPr>
          <w:noProof/>
        </w:rPr>
        <w:drawing>
          <wp:inline distT="114300" distB="114300" distL="114300" distR="114300" wp14:anchorId="1AF8E4D4" wp14:editId="596F6B23">
            <wp:extent cx="123825" cy="104775"/>
            <wp:effectExtent l="0" t="0" r="9525" b="9525"/>
            <wp:docPr id="313" name="image38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87.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p>
    <w:p w14:paraId="64F60D40" w14:textId="1988ED79" w:rsidR="001035E4" w:rsidRDefault="001035E4" w:rsidP="003E21B2">
      <w:pPr>
        <w:numPr>
          <w:ilvl w:val="0"/>
          <w:numId w:val="26"/>
        </w:numPr>
        <w:spacing w:before="120" w:after="120"/>
        <w:ind w:left="360" w:hanging="360"/>
        <w:contextualSpacing/>
      </w:pPr>
      <w:r>
        <w:t xml:space="preserve">using a range of sources to locate, select and organise information </w:t>
      </w:r>
      <w:r>
        <w:rPr>
          <w:noProof/>
        </w:rPr>
        <w:drawing>
          <wp:inline distT="114300" distB="114300" distL="114300" distR="114300" wp14:anchorId="226DFA8E" wp14:editId="7031CF15">
            <wp:extent cx="133350" cy="104775"/>
            <wp:effectExtent l="0" t="0" r="0" b="9525"/>
            <wp:docPr id="777" name="image30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09.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r>
        <w:t xml:space="preserve"> </w:t>
      </w:r>
      <w:r w:rsidR="000310FE">
        <w:rPr>
          <w:noProof/>
        </w:rPr>
        <w:drawing>
          <wp:inline distT="114300" distB="114300" distL="114300" distR="114300" wp14:anchorId="350AF51A" wp14:editId="0069BE7E">
            <wp:extent cx="133350" cy="104775"/>
            <wp:effectExtent l="0" t="0" r="0" b="9525"/>
            <wp:docPr id="1433" name="image17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6.png" title="Literac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4E672F69" w14:textId="77777777" w:rsidR="001035E4" w:rsidRDefault="001035E4" w:rsidP="003E21B2">
      <w:pPr>
        <w:numPr>
          <w:ilvl w:val="0"/>
          <w:numId w:val="26"/>
        </w:numPr>
        <w:ind w:left="360" w:hanging="360"/>
        <w:contextualSpacing/>
      </w:pPr>
      <w:r>
        <w:t>using a range of sources to develop historical knowledge and understanding</w:t>
      </w:r>
    </w:p>
    <w:p w14:paraId="6792A84F" w14:textId="77777777" w:rsidR="001035E4" w:rsidRDefault="001035E4" w:rsidP="003E21B2">
      <w:pPr>
        <w:numPr>
          <w:ilvl w:val="0"/>
          <w:numId w:val="26"/>
        </w:numPr>
        <w:spacing w:before="120" w:after="120"/>
        <w:ind w:left="360" w:hanging="360"/>
        <w:contextualSpacing/>
      </w:pPr>
      <w:r>
        <w:t>describing historical issues</w:t>
      </w:r>
    </w:p>
    <w:p w14:paraId="004FBE63" w14:textId="48AF7DD1" w:rsidR="001035E4" w:rsidRDefault="001035E4" w:rsidP="003E21B2">
      <w:pPr>
        <w:numPr>
          <w:ilvl w:val="0"/>
          <w:numId w:val="26"/>
        </w:numPr>
        <w:spacing w:before="120" w:after="120"/>
        <w:ind w:left="360" w:hanging="360"/>
        <w:contextualSpacing/>
      </w:pPr>
      <w:r>
        <w:t xml:space="preserve">using historical terms appropriately </w:t>
      </w:r>
      <w:r w:rsidR="000310FE">
        <w:rPr>
          <w:noProof/>
        </w:rPr>
        <w:drawing>
          <wp:inline distT="114300" distB="114300" distL="114300" distR="114300" wp14:anchorId="0F7A8E79" wp14:editId="6BB87FBC">
            <wp:extent cx="133350" cy="104775"/>
            <wp:effectExtent l="0" t="0" r="0" b="9525"/>
            <wp:docPr id="1434" name="image17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6.png" title="Literac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0E478DB8" w14:textId="77777777" w:rsidR="001035E4" w:rsidRDefault="001035E4" w:rsidP="003E21B2">
      <w:pPr>
        <w:numPr>
          <w:ilvl w:val="0"/>
          <w:numId w:val="26"/>
        </w:numPr>
        <w:ind w:left="360" w:hanging="360"/>
        <w:contextualSpacing/>
      </w:pPr>
      <w:r>
        <w:t>recognising the significance of events and people in the past</w:t>
      </w:r>
    </w:p>
    <w:p w14:paraId="6A1496B2" w14:textId="3447C0EE" w:rsidR="001035E4" w:rsidRDefault="001035E4" w:rsidP="003E21B2">
      <w:pPr>
        <w:numPr>
          <w:ilvl w:val="0"/>
          <w:numId w:val="26"/>
        </w:numPr>
        <w:ind w:left="360" w:hanging="360"/>
        <w:contextualSpacing/>
      </w:pPr>
      <w:r>
        <w:t>engaging with chronology and concepts, for exam</w:t>
      </w:r>
      <w:r w:rsidR="0004050F">
        <w:t>ple</w:t>
      </w:r>
      <w:r w:rsidRPr="002021BD">
        <w:t xml:space="preserve"> </w:t>
      </w:r>
      <w:r>
        <w:t xml:space="preserve">developing a timeline of an historical event, personality, period or concept </w:t>
      </w:r>
      <w:r>
        <w:rPr>
          <w:noProof/>
        </w:rPr>
        <w:drawing>
          <wp:inline distT="0" distB="0" distL="0" distR="0" wp14:anchorId="6503EB7E" wp14:editId="626E2A58">
            <wp:extent cx="79380" cy="100330"/>
            <wp:effectExtent l="0" t="0" r="0" b="0"/>
            <wp:docPr id="781" name="Picture 781" descr="Numeracy icon" title="Num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162.png" title="Numeracy icon"/>
                    <pic:cNvPicPr preferRelativeResize="0"/>
                  </pic:nvPicPr>
                  <pic:blipFill>
                    <a:blip r:embed="rId25"/>
                    <a:srcRect/>
                    <a:stretch>
                      <a:fillRect/>
                    </a:stretch>
                  </pic:blipFill>
                  <pic:spPr>
                    <a:xfrm>
                      <a:off x="0" y="0"/>
                      <a:ext cx="79375" cy="100330"/>
                    </a:xfrm>
                    <a:prstGeom prst="rect">
                      <a:avLst/>
                    </a:prstGeom>
                    <a:ln/>
                  </pic:spPr>
                </pic:pic>
              </a:graphicData>
            </a:graphic>
          </wp:inline>
        </w:drawing>
      </w:r>
    </w:p>
    <w:p w14:paraId="32E6247B" w14:textId="77777777" w:rsidR="001035E4" w:rsidRDefault="001035E4" w:rsidP="003E21B2">
      <w:pPr>
        <w:numPr>
          <w:ilvl w:val="0"/>
          <w:numId w:val="26"/>
        </w:numPr>
        <w:ind w:left="360" w:hanging="360"/>
        <w:contextualSpacing/>
      </w:pPr>
      <w:r>
        <w:t xml:space="preserve">recognising different historical perspectives of people, events and issues </w:t>
      </w:r>
      <w:r>
        <w:rPr>
          <w:noProof/>
        </w:rPr>
        <w:drawing>
          <wp:inline distT="114300" distB="114300" distL="114300" distR="114300" wp14:anchorId="375B6F8D" wp14:editId="49D3382F">
            <wp:extent cx="123825" cy="104775"/>
            <wp:effectExtent l="0" t="0" r="9525" b="9525"/>
            <wp:docPr id="782" name="image612.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612.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p>
    <w:p w14:paraId="42124B5D" w14:textId="77777777" w:rsidR="001035E4" w:rsidRDefault="001035E4" w:rsidP="003E21B2">
      <w:pPr>
        <w:numPr>
          <w:ilvl w:val="0"/>
          <w:numId w:val="26"/>
        </w:numPr>
        <w:spacing w:before="120" w:after="120"/>
        <w:ind w:left="360" w:hanging="360"/>
        <w:contextualSpacing/>
      </w:pPr>
      <w:r>
        <w:t xml:space="preserve">using sources to identify different perspectives about the past </w:t>
      </w:r>
      <w:r>
        <w:rPr>
          <w:noProof/>
        </w:rPr>
        <w:drawing>
          <wp:inline distT="114300" distB="114300" distL="114300" distR="114300" wp14:anchorId="471F333F" wp14:editId="12FDDF5E">
            <wp:extent cx="123825" cy="104775"/>
            <wp:effectExtent l="0" t="0" r="9525" b="9525"/>
            <wp:docPr id="783" name="image59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594.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306EC6B5" wp14:editId="24C9D204">
            <wp:extent cx="123825" cy="104775"/>
            <wp:effectExtent l="0" t="0" r="9525" b="9525"/>
            <wp:docPr id="8" name="image612.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612.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6D8AA922" wp14:editId="7B877AB4">
            <wp:extent cx="104775" cy="104775"/>
            <wp:effectExtent l="0" t="0" r="9525" b="9525"/>
            <wp:docPr id="787" name="image306.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06.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52E20FF7" w14:textId="77777777" w:rsidR="001035E4" w:rsidRDefault="001035E4" w:rsidP="003E21B2">
      <w:pPr>
        <w:numPr>
          <w:ilvl w:val="0"/>
          <w:numId w:val="26"/>
        </w:numPr>
        <w:ind w:left="360" w:hanging="360"/>
        <w:contextualSpacing/>
      </w:pPr>
      <w:r>
        <w:t>examining sources for their usefulness</w:t>
      </w:r>
    </w:p>
    <w:p w14:paraId="458B671F" w14:textId="7118F5AA" w:rsidR="001035E4" w:rsidRDefault="001035E4" w:rsidP="003E21B2">
      <w:pPr>
        <w:numPr>
          <w:ilvl w:val="0"/>
          <w:numId w:val="26"/>
        </w:numPr>
        <w:spacing w:before="120" w:after="120"/>
        <w:ind w:left="360" w:hanging="360"/>
        <w:contextualSpacing/>
      </w:pPr>
      <w:r>
        <w:t xml:space="preserve">using sources to develop opinions about history and historical issues </w:t>
      </w:r>
      <w:r>
        <w:rPr>
          <w:noProof/>
        </w:rPr>
        <w:drawing>
          <wp:inline distT="114300" distB="114300" distL="114300" distR="114300" wp14:anchorId="2EE9016E" wp14:editId="3BE8B3B3">
            <wp:extent cx="123825" cy="104775"/>
            <wp:effectExtent l="0" t="0" r="9525" b="9525"/>
            <wp:docPr id="789" name="image48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488.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rsidR="00B70BB3">
        <w:t xml:space="preserve"> </w:t>
      </w:r>
      <w:r w:rsidR="00B70BB3">
        <w:rPr>
          <w:noProof/>
        </w:rPr>
        <w:drawing>
          <wp:inline distT="114300" distB="114300" distL="114300" distR="114300" wp14:anchorId="6942B297" wp14:editId="3ECA3F85">
            <wp:extent cx="133350" cy="104775"/>
            <wp:effectExtent l="0" t="0" r="0" b="9525"/>
            <wp:docPr id="47" name="image716.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716.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p>
    <w:p w14:paraId="0FFFFBC9" w14:textId="77777777" w:rsidR="001035E4" w:rsidRDefault="001035E4" w:rsidP="003E21B2">
      <w:pPr>
        <w:numPr>
          <w:ilvl w:val="0"/>
          <w:numId w:val="26"/>
        </w:numPr>
        <w:spacing w:before="120" w:after="120"/>
        <w:ind w:left="360" w:hanging="360"/>
        <w:contextualSpacing/>
      </w:pPr>
      <w:r>
        <w:t>developing texts to communicate about the past</w:t>
      </w:r>
    </w:p>
    <w:p w14:paraId="6A6B1A98" w14:textId="204CF279" w:rsidR="001035E4" w:rsidRDefault="001035E4" w:rsidP="003E21B2">
      <w:pPr>
        <w:numPr>
          <w:ilvl w:val="0"/>
          <w:numId w:val="26"/>
        </w:numPr>
        <w:spacing w:before="120" w:after="120"/>
        <w:ind w:left="360" w:hanging="360"/>
        <w:contextualSpacing/>
      </w:pPr>
      <w:r>
        <w:t xml:space="preserve">presenting and communicating information using a range of oral, written and/or multimedia forms, including ICT </w:t>
      </w:r>
      <w:r>
        <w:rPr>
          <w:noProof/>
        </w:rPr>
        <w:drawing>
          <wp:inline distT="114300" distB="114300" distL="114300" distR="114300" wp14:anchorId="6FF3A409" wp14:editId="70E8DB7D">
            <wp:extent cx="133350" cy="104775"/>
            <wp:effectExtent l="0" t="0" r="0" b="9525"/>
            <wp:docPr id="10" name="image556.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556.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r>
        <w:t xml:space="preserve"> </w:t>
      </w:r>
      <w:r w:rsidR="000310FE">
        <w:rPr>
          <w:noProof/>
        </w:rPr>
        <w:drawing>
          <wp:inline distT="114300" distB="114300" distL="114300" distR="114300" wp14:anchorId="42FED397" wp14:editId="45081435">
            <wp:extent cx="133350" cy="104775"/>
            <wp:effectExtent l="0" t="0" r="0" b="9525"/>
            <wp:docPr id="1435" name="image17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6.png" title="Literac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r>
        <w:t xml:space="preserve"> </w:t>
      </w:r>
      <w:r>
        <w:rPr>
          <w:noProof/>
        </w:rPr>
        <w:drawing>
          <wp:inline distT="0" distB="0" distL="0" distR="0" wp14:anchorId="41B98010" wp14:editId="0472AF05">
            <wp:extent cx="97985" cy="100330"/>
            <wp:effectExtent l="0" t="0" r="0" b="0"/>
            <wp:docPr id="795" name="Picture 795" descr="Personal and social capability icon" title="Personal and social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74.png" title="Personal and social capability icon"/>
                    <pic:cNvPicPr preferRelativeResize="0"/>
                  </pic:nvPicPr>
                  <pic:blipFill>
                    <a:blip r:embed="rId26"/>
                    <a:srcRect/>
                    <a:stretch>
                      <a:fillRect/>
                    </a:stretch>
                  </pic:blipFill>
                  <pic:spPr>
                    <a:xfrm>
                      <a:off x="0" y="0"/>
                      <a:ext cx="97790" cy="100330"/>
                    </a:xfrm>
                    <a:prstGeom prst="rect">
                      <a:avLst/>
                    </a:prstGeom>
                    <a:ln/>
                  </pic:spPr>
                </pic:pic>
              </a:graphicData>
            </a:graphic>
          </wp:inline>
        </w:drawing>
      </w:r>
    </w:p>
    <w:p w14:paraId="5606EEE0" w14:textId="61724EA5" w:rsidR="009507AF" w:rsidRDefault="009507AF" w:rsidP="003E21B2">
      <w:r>
        <w:br w:type="page"/>
      </w:r>
    </w:p>
    <w:p w14:paraId="03F96F03" w14:textId="3376EAC7" w:rsidR="001035E4" w:rsidRDefault="001035E4" w:rsidP="003E21B2">
      <w:pPr>
        <w:pStyle w:val="Heading2"/>
      </w:pPr>
      <w:bookmarkStart w:id="122" w:name="h.8buuh0g7i6fm" w:colFirst="0" w:colLast="0"/>
      <w:bookmarkEnd w:id="122"/>
      <w:r>
        <w:lastRenderedPageBreak/>
        <w:t>T</w:t>
      </w:r>
      <w:r w:rsidR="00FB5028">
        <w:t xml:space="preserve">he </w:t>
      </w:r>
      <w:r w:rsidR="00143AE6">
        <w:t>S</w:t>
      </w:r>
      <w:r w:rsidR="00FB5028">
        <w:t xml:space="preserve">haping of the </w:t>
      </w:r>
      <w:r w:rsidR="003B223C">
        <w:t>M</w:t>
      </w:r>
      <w:r w:rsidR="00FB5028">
        <w:t xml:space="preserve">odern </w:t>
      </w:r>
      <w:r w:rsidR="003B223C">
        <w:t>W</w:t>
      </w:r>
      <w:r w:rsidR="00FB5028">
        <w:t xml:space="preserve">orld </w:t>
      </w:r>
    </w:p>
    <w:p w14:paraId="132474FF" w14:textId="4DD67B90" w:rsidR="001035E4" w:rsidRPr="00B3691D" w:rsidRDefault="001035E4" w:rsidP="003E21B2">
      <w:pPr>
        <w:pStyle w:val="Heading3"/>
        <w:contextualSpacing w:val="0"/>
      </w:pPr>
      <w:bookmarkStart w:id="123" w:name="h.n6ag13t7ih3d" w:colFirst="0" w:colLast="0"/>
      <w:bookmarkEnd w:id="123"/>
      <w:r w:rsidRPr="00B3691D">
        <w:t>O</w:t>
      </w:r>
      <w:r w:rsidR="00FB5028" w:rsidRPr="00B3691D">
        <w:t>utcomes</w:t>
      </w:r>
    </w:p>
    <w:p w14:paraId="78A9293C" w14:textId="77777777" w:rsidR="001035E4" w:rsidRDefault="001035E4" w:rsidP="003E21B2">
      <w:r>
        <w:rPr>
          <w:b/>
        </w:rPr>
        <w:t>A student:</w:t>
      </w:r>
    </w:p>
    <w:p w14:paraId="0C9FD165" w14:textId="77777777" w:rsidR="001035E4" w:rsidRPr="00376DDA" w:rsidRDefault="001035E4" w:rsidP="003E21B2">
      <w:pPr>
        <w:numPr>
          <w:ilvl w:val="0"/>
          <w:numId w:val="57"/>
        </w:numPr>
        <w:ind w:left="357" w:hanging="357"/>
        <w:contextualSpacing/>
      </w:pPr>
      <w:r w:rsidRPr="00376DDA">
        <w:t>engages with personal connections to history MHLS6-1</w:t>
      </w:r>
    </w:p>
    <w:p w14:paraId="6A30C710" w14:textId="77777777" w:rsidR="001035E4" w:rsidRPr="00376DDA" w:rsidRDefault="001035E4" w:rsidP="003E21B2">
      <w:pPr>
        <w:numPr>
          <w:ilvl w:val="0"/>
          <w:numId w:val="57"/>
        </w:numPr>
        <w:ind w:left="357" w:hanging="357"/>
        <w:contextualSpacing/>
      </w:pPr>
      <w:r w:rsidRPr="00376DDA">
        <w:t>engages with the concepts of time and chronology MHLS6-2</w:t>
      </w:r>
    </w:p>
    <w:p w14:paraId="6C519391" w14:textId="3C5E5229" w:rsidR="001035E4" w:rsidRPr="00376DDA" w:rsidRDefault="001035E4" w:rsidP="003E21B2">
      <w:pPr>
        <w:numPr>
          <w:ilvl w:val="0"/>
          <w:numId w:val="57"/>
        </w:numPr>
        <w:ind w:left="357" w:hanging="357"/>
        <w:contextualSpacing/>
      </w:pPr>
      <w:r w:rsidRPr="00376DDA">
        <w:t>explores</w:t>
      </w:r>
      <w:r w:rsidR="00F40B12">
        <w:t xml:space="preserve"> </w:t>
      </w:r>
      <w:r w:rsidR="004C4493">
        <w:t>continuity and change</w:t>
      </w:r>
      <w:r w:rsidRPr="00376DDA">
        <w:t xml:space="preserve"> in the modern world MHLS6-3</w:t>
      </w:r>
    </w:p>
    <w:p w14:paraId="10970AF4" w14:textId="77777777" w:rsidR="005A3668" w:rsidRPr="00376DDA" w:rsidRDefault="005A3668" w:rsidP="003E21B2">
      <w:pPr>
        <w:numPr>
          <w:ilvl w:val="0"/>
          <w:numId w:val="57"/>
        </w:numPr>
        <w:ind w:left="357" w:hanging="357"/>
        <w:contextualSpacing/>
      </w:pPr>
      <w:r w:rsidRPr="00376DDA">
        <w:t>explores events and developments of the modern world MHLS6-4</w:t>
      </w:r>
    </w:p>
    <w:p w14:paraId="0D8BEE10" w14:textId="77777777" w:rsidR="001035E4" w:rsidRPr="00376DDA" w:rsidRDefault="002C3A10" w:rsidP="003E21B2">
      <w:pPr>
        <w:numPr>
          <w:ilvl w:val="0"/>
          <w:numId w:val="57"/>
        </w:numPr>
        <w:ind w:left="357" w:hanging="357"/>
        <w:contextualSpacing/>
      </w:pPr>
      <w:r w:rsidRPr="00376DDA">
        <w:t>investigates features, people,</w:t>
      </w:r>
      <w:r w:rsidR="00006478" w:rsidRPr="00376DDA">
        <w:t xml:space="preserve"> </w:t>
      </w:r>
      <w:r w:rsidRPr="00376DDA">
        <w:t>ideas and movements in the modern world</w:t>
      </w:r>
      <w:r w:rsidR="001035E4" w:rsidRPr="00376DDA">
        <w:t xml:space="preserve"> MHLS6-5 </w:t>
      </w:r>
    </w:p>
    <w:p w14:paraId="4C3890DC" w14:textId="77777777" w:rsidR="001035E4" w:rsidRPr="00376DDA" w:rsidRDefault="001035E4" w:rsidP="003E21B2">
      <w:pPr>
        <w:numPr>
          <w:ilvl w:val="0"/>
          <w:numId w:val="57"/>
        </w:numPr>
        <w:ind w:left="357" w:hanging="357"/>
        <w:contextualSpacing/>
      </w:pPr>
      <w:r w:rsidRPr="00376DDA">
        <w:t>engages with perspectives of the past MHLS6-6</w:t>
      </w:r>
    </w:p>
    <w:p w14:paraId="311A38D7" w14:textId="77777777" w:rsidR="001035E4" w:rsidRPr="00376DDA" w:rsidRDefault="001035E4" w:rsidP="003E21B2">
      <w:pPr>
        <w:numPr>
          <w:ilvl w:val="0"/>
          <w:numId w:val="57"/>
        </w:numPr>
        <w:ind w:left="357" w:hanging="357"/>
        <w:contextualSpacing/>
      </w:pPr>
      <w:r w:rsidRPr="00376DDA">
        <w:t xml:space="preserve">investigates a range of historical aspects in understanding the past MHLS6-7 </w:t>
      </w:r>
    </w:p>
    <w:p w14:paraId="56035FAE" w14:textId="77777777" w:rsidR="001035E4" w:rsidRPr="00376DDA" w:rsidRDefault="001035E4" w:rsidP="003E21B2">
      <w:pPr>
        <w:numPr>
          <w:ilvl w:val="0"/>
          <w:numId w:val="57"/>
        </w:numPr>
        <w:ind w:left="357" w:hanging="357"/>
        <w:contextualSpacing/>
      </w:pPr>
      <w:r w:rsidRPr="00376DDA">
        <w:t xml:space="preserve">engages with a variety of sources to investigate the past MHLS6-8 </w:t>
      </w:r>
    </w:p>
    <w:p w14:paraId="5A7A6C4D" w14:textId="77777777" w:rsidR="001035E4" w:rsidRPr="00376DDA" w:rsidRDefault="001035E4" w:rsidP="003E21B2">
      <w:pPr>
        <w:numPr>
          <w:ilvl w:val="0"/>
          <w:numId w:val="57"/>
        </w:numPr>
        <w:ind w:left="357" w:hanging="357"/>
        <w:contextualSpacing/>
      </w:pPr>
      <w:r w:rsidRPr="00376DDA">
        <w:t xml:space="preserve">engages with differing interpretations and representations of the past MHLS6-9 </w:t>
      </w:r>
    </w:p>
    <w:p w14:paraId="2599BADD" w14:textId="77777777" w:rsidR="001035E4" w:rsidRPr="00376DDA" w:rsidRDefault="001035E4" w:rsidP="003E21B2">
      <w:pPr>
        <w:numPr>
          <w:ilvl w:val="0"/>
          <w:numId w:val="57"/>
        </w:numPr>
        <w:ind w:left="357" w:hanging="357"/>
        <w:contextualSpacing/>
      </w:pPr>
      <w:r w:rsidRPr="00376DDA">
        <w:t xml:space="preserve">investigates the past using a variety of strategies to locate, select and organise information MHLS6-10 </w:t>
      </w:r>
    </w:p>
    <w:p w14:paraId="15A2718D" w14:textId="77777777" w:rsidR="001035E4" w:rsidRPr="00376DDA" w:rsidRDefault="001035E4" w:rsidP="003E21B2">
      <w:pPr>
        <w:numPr>
          <w:ilvl w:val="0"/>
          <w:numId w:val="57"/>
        </w:numPr>
        <w:ind w:left="357" w:hanging="357"/>
        <w:contextualSpacing/>
      </w:pPr>
      <w:r w:rsidRPr="00376DDA">
        <w:t xml:space="preserve">communicates information about the past using historical terms and concepts MHLS6-11 </w:t>
      </w:r>
    </w:p>
    <w:p w14:paraId="7E545897" w14:textId="77777777" w:rsidR="0084554A" w:rsidRDefault="0084554A" w:rsidP="003E21B2">
      <w:pPr>
        <w:rPr>
          <w:b/>
        </w:rPr>
      </w:pPr>
    </w:p>
    <w:p w14:paraId="3614F3DD" w14:textId="2FEFD1AA" w:rsidR="001035E4" w:rsidRDefault="00EF721F" w:rsidP="003E21B2">
      <w:r>
        <w:rPr>
          <w:b/>
        </w:rPr>
        <w:t>Related Modern History outcomes</w:t>
      </w:r>
      <w:r w:rsidR="001035E4">
        <w:rPr>
          <w:b/>
        </w:rPr>
        <w:t>:</w:t>
      </w:r>
      <w:r w:rsidR="001035E4">
        <w:t xml:space="preserve"> </w:t>
      </w:r>
      <w:r w:rsidR="005A3668">
        <w:t xml:space="preserve">MH11-1, </w:t>
      </w:r>
      <w:r w:rsidR="001035E4">
        <w:t>MH11-2, MH11-3,</w:t>
      </w:r>
      <w:r w:rsidR="00C42D30">
        <w:t xml:space="preserve"> </w:t>
      </w:r>
      <w:r w:rsidR="001035E4">
        <w:t>MH11-4,</w:t>
      </w:r>
      <w:r w:rsidR="00C42D30">
        <w:t xml:space="preserve"> </w:t>
      </w:r>
      <w:r w:rsidR="001035E4">
        <w:t>MH11-5,</w:t>
      </w:r>
      <w:r w:rsidR="00C42D30">
        <w:t xml:space="preserve"> </w:t>
      </w:r>
      <w:r w:rsidR="001035E4">
        <w:t>MH11-6,</w:t>
      </w:r>
      <w:r w:rsidR="00C42D30">
        <w:t xml:space="preserve"> </w:t>
      </w:r>
      <w:r w:rsidR="001E51F9">
        <w:br/>
      </w:r>
      <w:r w:rsidR="001035E4">
        <w:t>MH11-7,</w:t>
      </w:r>
      <w:r w:rsidR="00C42D30">
        <w:t xml:space="preserve"> </w:t>
      </w:r>
      <w:r w:rsidR="001035E4">
        <w:t>MH11-8,</w:t>
      </w:r>
      <w:r w:rsidR="00C42D30">
        <w:t xml:space="preserve"> </w:t>
      </w:r>
      <w:r w:rsidR="001035E4">
        <w:t>MH11-9</w:t>
      </w:r>
      <w:r w:rsidR="005A3668">
        <w:t>,</w:t>
      </w:r>
      <w:r w:rsidR="00C42D30">
        <w:t xml:space="preserve"> </w:t>
      </w:r>
      <w:r w:rsidR="0084554A">
        <w:t xml:space="preserve">MH12-3, MH12-4, MH12-5, MH12-6, MH12-7, MH12-8, </w:t>
      </w:r>
      <w:r w:rsidR="001E51F9">
        <w:br/>
      </w:r>
      <w:r w:rsidR="0084554A">
        <w:t>MH12-9</w:t>
      </w:r>
    </w:p>
    <w:p w14:paraId="5CDC2BB7" w14:textId="6BC8AB28" w:rsidR="001035E4" w:rsidRPr="00B3691D" w:rsidRDefault="001035E4" w:rsidP="003E21B2">
      <w:pPr>
        <w:pStyle w:val="Heading3"/>
        <w:contextualSpacing w:val="0"/>
      </w:pPr>
      <w:bookmarkStart w:id="124" w:name="h.1ecxlk3shngr" w:colFirst="0" w:colLast="0"/>
      <w:bookmarkEnd w:id="124"/>
      <w:r w:rsidRPr="00B3691D">
        <w:t>C</w:t>
      </w:r>
      <w:r w:rsidR="0077712F">
        <w:t>ontent F</w:t>
      </w:r>
      <w:r w:rsidR="00530BE0" w:rsidRPr="00B3691D">
        <w:t>ocus</w:t>
      </w:r>
    </w:p>
    <w:p w14:paraId="2174EF56" w14:textId="4014D327" w:rsidR="008C79A0" w:rsidRDefault="00E34609" w:rsidP="003E21B2">
      <w:pPr>
        <w:contextualSpacing/>
      </w:pPr>
      <w:r>
        <w:t xml:space="preserve">Students investigate forces and ideas that shaped the modern world </w:t>
      </w:r>
      <w:r w:rsidR="008C79A0">
        <w:t>through a study of key event</w:t>
      </w:r>
      <w:r w:rsidR="009D7E58">
        <w:t>s and</w:t>
      </w:r>
      <w:r w:rsidR="008C79A0">
        <w:t xml:space="preserve"> development</w:t>
      </w:r>
      <w:r w:rsidR="009D7E58">
        <w:t>s</w:t>
      </w:r>
      <w:r w:rsidR="008C79A0">
        <w:t xml:space="preserve"> and the meaning of modernity</w:t>
      </w:r>
      <w:r>
        <w:t>.</w:t>
      </w:r>
      <w:r w:rsidR="008C79A0">
        <w:t xml:space="preserve"> The Historical concepts and skills content should be integrated as appropriate.</w:t>
      </w:r>
      <w:r w:rsidR="00164A7A">
        <w:t xml:space="preserve"> </w:t>
      </w:r>
      <w:r w:rsidR="00164A7A">
        <w:rPr>
          <w:iCs/>
        </w:rPr>
        <w:t xml:space="preserve">These skills provide opportunities to engage with the </w:t>
      </w:r>
      <w:r w:rsidR="00164A7A" w:rsidRPr="0062474B">
        <w:rPr>
          <w:iCs/>
        </w:rPr>
        <w:t>concepts of causation, continuity</w:t>
      </w:r>
      <w:r w:rsidR="00164A7A" w:rsidRPr="004E5A2A">
        <w:rPr>
          <w:iCs/>
        </w:rPr>
        <w:t xml:space="preserve"> </w:t>
      </w:r>
      <w:r w:rsidR="00164A7A">
        <w:rPr>
          <w:iCs/>
        </w:rPr>
        <w:t xml:space="preserve">and </w:t>
      </w:r>
      <w:r w:rsidR="00164A7A" w:rsidRPr="0062474B">
        <w:rPr>
          <w:iCs/>
        </w:rPr>
        <w:t>change, perspectives, significance and contestability</w:t>
      </w:r>
      <w:r w:rsidR="00164A7A">
        <w:rPr>
          <w:iCs/>
        </w:rPr>
        <w:t>.</w:t>
      </w:r>
    </w:p>
    <w:p w14:paraId="00FF9B52" w14:textId="77777777" w:rsidR="00E34609" w:rsidRDefault="00E34609" w:rsidP="003E21B2"/>
    <w:p w14:paraId="1EF63F4B" w14:textId="3FD24E6B" w:rsidR="009A2D9B" w:rsidRPr="00C46407" w:rsidRDefault="001035E4" w:rsidP="003E21B2">
      <w:pPr>
        <w:contextualSpacing/>
        <w:rPr>
          <w:color w:val="auto"/>
        </w:rPr>
      </w:pPr>
      <w:r w:rsidRPr="00C46407">
        <w:rPr>
          <w:color w:val="auto"/>
        </w:rPr>
        <w:t>The following topics are suggestions only.</w:t>
      </w:r>
      <w:r w:rsidR="00006478">
        <w:rPr>
          <w:color w:val="auto"/>
        </w:rPr>
        <w:t xml:space="preserve"> </w:t>
      </w:r>
      <w:r w:rsidRPr="00C46407">
        <w:rPr>
          <w:color w:val="auto"/>
        </w:rPr>
        <w:t xml:space="preserve">Teachers </w:t>
      </w:r>
      <w:r w:rsidR="009A2D9B">
        <w:rPr>
          <w:color w:val="auto"/>
        </w:rPr>
        <w:t>should</w:t>
      </w:r>
      <w:r w:rsidRPr="00C46407">
        <w:rPr>
          <w:color w:val="auto"/>
        </w:rPr>
        <w:t xml:space="preserve"> develop ideas and concepts from these topics to address Life Skills outcomes if appropriate.</w:t>
      </w:r>
      <w:r w:rsidR="00006478">
        <w:rPr>
          <w:color w:val="auto"/>
        </w:rPr>
        <w:t xml:space="preserve"> </w:t>
      </w:r>
      <w:r w:rsidRPr="00C46407">
        <w:rPr>
          <w:color w:val="auto"/>
        </w:rPr>
        <w:t>Topics could focus on students’ own lives and families, the local community and</w:t>
      </w:r>
      <w:r w:rsidR="002E4019">
        <w:rPr>
          <w:color w:val="auto"/>
        </w:rPr>
        <w:t>/o</w:t>
      </w:r>
      <w:r w:rsidRPr="00C46407">
        <w:rPr>
          <w:color w:val="auto"/>
        </w:rPr>
        <w:t>r beyond</w:t>
      </w:r>
      <w:r w:rsidR="00E34609">
        <w:rPr>
          <w:color w:val="auto"/>
        </w:rPr>
        <w:t>,</w:t>
      </w:r>
      <w:r w:rsidRPr="00C46407">
        <w:rPr>
          <w:color w:val="auto"/>
        </w:rPr>
        <w:t xml:space="preserve"> as relevant and appropriate for students.</w:t>
      </w:r>
      <w:r w:rsidR="00F40B12">
        <w:rPr>
          <w:color w:val="auto"/>
        </w:rPr>
        <w:t xml:space="preserve"> </w:t>
      </w:r>
      <w:r w:rsidR="009A2D9B">
        <w:rPr>
          <w:rFonts w:ascii="Helv" w:hAnsi="Helv" w:cs="Helv"/>
        </w:rPr>
        <w:t>Students may explore one topic, part of a topic or elements of the content as appropriate.</w:t>
      </w:r>
    </w:p>
    <w:p w14:paraId="5BE84053" w14:textId="4A2E5114" w:rsidR="001035E4" w:rsidRDefault="001035E4" w:rsidP="003E21B2">
      <w:pPr>
        <w:widowControl w:val="0"/>
      </w:pPr>
    </w:p>
    <w:p w14:paraId="77F89694" w14:textId="6DE93EE9" w:rsidR="001035E4" w:rsidRDefault="009D7E58" w:rsidP="003E21B2">
      <w:pPr>
        <w:widowControl w:val="0"/>
      </w:pPr>
      <w:r>
        <w:t>1</w:t>
      </w:r>
      <w:r w:rsidR="001035E4">
        <w:t>. The Enlightenment</w:t>
      </w:r>
    </w:p>
    <w:p w14:paraId="16B59139" w14:textId="281F57E6" w:rsidR="001035E4" w:rsidRDefault="009D7E58" w:rsidP="003E21B2">
      <w:pPr>
        <w:widowControl w:val="0"/>
      </w:pPr>
      <w:r>
        <w:t>2</w:t>
      </w:r>
      <w:r w:rsidR="001035E4">
        <w:t>. The French Revolution</w:t>
      </w:r>
    </w:p>
    <w:p w14:paraId="4E90E916" w14:textId="557BD192" w:rsidR="001035E4" w:rsidRDefault="009D7E58" w:rsidP="003E21B2">
      <w:pPr>
        <w:widowControl w:val="0"/>
      </w:pPr>
      <w:r>
        <w:t>3</w:t>
      </w:r>
      <w:r w:rsidR="001035E4">
        <w:t xml:space="preserve">. The </w:t>
      </w:r>
      <w:r w:rsidR="00746B87">
        <w:t>A</w:t>
      </w:r>
      <w:r w:rsidR="001035E4">
        <w:t>ge of Imperialism</w:t>
      </w:r>
    </w:p>
    <w:p w14:paraId="5FFF2BCE" w14:textId="0A239EAA" w:rsidR="009D7E58" w:rsidRDefault="009D7E58" w:rsidP="003E21B2">
      <w:pPr>
        <w:widowControl w:val="0"/>
      </w:pPr>
      <w:r>
        <w:t>4</w:t>
      </w:r>
      <w:r w:rsidR="001035E4">
        <w:t>. The Industrial Age</w:t>
      </w:r>
      <w:r w:rsidRPr="009D7E58">
        <w:t xml:space="preserve"> </w:t>
      </w:r>
    </w:p>
    <w:p w14:paraId="284ABF5E" w14:textId="73F8D9F7" w:rsidR="001035E4" w:rsidRDefault="009D7E58" w:rsidP="003E21B2">
      <w:pPr>
        <w:widowControl w:val="0"/>
      </w:pPr>
      <w:r>
        <w:t>5. World War I</w:t>
      </w:r>
    </w:p>
    <w:p w14:paraId="569C52D6" w14:textId="62491F3F" w:rsidR="001035E4" w:rsidRDefault="001035E4" w:rsidP="003E21B2">
      <w:pPr>
        <w:widowControl w:val="0"/>
      </w:pPr>
      <w:r>
        <w:t xml:space="preserve">6. The </w:t>
      </w:r>
      <w:r w:rsidR="00746B87">
        <w:t>E</w:t>
      </w:r>
      <w:r>
        <w:t>nd of Empire</w:t>
      </w:r>
      <w:r w:rsidR="0071439A">
        <w:t>.</w:t>
      </w:r>
    </w:p>
    <w:p w14:paraId="44362B83" w14:textId="77777777" w:rsidR="00736289" w:rsidRDefault="005B409A" w:rsidP="003E21B2">
      <w:r>
        <w:br w:type="page"/>
      </w:r>
    </w:p>
    <w:p w14:paraId="6D300F69" w14:textId="5DDA168B" w:rsidR="001035E4" w:rsidRPr="00B3691D" w:rsidRDefault="001035E4" w:rsidP="003E21B2">
      <w:pPr>
        <w:pStyle w:val="Heading3"/>
        <w:spacing w:before="0"/>
        <w:contextualSpacing w:val="0"/>
        <w:rPr>
          <w:sz w:val="22"/>
          <w:szCs w:val="22"/>
        </w:rPr>
      </w:pPr>
      <w:bookmarkStart w:id="125" w:name="h.8myr1zdgo77d" w:colFirst="0" w:colLast="0"/>
      <w:bookmarkStart w:id="126" w:name="h.z3i95lfhmnja" w:colFirst="0" w:colLast="0"/>
      <w:bookmarkStart w:id="127" w:name="h.acak50e75ej1" w:colFirst="0" w:colLast="0"/>
      <w:bookmarkEnd w:id="125"/>
      <w:bookmarkEnd w:id="126"/>
      <w:bookmarkEnd w:id="127"/>
      <w:r w:rsidRPr="00B3691D">
        <w:lastRenderedPageBreak/>
        <w:t>C</w:t>
      </w:r>
      <w:r w:rsidR="0071439A" w:rsidRPr="00B3691D">
        <w:t>ontent</w:t>
      </w:r>
    </w:p>
    <w:p w14:paraId="67CC32A4" w14:textId="77777777" w:rsidR="001035E4" w:rsidRDefault="001035E4" w:rsidP="003E21B2">
      <w:pPr>
        <w:spacing w:before="120" w:after="120"/>
      </w:pPr>
      <w:r>
        <w:t>Students:</w:t>
      </w:r>
    </w:p>
    <w:p w14:paraId="1FBFB564" w14:textId="65963AF6" w:rsidR="001035E4" w:rsidRDefault="001035E4" w:rsidP="003E21B2">
      <w:pPr>
        <w:numPr>
          <w:ilvl w:val="0"/>
          <w:numId w:val="8"/>
        </w:numPr>
        <w:ind w:left="360" w:hanging="360"/>
        <w:contextualSpacing/>
      </w:pPr>
      <w:r>
        <w:t xml:space="preserve">explore </w:t>
      </w:r>
      <w:r w:rsidR="007351D8">
        <w:t xml:space="preserve">the </w:t>
      </w:r>
      <w:r>
        <w:t>causes, developments and legacies that helped define the modern world in their own lives, in the local community and beyond</w:t>
      </w:r>
      <w:r w:rsidR="00006478">
        <w:t xml:space="preserve">, </w:t>
      </w:r>
      <w:r w:rsidR="00947BAF">
        <w:t>for example</w:t>
      </w:r>
      <w:r w:rsidR="0004050F">
        <w:t>:</w:t>
      </w:r>
    </w:p>
    <w:p w14:paraId="189E81D1" w14:textId="77777777" w:rsidR="001035E4" w:rsidRDefault="001035E4" w:rsidP="003E21B2">
      <w:pPr>
        <w:numPr>
          <w:ilvl w:val="0"/>
          <w:numId w:val="27"/>
        </w:numPr>
        <w:contextualSpacing/>
      </w:pPr>
      <w:r>
        <w:t xml:space="preserve">developments and legacies </w:t>
      </w:r>
      <w:r>
        <w:rPr>
          <w:noProof/>
        </w:rPr>
        <w:drawing>
          <wp:inline distT="114300" distB="114300" distL="114300" distR="114300" wp14:anchorId="3EB1180D" wp14:editId="2AF47E45">
            <wp:extent cx="104775" cy="104775"/>
            <wp:effectExtent l="0" t="0" r="9525" b="9525"/>
            <wp:docPr id="1408" name="image29.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9.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13E6E327" w14:textId="77777777" w:rsidR="001035E4" w:rsidRDefault="001035E4" w:rsidP="003E21B2">
      <w:pPr>
        <w:numPr>
          <w:ilvl w:val="0"/>
          <w:numId w:val="27"/>
        </w:numPr>
        <w:contextualSpacing/>
      </w:pPr>
      <w:r>
        <w:t xml:space="preserve">origins of developments and legacies </w:t>
      </w:r>
      <w:r>
        <w:rPr>
          <w:noProof/>
        </w:rPr>
        <w:drawing>
          <wp:inline distT="114300" distB="114300" distL="114300" distR="114300" wp14:anchorId="009CE4DA" wp14:editId="1E04331F">
            <wp:extent cx="104775" cy="104775"/>
            <wp:effectExtent l="0" t="0" r="9525" b="9525"/>
            <wp:docPr id="1409" name="image29.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9.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1BA519CD" w14:textId="77777777" w:rsidR="001035E4" w:rsidRDefault="001035E4" w:rsidP="003E21B2">
      <w:pPr>
        <w:numPr>
          <w:ilvl w:val="0"/>
          <w:numId w:val="27"/>
        </w:numPr>
        <w:contextualSpacing/>
      </w:pPr>
      <w:r>
        <w:t xml:space="preserve">impact of developments and legacies on different groups </w:t>
      </w:r>
      <w:r>
        <w:rPr>
          <w:noProof/>
        </w:rPr>
        <w:drawing>
          <wp:inline distT="114300" distB="114300" distL="114300" distR="114300" wp14:anchorId="222A0162" wp14:editId="4083D8C4">
            <wp:extent cx="104775" cy="104775"/>
            <wp:effectExtent l="0" t="0" r="9525" b="9525"/>
            <wp:docPr id="919" name="image29.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9.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r>
        <w:t xml:space="preserve"> </w:t>
      </w:r>
      <w:r>
        <w:rPr>
          <w:noProof/>
        </w:rPr>
        <w:drawing>
          <wp:inline distT="114300" distB="114300" distL="114300" distR="114300" wp14:anchorId="1D1FB654" wp14:editId="64A26B83">
            <wp:extent cx="95250" cy="104775"/>
            <wp:effectExtent l="0" t="0" r="0" b="9525"/>
            <wp:docPr id="920" name="image235.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235.png" title="Personal and social capability icon"/>
                    <pic:cNvPicPr preferRelativeResize="0"/>
                  </pic:nvPicPr>
                  <pic:blipFill>
                    <a:blip r:embed="rId26"/>
                    <a:srcRect/>
                    <a:stretch>
                      <a:fillRect/>
                    </a:stretch>
                  </pic:blipFill>
                  <pic:spPr>
                    <a:xfrm>
                      <a:off x="0" y="0"/>
                      <a:ext cx="95250" cy="104775"/>
                    </a:xfrm>
                    <a:prstGeom prst="rect">
                      <a:avLst/>
                    </a:prstGeom>
                    <a:ln/>
                  </pic:spPr>
                </pic:pic>
              </a:graphicData>
            </a:graphic>
          </wp:inline>
        </w:drawing>
      </w:r>
    </w:p>
    <w:p w14:paraId="27DB7DA7" w14:textId="1E62F751" w:rsidR="001035E4" w:rsidRDefault="001035E4" w:rsidP="003E21B2">
      <w:pPr>
        <w:numPr>
          <w:ilvl w:val="0"/>
          <w:numId w:val="27"/>
        </w:numPr>
        <w:contextualSpacing/>
      </w:pPr>
      <w:r>
        <w:t xml:space="preserve">overall impact of developments </w:t>
      </w:r>
      <w:r>
        <w:rPr>
          <w:noProof/>
        </w:rPr>
        <w:drawing>
          <wp:inline distT="114300" distB="114300" distL="114300" distR="114300" wp14:anchorId="460366DE" wp14:editId="0B8E2A2B">
            <wp:extent cx="123825" cy="104775"/>
            <wp:effectExtent l="0" t="0" r="9525" b="9525"/>
            <wp:docPr id="923" name="image40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400.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67F46D17" wp14:editId="2709F169">
            <wp:extent cx="123825" cy="104775"/>
            <wp:effectExtent l="0" t="0" r="9525" b="9525"/>
            <wp:docPr id="933" name="image90.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90.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437F0BC2" wp14:editId="7BF2D74E">
            <wp:extent cx="104775" cy="104775"/>
            <wp:effectExtent l="0" t="0" r="9525" b="9525"/>
            <wp:docPr id="942" name="image434.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434.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r>
        <w:t xml:space="preserve"> </w:t>
      </w:r>
      <w:r w:rsidR="000310FE">
        <w:rPr>
          <w:noProof/>
        </w:rPr>
        <w:drawing>
          <wp:inline distT="114300" distB="114300" distL="114300" distR="114300" wp14:anchorId="55B68F94" wp14:editId="57AF0099">
            <wp:extent cx="133350" cy="104775"/>
            <wp:effectExtent l="0" t="0" r="0" b="9525"/>
            <wp:docPr id="1436" name="image17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6.png" title="Literac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r>
        <w:t xml:space="preserve"> </w:t>
      </w:r>
      <w:r>
        <w:rPr>
          <w:noProof/>
        </w:rPr>
        <w:drawing>
          <wp:inline distT="114300" distB="114300" distL="114300" distR="114300" wp14:anchorId="58F155EA" wp14:editId="3D79CD32">
            <wp:extent cx="104775" cy="104775"/>
            <wp:effectExtent l="0" t="0" r="9525" b="9525"/>
            <wp:docPr id="945" name="image340.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340.png" title="Civics and citizenship icon"/>
                    <pic:cNvPicPr preferRelativeResize="0"/>
                  </pic:nvPicPr>
                  <pic:blipFill>
                    <a:blip r:embed="rId27"/>
                    <a:srcRect/>
                    <a:stretch>
                      <a:fillRect/>
                    </a:stretch>
                  </pic:blipFill>
                  <pic:spPr>
                    <a:xfrm>
                      <a:off x="0" y="0"/>
                      <a:ext cx="104775" cy="104775"/>
                    </a:xfrm>
                    <a:prstGeom prst="rect">
                      <a:avLst/>
                    </a:prstGeom>
                    <a:ln/>
                  </pic:spPr>
                </pic:pic>
              </a:graphicData>
            </a:graphic>
          </wp:inline>
        </w:drawing>
      </w:r>
    </w:p>
    <w:p w14:paraId="2A7041A4" w14:textId="77777777" w:rsidR="001035E4" w:rsidRDefault="001035E4" w:rsidP="003E21B2">
      <w:pPr>
        <w:numPr>
          <w:ilvl w:val="0"/>
          <w:numId w:val="27"/>
        </w:numPr>
        <w:contextualSpacing/>
      </w:pPr>
      <w:r>
        <w:t xml:space="preserve">changes and impact of technology </w:t>
      </w:r>
      <w:r>
        <w:rPr>
          <w:noProof/>
        </w:rPr>
        <w:drawing>
          <wp:inline distT="114300" distB="114300" distL="114300" distR="114300" wp14:anchorId="04C1D32E" wp14:editId="1ACF414A">
            <wp:extent cx="133350" cy="104775"/>
            <wp:effectExtent l="0" t="0" r="0" b="9525"/>
            <wp:docPr id="946" name="image14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49.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r>
        <w:t xml:space="preserve"> </w:t>
      </w:r>
      <w:r>
        <w:rPr>
          <w:noProof/>
        </w:rPr>
        <w:drawing>
          <wp:inline distT="114300" distB="114300" distL="114300" distR="114300" wp14:anchorId="1C08627E" wp14:editId="08B72E81">
            <wp:extent cx="104775" cy="104775"/>
            <wp:effectExtent l="0" t="0" r="9525" b="9525"/>
            <wp:docPr id="948" name="image122.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122.png" title="Work and enterprise icon"/>
                    <pic:cNvPicPr preferRelativeResize="0"/>
                  </pic:nvPicPr>
                  <pic:blipFill>
                    <a:blip r:embed="rId29"/>
                    <a:srcRect/>
                    <a:stretch>
                      <a:fillRect/>
                    </a:stretch>
                  </pic:blipFill>
                  <pic:spPr>
                    <a:xfrm>
                      <a:off x="0" y="0"/>
                      <a:ext cx="104775" cy="104775"/>
                    </a:xfrm>
                    <a:prstGeom prst="rect">
                      <a:avLst/>
                    </a:prstGeom>
                    <a:ln/>
                  </pic:spPr>
                </pic:pic>
              </a:graphicData>
            </a:graphic>
          </wp:inline>
        </w:drawing>
      </w:r>
    </w:p>
    <w:p w14:paraId="2F92FF7B" w14:textId="77777777" w:rsidR="001035E4" w:rsidRDefault="001035E4" w:rsidP="003E21B2">
      <w:pPr>
        <w:numPr>
          <w:ilvl w:val="0"/>
          <w:numId w:val="27"/>
        </w:numPr>
        <w:contextualSpacing/>
      </w:pPr>
      <w:r>
        <w:t xml:space="preserve">advances in medicine and communications </w:t>
      </w:r>
      <w:r>
        <w:rPr>
          <w:noProof/>
        </w:rPr>
        <w:drawing>
          <wp:inline distT="114300" distB="114300" distL="114300" distR="114300" wp14:anchorId="767FBD36" wp14:editId="1D8AC338">
            <wp:extent cx="133350" cy="104775"/>
            <wp:effectExtent l="0" t="0" r="0" b="9525"/>
            <wp:docPr id="950" name="image33.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3.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p>
    <w:p w14:paraId="355FCF6D" w14:textId="77777777" w:rsidR="001035E4" w:rsidRDefault="001035E4" w:rsidP="003E21B2">
      <w:pPr>
        <w:numPr>
          <w:ilvl w:val="0"/>
          <w:numId w:val="27"/>
        </w:numPr>
        <w:contextualSpacing/>
      </w:pPr>
      <w:r>
        <w:t xml:space="preserve">scientific and industrial developments in weaponry </w:t>
      </w:r>
      <w:r>
        <w:rPr>
          <w:noProof/>
        </w:rPr>
        <w:drawing>
          <wp:inline distT="114300" distB="114300" distL="114300" distR="114300" wp14:anchorId="6F7005E5" wp14:editId="379F1821">
            <wp:extent cx="133350" cy="104775"/>
            <wp:effectExtent l="0" t="0" r="0" b="9525"/>
            <wp:docPr id="954" name="image15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55.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p>
    <w:p w14:paraId="37A555D9" w14:textId="7BF9BCEF" w:rsidR="001035E4" w:rsidRDefault="001035E4" w:rsidP="003E21B2">
      <w:pPr>
        <w:numPr>
          <w:ilvl w:val="0"/>
          <w:numId w:val="27"/>
        </w:numPr>
        <w:contextualSpacing/>
      </w:pPr>
      <w:r>
        <w:t xml:space="preserve">manufacturing industries </w:t>
      </w:r>
      <w:r>
        <w:rPr>
          <w:noProof/>
        </w:rPr>
        <w:drawing>
          <wp:inline distT="114300" distB="114300" distL="114300" distR="114300" wp14:anchorId="6D1CB7B9" wp14:editId="01C124C1">
            <wp:extent cx="133350" cy="104775"/>
            <wp:effectExtent l="0" t="0" r="0" b="9525"/>
            <wp:docPr id="957" name="image196.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96.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r w:rsidR="00FB2497">
        <w:t xml:space="preserve"> </w:t>
      </w:r>
      <w:r w:rsidR="00FB2497">
        <w:rPr>
          <w:noProof/>
        </w:rPr>
        <w:drawing>
          <wp:inline distT="114300" distB="114300" distL="114300" distR="114300" wp14:anchorId="69ABACFE" wp14:editId="7A1884E8">
            <wp:extent cx="104775" cy="104775"/>
            <wp:effectExtent l="0" t="0" r="9525" b="9525"/>
            <wp:docPr id="48" name="image448.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448.png" title="Work and enterprise icon"/>
                    <pic:cNvPicPr preferRelativeResize="0"/>
                  </pic:nvPicPr>
                  <pic:blipFill>
                    <a:blip r:embed="rId29"/>
                    <a:srcRect/>
                    <a:stretch>
                      <a:fillRect/>
                    </a:stretch>
                  </pic:blipFill>
                  <pic:spPr>
                    <a:xfrm>
                      <a:off x="0" y="0"/>
                      <a:ext cx="104775" cy="104775"/>
                    </a:xfrm>
                    <a:prstGeom prst="rect">
                      <a:avLst/>
                    </a:prstGeom>
                    <a:ln/>
                  </pic:spPr>
                </pic:pic>
              </a:graphicData>
            </a:graphic>
          </wp:inline>
        </w:drawing>
      </w:r>
    </w:p>
    <w:p w14:paraId="5CDB4A16" w14:textId="77777777" w:rsidR="001035E4" w:rsidRDefault="001035E4" w:rsidP="003E21B2">
      <w:pPr>
        <w:numPr>
          <w:ilvl w:val="0"/>
          <w:numId w:val="27"/>
        </w:numPr>
        <w:contextualSpacing/>
      </w:pPr>
      <w:r>
        <w:t xml:space="preserve">wars, revolutions, colonisation and key individuals and countries involved </w:t>
      </w:r>
      <w:r>
        <w:rPr>
          <w:noProof/>
        </w:rPr>
        <w:drawing>
          <wp:inline distT="114300" distB="114300" distL="114300" distR="114300" wp14:anchorId="19AFBA0F" wp14:editId="05819C02">
            <wp:extent cx="123825" cy="104775"/>
            <wp:effectExtent l="0" t="0" r="9525" b="9525"/>
            <wp:docPr id="960" name="image13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33.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584AA1F0" wp14:editId="42334A48">
            <wp:extent cx="123825" cy="104775"/>
            <wp:effectExtent l="0" t="0" r="9525" b="9525"/>
            <wp:docPr id="962" name="image329.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29.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p>
    <w:p w14:paraId="63B6092E" w14:textId="77777777" w:rsidR="001035E4" w:rsidRDefault="001035E4" w:rsidP="003E21B2">
      <w:pPr>
        <w:numPr>
          <w:ilvl w:val="0"/>
          <w:numId w:val="27"/>
        </w:numPr>
        <w:contextualSpacing/>
      </w:pPr>
      <w:r>
        <w:t xml:space="preserve">the significance and impact of wars, revolutions, colonisation and decolonisation </w:t>
      </w:r>
      <w:r>
        <w:rPr>
          <w:noProof/>
        </w:rPr>
        <w:drawing>
          <wp:inline distT="114300" distB="114300" distL="114300" distR="114300" wp14:anchorId="44B57AAE" wp14:editId="01304CD7">
            <wp:extent cx="95250" cy="104775"/>
            <wp:effectExtent l="0" t="0" r="0" b="9525"/>
            <wp:docPr id="969" name="image165.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165.png" title="Asia and Australia’s engagement with Asia icon"/>
                    <pic:cNvPicPr preferRelativeResize="0"/>
                  </pic:nvPicPr>
                  <pic:blipFill>
                    <a:blip r:embed="rId18"/>
                    <a:srcRect/>
                    <a:stretch>
                      <a:fillRect/>
                    </a:stretch>
                  </pic:blipFill>
                  <pic:spPr>
                    <a:xfrm>
                      <a:off x="0" y="0"/>
                      <a:ext cx="95250" cy="104775"/>
                    </a:xfrm>
                    <a:prstGeom prst="rect">
                      <a:avLst/>
                    </a:prstGeom>
                    <a:ln/>
                  </pic:spPr>
                </pic:pic>
              </a:graphicData>
            </a:graphic>
          </wp:inline>
        </w:drawing>
      </w:r>
      <w:r>
        <w:t xml:space="preserve"> </w:t>
      </w:r>
      <w:r>
        <w:rPr>
          <w:noProof/>
        </w:rPr>
        <w:drawing>
          <wp:inline distT="114300" distB="114300" distL="114300" distR="114300" wp14:anchorId="35008F99" wp14:editId="7191C2F6">
            <wp:extent cx="123825" cy="104775"/>
            <wp:effectExtent l="0" t="0" r="9525" b="9525"/>
            <wp:docPr id="971" name="image229.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29.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7FF14FA9" wp14:editId="678A0B64">
            <wp:extent cx="123825" cy="104775"/>
            <wp:effectExtent l="0" t="0" r="9525" b="9525"/>
            <wp:docPr id="973" name="image303.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03.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35E3E50E" wp14:editId="02D708E1">
            <wp:extent cx="104775" cy="104775"/>
            <wp:effectExtent l="0" t="0" r="9525" b="9525"/>
            <wp:docPr id="974" name="image316.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16.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r>
        <w:t xml:space="preserve"> </w:t>
      </w:r>
      <w:r>
        <w:rPr>
          <w:noProof/>
        </w:rPr>
        <w:drawing>
          <wp:inline distT="114300" distB="114300" distL="114300" distR="114300" wp14:anchorId="0E7C5B76" wp14:editId="53CD686E">
            <wp:extent cx="66675" cy="104775"/>
            <wp:effectExtent l="0" t="0" r="9525" b="9525"/>
            <wp:docPr id="975" name="image37.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37.png" title="Difference and diversity icon"/>
                    <pic:cNvPicPr preferRelativeResize="0"/>
                  </pic:nvPicPr>
                  <pic:blipFill>
                    <a:blip r:embed="rId28"/>
                    <a:srcRect/>
                    <a:stretch>
                      <a:fillRect/>
                    </a:stretch>
                  </pic:blipFill>
                  <pic:spPr>
                    <a:xfrm>
                      <a:off x="0" y="0"/>
                      <a:ext cx="66675" cy="104775"/>
                    </a:xfrm>
                    <a:prstGeom prst="rect">
                      <a:avLst/>
                    </a:prstGeom>
                    <a:ln/>
                  </pic:spPr>
                </pic:pic>
              </a:graphicData>
            </a:graphic>
          </wp:inline>
        </w:drawing>
      </w:r>
    </w:p>
    <w:p w14:paraId="598B05B9" w14:textId="3F42BEF2" w:rsidR="001035E4" w:rsidRDefault="001035E4" w:rsidP="003E21B2">
      <w:pPr>
        <w:numPr>
          <w:ilvl w:val="0"/>
          <w:numId w:val="27"/>
        </w:numPr>
        <w:contextualSpacing/>
      </w:pPr>
      <w:r>
        <w:t xml:space="preserve">changes that occurred during and since </w:t>
      </w:r>
      <w:r w:rsidR="00BD51FA">
        <w:t>wars and revolutions</w:t>
      </w:r>
      <w:r>
        <w:t xml:space="preserve"> </w:t>
      </w:r>
      <w:proofErr w:type="spellStart"/>
      <w:r w:rsidR="00BD51FA">
        <w:t>eg</w:t>
      </w:r>
      <w:proofErr w:type="spellEnd"/>
      <w:r>
        <w:t xml:space="preserve"> change in society, agricultural production, transport, communication, living and working conditions</w:t>
      </w:r>
      <w:r w:rsidR="007351D8">
        <w:t>,</w:t>
      </w:r>
      <w:r>
        <w:t xml:space="preserve"> and urbanisation </w:t>
      </w:r>
      <w:r>
        <w:rPr>
          <w:noProof/>
        </w:rPr>
        <w:drawing>
          <wp:inline distT="114300" distB="114300" distL="114300" distR="114300" wp14:anchorId="0A2C1509" wp14:editId="582FC246">
            <wp:extent cx="123825" cy="104775"/>
            <wp:effectExtent l="0" t="0" r="9525" b="9525"/>
            <wp:docPr id="976" name="image189.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89.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3B3CE6A0" wp14:editId="2A6850E2">
            <wp:extent cx="123825" cy="104775"/>
            <wp:effectExtent l="0" t="0" r="9525" b="9525"/>
            <wp:docPr id="977" name="image95.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95.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7EF3AFE3" wp14:editId="65AF83BC">
            <wp:extent cx="104775" cy="104775"/>
            <wp:effectExtent l="0" t="0" r="9525" b="9525"/>
            <wp:docPr id="979" name="image515.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515.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45676625" w14:textId="77777777" w:rsidR="001035E4" w:rsidRDefault="001035E4" w:rsidP="003E21B2">
      <w:pPr>
        <w:numPr>
          <w:ilvl w:val="0"/>
          <w:numId w:val="27"/>
        </w:numPr>
        <w:contextualSpacing/>
      </w:pPr>
      <w:r>
        <w:t xml:space="preserve">varying perspectives on developments and legacies </w:t>
      </w:r>
      <w:r>
        <w:rPr>
          <w:noProof/>
        </w:rPr>
        <w:drawing>
          <wp:inline distT="0" distB="0" distL="0" distR="0" wp14:anchorId="195DAF45" wp14:editId="3A19BA17">
            <wp:extent cx="128270" cy="100330"/>
            <wp:effectExtent l="0" t="0" r="5080" b="0"/>
            <wp:docPr id="981" name="Picture 981"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20"/>
                    <a:srcRect/>
                    <a:stretch>
                      <a:fillRect/>
                    </a:stretch>
                  </pic:blipFill>
                  <pic:spPr>
                    <a:xfrm>
                      <a:off x="0" y="0"/>
                      <a:ext cx="128270" cy="100330"/>
                    </a:xfrm>
                    <a:prstGeom prst="rect">
                      <a:avLst/>
                    </a:prstGeom>
                    <a:ln/>
                  </pic:spPr>
                </pic:pic>
              </a:graphicData>
            </a:graphic>
          </wp:inline>
        </w:drawing>
      </w:r>
      <w:r>
        <w:t xml:space="preserve"> </w:t>
      </w:r>
      <w:r>
        <w:rPr>
          <w:noProof/>
        </w:rPr>
        <w:drawing>
          <wp:inline distT="114300" distB="114300" distL="114300" distR="114300" wp14:anchorId="0804DDE6" wp14:editId="3DC1765B">
            <wp:extent cx="123825" cy="104775"/>
            <wp:effectExtent l="0" t="0" r="9525" b="9525"/>
            <wp:docPr id="54" name="image437.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437.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41E64492" wp14:editId="39E161C4">
            <wp:extent cx="104775" cy="104775"/>
            <wp:effectExtent l="0" t="0" r="9525" b="9525"/>
            <wp:docPr id="63" name="image29.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9.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r>
        <w:t xml:space="preserve"> </w:t>
      </w:r>
      <w:r>
        <w:rPr>
          <w:noProof/>
        </w:rPr>
        <w:drawing>
          <wp:inline distT="0" distB="0" distL="0" distR="0" wp14:anchorId="1670760C" wp14:editId="736D55AA">
            <wp:extent cx="63772" cy="100330"/>
            <wp:effectExtent l="0" t="0" r="0" b="0"/>
            <wp:docPr id="984" name="Picture 984" descr="Difference and diversity icon" title="Difference and divers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4" name="image348.png" title="Difference and diversity icon"/>
                    <pic:cNvPicPr preferRelativeResize="0"/>
                  </pic:nvPicPr>
                  <pic:blipFill>
                    <a:blip r:embed="rId28"/>
                    <a:srcRect/>
                    <a:stretch>
                      <a:fillRect/>
                    </a:stretch>
                  </pic:blipFill>
                  <pic:spPr>
                    <a:xfrm>
                      <a:off x="0" y="0"/>
                      <a:ext cx="63500" cy="100330"/>
                    </a:xfrm>
                    <a:prstGeom prst="rect">
                      <a:avLst/>
                    </a:prstGeom>
                    <a:ln/>
                  </pic:spPr>
                </pic:pic>
              </a:graphicData>
            </a:graphic>
          </wp:inline>
        </w:drawing>
      </w:r>
    </w:p>
    <w:p w14:paraId="2AC66E69" w14:textId="77777777" w:rsidR="001035E4" w:rsidRDefault="001035E4" w:rsidP="003E21B2">
      <w:pPr>
        <w:numPr>
          <w:ilvl w:val="0"/>
          <w:numId w:val="27"/>
        </w:numPr>
        <w:contextualSpacing/>
      </w:pPr>
      <w:r>
        <w:t xml:space="preserve">interpretations and representations of developments and legacies </w:t>
      </w:r>
      <w:r>
        <w:rPr>
          <w:noProof/>
        </w:rPr>
        <w:drawing>
          <wp:inline distT="0" distB="0" distL="0" distR="0" wp14:anchorId="447C5A83" wp14:editId="71A921E3">
            <wp:extent cx="128270" cy="100330"/>
            <wp:effectExtent l="0" t="0" r="5080" b="0"/>
            <wp:docPr id="985" name="Picture 985"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20"/>
                    <a:srcRect/>
                    <a:stretch>
                      <a:fillRect/>
                    </a:stretch>
                  </pic:blipFill>
                  <pic:spPr>
                    <a:xfrm>
                      <a:off x="0" y="0"/>
                      <a:ext cx="128270" cy="100330"/>
                    </a:xfrm>
                    <a:prstGeom prst="rect">
                      <a:avLst/>
                    </a:prstGeom>
                    <a:ln/>
                  </pic:spPr>
                </pic:pic>
              </a:graphicData>
            </a:graphic>
          </wp:inline>
        </w:drawing>
      </w:r>
      <w:r>
        <w:t xml:space="preserve"> </w:t>
      </w:r>
      <w:r>
        <w:rPr>
          <w:noProof/>
        </w:rPr>
        <w:drawing>
          <wp:inline distT="114300" distB="114300" distL="114300" distR="114300" wp14:anchorId="0085FA8E" wp14:editId="2EE9BB15">
            <wp:extent cx="123825" cy="104775"/>
            <wp:effectExtent l="0" t="0" r="9525" b="9525"/>
            <wp:docPr id="59" name="image437.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437.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57BACF86" wp14:editId="34B8242E">
            <wp:extent cx="104775" cy="104775"/>
            <wp:effectExtent l="0" t="0" r="9525" b="9525"/>
            <wp:docPr id="62" name="image29.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9.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r>
        <w:t xml:space="preserve"> </w:t>
      </w:r>
      <w:r>
        <w:rPr>
          <w:noProof/>
        </w:rPr>
        <w:drawing>
          <wp:inline distT="0" distB="0" distL="0" distR="0" wp14:anchorId="1750C870" wp14:editId="11262E5B">
            <wp:extent cx="63772" cy="100330"/>
            <wp:effectExtent l="0" t="0" r="0" b="0"/>
            <wp:docPr id="60" name="Picture 60" descr="Difference and diversity icon" title="Difference and divers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4" name="image348.png" title="Difference and diversity icon"/>
                    <pic:cNvPicPr preferRelativeResize="0"/>
                  </pic:nvPicPr>
                  <pic:blipFill>
                    <a:blip r:embed="rId28"/>
                    <a:srcRect/>
                    <a:stretch>
                      <a:fillRect/>
                    </a:stretch>
                  </pic:blipFill>
                  <pic:spPr>
                    <a:xfrm>
                      <a:off x="0" y="0"/>
                      <a:ext cx="63500" cy="100330"/>
                    </a:xfrm>
                    <a:prstGeom prst="rect">
                      <a:avLst/>
                    </a:prstGeom>
                    <a:ln/>
                  </pic:spPr>
                </pic:pic>
              </a:graphicData>
            </a:graphic>
          </wp:inline>
        </w:drawing>
      </w:r>
    </w:p>
    <w:p w14:paraId="19868B3D" w14:textId="77777777" w:rsidR="001035E4" w:rsidRDefault="001035E4" w:rsidP="003E21B2">
      <w:pPr>
        <w:numPr>
          <w:ilvl w:val="0"/>
          <w:numId w:val="27"/>
        </w:numPr>
        <w:contextualSpacing/>
      </w:pPr>
      <w:r>
        <w:t>similarities and differences between then and now</w:t>
      </w:r>
      <w:r w:rsidR="005450BC">
        <w:t xml:space="preserve"> </w:t>
      </w:r>
      <w:r>
        <w:rPr>
          <w:noProof/>
        </w:rPr>
        <w:drawing>
          <wp:inline distT="114300" distB="114300" distL="114300" distR="114300" wp14:anchorId="00CD1F58" wp14:editId="583834FB">
            <wp:extent cx="123825" cy="104775"/>
            <wp:effectExtent l="0" t="0" r="9525" b="9525"/>
            <wp:docPr id="986" name="image21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10.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t xml:space="preserve"> </w:t>
      </w:r>
      <w:r>
        <w:rPr>
          <w:noProof/>
        </w:rPr>
        <w:drawing>
          <wp:inline distT="0" distB="0" distL="0" distR="0" wp14:anchorId="7F555BFF" wp14:editId="08B730A3">
            <wp:extent cx="63772" cy="100330"/>
            <wp:effectExtent l="0" t="0" r="0" b="0"/>
            <wp:docPr id="1410" name="Picture 1410" descr="Difference and diversity icon" title="Difference and divers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4" name="image348.png" title="Difference and diversity icon"/>
                    <pic:cNvPicPr preferRelativeResize="0"/>
                  </pic:nvPicPr>
                  <pic:blipFill>
                    <a:blip r:embed="rId28"/>
                    <a:srcRect/>
                    <a:stretch>
                      <a:fillRect/>
                    </a:stretch>
                  </pic:blipFill>
                  <pic:spPr>
                    <a:xfrm>
                      <a:off x="0" y="0"/>
                      <a:ext cx="63500" cy="100330"/>
                    </a:xfrm>
                    <a:prstGeom prst="rect">
                      <a:avLst/>
                    </a:prstGeom>
                    <a:ln/>
                  </pic:spPr>
                </pic:pic>
              </a:graphicData>
            </a:graphic>
          </wp:inline>
        </w:drawing>
      </w:r>
    </w:p>
    <w:p w14:paraId="59985583" w14:textId="77777777" w:rsidR="00736289" w:rsidRDefault="005B409A" w:rsidP="003E21B2">
      <w:r>
        <w:br w:type="page"/>
      </w:r>
    </w:p>
    <w:p w14:paraId="02E3B580" w14:textId="489C97A7" w:rsidR="001035E4" w:rsidRDefault="00062FAA" w:rsidP="003E21B2">
      <w:pPr>
        <w:pStyle w:val="Heading2"/>
        <w:spacing w:before="0"/>
        <w:contextualSpacing w:val="0"/>
      </w:pPr>
      <w:bookmarkStart w:id="128" w:name="h.8m26x87k7f9f" w:colFirst="0" w:colLast="0"/>
      <w:bookmarkStart w:id="129" w:name="h.evkdrgtou1u7" w:colFirst="0" w:colLast="0"/>
      <w:bookmarkStart w:id="130" w:name="h.ndrs71ma24eg" w:colFirst="0" w:colLast="0"/>
      <w:bookmarkStart w:id="131" w:name="h.tsbtugcydnwv" w:colFirst="0" w:colLast="0"/>
      <w:bookmarkStart w:id="132" w:name="h.ecnc6pj74zb4" w:colFirst="0" w:colLast="0"/>
      <w:bookmarkStart w:id="133" w:name="h.54epwl5hsp92" w:colFirst="0" w:colLast="0"/>
      <w:bookmarkStart w:id="134" w:name="_MODERN_HISTORY_YEAR_1"/>
      <w:bookmarkStart w:id="135" w:name="h.4qsulgt6twex" w:colFirst="0" w:colLast="0"/>
      <w:bookmarkStart w:id="136" w:name="h.3gkual9ujckx" w:colFirst="0" w:colLast="0"/>
      <w:bookmarkStart w:id="137" w:name="h.50x3nc7gh7ez" w:colFirst="0" w:colLast="0"/>
      <w:bookmarkEnd w:id="128"/>
      <w:bookmarkEnd w:id="129"/>
      <w:bookmarkEnd w:id="130"/>
      <w:bookmarkEnd w:id="131"/>
      <w:bookmarkEnd w:id="132"/>
      <w:bookmarkEnd w:id="133"/>
      <w:bookmarkEnd w:id="134"/>
      <w:bookmarkEnd w:id="135"/>
      <w:bookmarkEnd w:id="136"/>
      <w:bookmarkEnd w:id="137"/>
      <w:r>
        <w:lastRenderedPageBreak/>
        <w:t xml:space="preserve">Power and </w:t>
      </w:r>
      <w:r w:rsidR="00BF04FA">
        <w:t>A</w:t>
      </w:r>
      <w:r>
        <w:t>uthority in the Modern World</w:t>
      </w:r>
      <w:r w:rsidR="00DC0D31">
        <w:t xml:space="preserve"> 1919–1946</w:t>
      </w:r>
    </w:p>
    <w:p w14:paraId="74B691BD" w14:textId="477F049B" w:rsidR="001035E4" w:rsidRPr="00B3691D" w:rsidRDefault="00062FAA" w:rsidP="003E21B2">
      <w:pPr>
        <w:pStyle w:val="Heading3"/>
        <w:contextualSpacing w:val="0"/>
      </w:pPr>
      <w:bookmarkStart w:id="138" w:name="h.fbvpdugc82y2" w:colFirst="0" w:colLast="0"/>
      <w:bookmarkEnd w:id="138"/>
      <w:r w:rsidRPr="00B3691D">
        <w:t>Outcomes</w:t>
      </w:r>
    </w:p>
    <w:p w14:paraId="1B02003E" w14:textId="77777777" w:rsidR="001035E4" w:rsidRDefault="001035E4" w:rsidP="003E21B2">
      <w:r>
        <w:rPr>
          <w:b/>
        </w:rPr>
        <w:t>A student:</w:t>
      </w:r>
    </w:p>
    <w:p w14:paraId="36D00964" w14:textId="77777777" w:rsidR="001035E4" w:rsidRPr="00376DDA" w:rsidRDefault="001035E4" w:rsidP="003E21B2">
      <w:pPr>
        <w:numPr>
          <w:ilvl w:val="0"/>
          <w:numId w:val="58"/>
        </w:numPr>
        <w:ind w:left="357" w:hanging="357"/>
        <w:contextualSpacing/>
      </w:pPr>
      <w:r w:rsidRPr="00376DDA">
        <w:t>engages with personal connections to history MHLS6-1</w:t>
      </w:r>
    </w:p>
    <w:p w14:paraId="66050403" w14:textId="77777777" w:rsidR="001035E4" w:rsidRPr="00376DDA" w:rsidRDefault="001035E4" w:rsidP="003E21B2">
      <w:pPr>
        <w:numPr>
          <w:ilvl w:val="0"/>
          <w:numId w:val="58"/>
        </w:numPr>
        <w:ind w:left="357" w:hanging="357"/>
        <w:contextualSpacing/>
      </w:pPr>
      <w:r w:rsidRPr="00376DDA">
        <w:t>engages with the concepts of time and chronology MHLS6-2</w:t>
      </w:r>
    </w:p>
    <w:p w14:paraId="6977DA41" w14:textId="024F013F" w:rsidR="001035E4" w:rsidRPr="00376DDA" w:rsidRDefault="001035E4" w:rsidP="003E21B2">
      <w:pPr>
        <w:numPr>
          <w:ilvl w:val="0"/>
          <w:numId w:val="58"/>
        </w:numPr>
        <w:ind w:left="357" w:hanging="357"/>
        <w:contextualSpacing/>
      </w:pPr>
      <w:r w:rsidRPr="00376DDA">
        <w:t>explores</w:t>
      </w:r>
      <w:r w:rsidR="00F40B12">
        <w:t xml:space="preserve"> </w:t>
      </w:r>
      <w:r w:rsidR="004C4493">
        <w:t>continuity and change</w:t>
      </w:r>
      <w:r w:rsidRPr="00376DDA">
        <w:t xml:space="preserve"> in the modern world MHLS6-3</w:t>
      </w:r>
    </w:p>
    <w:p w14:paraId="35FCD06C" w14:textId="77777777" w:rsidR="001035E4" w:rsidRPr="00376DDA" w:rsidRDefault="002C3A10" w:rsidP="003E21B2">
      <w:pPr>
        <w:numPr>
          <w:ilvl w:val="0"/>
          <w:numId w:val="58"/>
        </w:numPr>
        <w:ind w:left="357" w:hanging="357"/>
        <w:contextualSpacing/>
      </w:pPr>
      <w:r w:rsidRPr="00376DDA">
        <w:t>explores events and developments of the modern world</w:t>
      </w:r>
      <w:r w:rsidR="001035E4" w:rsidRPr="00376DDA">
        <w:t xml:space="preserve"> MHLS6-4 </w:t>
      </w:r>
    </w:p>
    <w:p w14:paraId="3ED48CC9" w14:textId="77777777" w:rsidR="001035E4" w:rsidRPr="00376DDA" w:rsidRDefault="002C3A10" w:rsidP="003E21B2">
      <w:pPr>
        <w:numPr>
          <w:ilvl w:val="0"/>
          <w:numId w:val="58"/>
        </w:numPr>
        <w:ind w:left="357" w:hanging="357"/>
        <w:contextualSpacing/>
      </w:pPr>
      <w:r w:rsidRPr="00376DDA">
        <w:t>investigates features, people,</w:t>
      </w:r>
      <w:r w:rsidR="00006478" w:rsidRPr="00376DDA">
        <w:t xml:space="preserve"> </w:t>
      </w:r>
      <w:r w:rsidRPr="00376DDA">
        <w:t>ideas and movements in the modern world</w:t>
      </w:r>
      <w:r w:rsidR="001035E4" w:rsidRPr="00376DDA">
        <w:t xml:space="preserve"> MHLS6-5 </w:t>
      </w:r>
    </w:p>
    <w:p w14:paraId="7B29D4C8" w14:textId="77777777" w:rsidR="001035E4" w:rsidRPr="00376DDA" w:rsidRDefault="001035E4" w:rsidP="003E21B2">
      <w:pPr>
        <w:numPr>
          <w:ilvl w:val="0"/>
          <w:numId w:val="58"/>
        </w:numPr>
        <w:ind w:left="357" w:hanging="357"/>
        <w:contextualSpacing/>
      </w:pPr>
      <w:r w:rsidRPr="00376DDA">
        <w:t>engages with perspectives of the past MHLS6-6</w:t>
      </w:r>
    </w:p>
    <w:p w14:paraId="0ED4EDBA" w14:textId="77777777" w:rsidR="001035E4" w:rsidRPr="00376DDA" w:rsidRDefault="001035E4" w:rsidP="003E21B2">
      <w:pPr>
        <w:numPr>
          <w:ilvl w:val="0"/>
          <w:numId w:val="58"/>
        </w:numPr>
        <w:ind w:left="357" w:hanging="357"/>
        <w:contextualSpacing/>
      </w:pPr>
      <w:r w:rsidRPr="00376DDA">
        <w:t xml:space="preserve">investigates a range of historical aspects in understanding the past MHLS6-7 </w:t>
      </w:r>
    </w:p>
    <w:p w14:paraId="19B0AFCC" w14:textId="77777777" w:rsidR="001035E4" w:rsidRPr="00376DDA" w:rsidRDefault="001035E4" w:rsidP="003E21B2">
      <w:pPr>
        <w:numPr>
          <w:ilvl w:val="0"/>
          <w:numId w:val="58"/>
        </w:numPr>
        <w:ind w:left="357" w:hanging="357"/>
        <w:contextualSpacing/>
      </w:pPr>
      <w:r w:rsidRPr="00376DDA">
        <w:t xml:space="preserve">engages with a variety of sources to investigate the past MHLS6-8 </w:t>
      </w:r>
    </w:p>
    <w:p w14:paraId="2A54D391" w14:textId="77777777" w:rsidR="001035E4" w:rsidRPr="00376DDA" w:rsidRDefault="001035E4" w:rsidP="003E21B2">
      <w:pPr>
        <w:numPr>
          <w:ilvl w:val="0"/>
          <w:numId w:val="58"/>
        </w:numPr>
        <w:ind w:left="357" w:hanging="357"/>
        <w:contextualSpacing/>
      </w:pPr>
      <w:r w:rsidRPr="00376DDA">
        <w:t xml:space="preserve">engages with differing interpretations and representations of the past MHLS6-9 </w:t>
      </w:r>
    </w:p>
    <w:p w14:paraId="13452CD5" w14:textId="77777777" w:rsidR="001035E4" w:rsidRPr="00376DDA" w:rsidRDefault="001035E4" w:rsidP="003E21B2">
      <w:pPr>
        <w:numPr>
          <w:ilvl w:val="0"/>
          <w:numId w:val="58"/>
        </w:numPr>
        <w:ind w:left="357" w:hanging="357"/>
        <w:contextualSpacing/>
      </w:pPr>
      <w:r w:rsidRPr="00376DDA">
        <w:t xml:space="preserve">investigates the past using a variety of strategies to locate, select and organise information MHLS6-10 </w:t>
      </w:r>
    </w:p>
    <w:p w14:paraId="5FD5A1F9" w14:textId="77777777" w:rsidR="001035E4" w:rsidRPr="00376DDA" w:rsidRDefault="001035E4" w:rsidP="003E21B2">
      <w:pPr>
        <w:numPr>
          <w:ilvl w:val="0"/>
          <w:numId w:val="58"/>
        </w:numPr>
        <w:ind w:left="357" w:hanging="357"/>
        <w:contextualSpacing/>
      </w:pPr>
      <w:r w:rsidRPr="00376DDA">
        <w:t xml:space="preserve">communicates information about the past using historical terms and concepts MHLS6-11 </w:t>
      </w:r>
    </w:p>
    <w:p w14:paraId="615D2C94" w14:textId="77777777" w:rsidR="0084554A" w:rsidRDefault="0084554A" w:rsidP="003E21B2">
      <w:pPr>
        <w:rPr>
          <w:b/>
        </w:rPr>
      </w:pPr>
    </w:p>
    <w:p w14:paraId="21B3A8F2" w14:textId="17C6B62A" w:rsidR="001035E4" w:rsidRDefault="00EF721F" w:rsidP="003E21B2">
      <w:r>
        <w:rPr>
          <w:b/>
        </w:rPr>
        <w:t>Related Modern History outcomes</w:t>
      </w:r>
      <w:r w:rsidR="001035E4">
        <w:rPr>
          <w:b/>
        </w:rPr>
        <w:t>:</w:t>
      </w:r>
      <w:r w:rsidR="001035E4">
        <w:t xml:space="preserve"> </w:t>
      </w:r>
      <w:r w:rsidR="00C42D30">
        <w:t>MH11-1, MH11-2, MH11-3, MH11-4, MH11-5, MH11-6,</w:t>
      </w:r>
      <w:r w:rsidR="001035E4">
        <w:t xml:space="preserve"> </w:t>
      </w:r>
      <w:r w:rsidR="001E51F9">
        <w:br/>
      </w:r>
      <w:r w:rsidR="00C42D30">
        <w:t>MH11-7, MH11-8, MH11-9,</w:t>
      </w:r>
      <w:r w:rsidR="001035E4">
        <w:t xml:space="preserve"> </w:t>
      </w:r>
      <w:r w:rsidR="0084554A">
        <w:t>MH12-1, MH12-2, MH12-3, MH12-4, MH12-5, MH12-6, MH12-7, MH12-8, MH12-9</w:t>
      </w:r>
    </w:p>
    <w:p w14:paraId="04651D71" w14:textId="3C0AF63C" w:rsidR="001035E4" w:rsidRPr="00B3691D" w:rsidRDefault="0077712F" w:rsidP="003E21B2">
      <w:pPr>
        <w:pStyle w:val="Heading3"/>
        <w:contextualSpacing w:val="0"/>
      </w:pPr>
      <w:bookmarkStart w:id="139" w:name="h.vsw26md1hoir" w:colFirst="0" w:colLast="0"/>
      <w:bookmarkEnd w:id="139"/>
      <w:r>
        <w:t>Content F</w:t>
      </w:r>
      <w:r w:rsidR="00062FAA" w:rsidRPr="00B3691D">
        <w:t>ocus</w:t>
      </w:r>
    </w:p>
    <w:p w14:paraId="65B6AC20" w14:textId="469CA158" w:rsidR="008C79A0" w:rsidRDefault="006F6148" w:rsidP="003E21B2">
      <w:r w:rsidRPr="009A2602">
        <w:t>Through a focus on the nature of power and authority, students investigate the rise of movements, what drew people to these movements, the regimes that emerged and ongoing efforts to achieve collective security.</w:t>
      </w:r>
      <w:r w:rsidR="008C79A0">
        <w:t xml:space="preserve"> The Historical concepts and skills content should be integrated as appropriate.</w:t>
      </w:r>
      <w:r w:rsidR="00164A7A">
        <w:t xml:space="preserve"> </w:t>
      </w:r>
      <w:r w:rsidR="00164A7A">
        <w:rPr>
          <w:iCs/>
        </w:rPr>
        <w:t xml:space="preserve">These skills provide opportunities to engage with the </w:t>
      </w:r>
      <w:r w:rsidR="00164A7A" w:rsidRPr="0062474B">
        <w:rPr>
          <w:iCs/>
        </w:rPr>
        <w:t>concepts of causation, continuity</w:t>
      </w:r>
      <w:r w:rsidR="00164A7A" w:rsidRPr="004E5A2A">
        <w:rPr>
          <w:iCs/>
        </w:rPr>
        <w:t xml:space="preserve"> </w:t>
      </w:r>
      <w:r w:rsidR="00164A7A">
        <w:rPr>
          <w:iCs/>
        </w:rPr>
        <w:t xml:space="preserve">and </w:t>
      </w:r>
      <w:r w:rsidR="00164A7A" w:rsidRPr="0062474B">
        <w:rPr>
          <w:iCs/>
        </w:rPr>
        <w:t>change, perspectives, significance and contestability</w:t>
      </w:r>
      <w:r w:rsidR="00164A7A">
        <w:rPr>
          <w:iCs/>
        </w:rPr>
        <w:t>.</w:t>
      </w:r>
    </w:p>
    <w:p w14:paraId="1595C48C" w14:textId="77777777" w:rsidR="006F6148" w:rsidRDefault="006F6148" w:rsidP="003E21B2"/>
    <w:p w14:paraId="2DA1F9DD" w14:textId="0A832055" w:rsidR="00006478" w:rsidRDefault="009A2D9B" w:rsidP="003E21B2">
      <w:pPr>
        <w:rPr>
          <w:rFonts w:ascii="Helv" w:hAnsi="Helv" w:cs="Helv"/>
        </w:rPr>
      </w:pPr>
      <w:r>
        <w:rPr>
          <w:rFonts w:ascii="Helv" w:hAnsi="Helv" w:cs="Helv"/>
        </w:rPr>
        <w:t>Students should explore elements of the content as appropriate.</w:t>
      </w:r>
    </w:p>
    <w:p w14:paraId="7C90A210" w14:textId="04C86284" w:rsidR="001035E4" w:rsidRDefault="001035E4" w:rsidP="003E21B2"/>
    <w:p w14:paraId="53A636F3" w14:textId="24172F2B" w:rsidR="001035E4" w:rsidRPr="00B3691D" w:rsidRDefault="00062FAA" w:rsidP="003E21B2">
      <w:pPr>
        <w:pStyle w:val="Heading3"/>
        <w:spacing w:before="0"/>
        <w:contextualSpacing w:val="0"/>
      </w:pPr>
      <w:bookmarkStart w:id="140" w:name="h.aw9swfncx6vw" w:colFirst="0" w:colLast="0"/>
      <w:bookmarkStart w:id="141" w:name="h.8s0rlejmac8i" w:colFirst="0" w:colLast="0"/>
      <w:bookmarkEnd w:id="140"/>
      <w:bookmarkEnd w:id="141"/>
      <w:r w:rsidRPr="00B3691D">
        <w:t>Content</w:t>
      </w:r>
    </w:p>
    <w:p w14:paraId="2A96DAED" w14:textId="77777777" w:rsidR="001035E4" w:rsidRDefault="001035E4" w:rsidP="003E21B2">
      <w:r>
        <w:t xml:space="preserve">Students: </w:t>
      </w:r>
    </w:p>
    <w:p w14:paraId="785976FC" w14:textId="1F5701D6" w:rsidR="001035E4" w:rsidRDefault="001035E4" w:rsidP="003E21B2">
      <w:pPr>
        <w:numPr>
          <w:ilvl w:val="0"/>
          <w:numId w:val="28"/>
        </w:numPr>
        <w:ind w:left="360" w:hanging="360"/>
        <w:contextualSpacing/>
      </w:pPr>
      <w:r>
        <w:t>recognise personal experiences of power and authority, for exam</w:t>
      </w:r>
      <w:r w:rsidR="0004050F">
        <w:t>ple</w:t>
      </w:r>
      <w:r>
        <w:t xml:space="preserve"> parents, teachers, doctors </w:t>
      </w:r>
      <w:r>
        <w:rPr>
          <w:noProof/>
        </w:rPr>
        <w:drawing>
          <wp:inline distT="114300" distB="114300" distL="114300" distR="114300" wp14:anchorId="76D19F60" wp14:editId="62DC0E9F">
            <wp:extent cx="95250" cy="104775"/>
            <wp:effectExtent l="0" t="0" r="0" b="9525"/>
            <wp:docPr id="1093" name="image127.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27.png" title="Personal and social capability icon"/>
                    <pic:cNvPicPr preferRelativeResize="0"/>
                  </pic:nvPicPr>
                  <pic:blipFill>
                    <a:blip r:embed="rId26"/>
                    <a:srcRect/>
                    <a:stretch>
                      <a:fillRect/>
                    </a:stretch>
                  </pic:blipFill>
                  <pic:spPr>
                    <a:xfrm>
                      <a:off x="0" y="0"/>
                      <a:ext cx="95250" cy="104775"/>
                    </a:xfrm>
                    <a:prstGeom prst="rect">
                      <a:avLst/>
                    </a:prstGeom>
                    <a:ln/>
                  </pic:spPr>
                </pic:pic>
              </a:graphicData>
            </a:graphic>
          </wp:inline>
        </w:drawing>
      </w:r>
    </w:p>
    <w:p w14:paraId="1B3686ED" w14:textId="67EE4116" w:rsidR="001035E4" w:rsidRDefault="001035E4" w:rsidP="003E21B2">
      <w:pPr>
        <w:numPr>
          <w:ilvl w:val="0"/>
          <w:numId w:val="28"/>
        </w:numPr>
        <w:ind w:left="360" w:hanging="360"/>
        <w:contextualSpacing/>
      </w:pPr>
      <w:r>
        <w:t>recognise power and authority in a society, for exam</w:t>
      </w:r>
      <w:r w:rsidR="0004050F">
        <w:t>ple</w:t>
      </w:r>
      <w:r>
        <w:t xml:space="preserve"> rulers, kings and queens, government, police </w:t>
      </w:r>
      <w:r>
        <w:rPr>
          <w:noProof/>
        </w:rPr>
        <w:drawing>
          <wp:inline distT="114300" distB="114300" distL="114300" distR="114300" wp14:anchorId="2F29E791" wp14:editId="75A57E8A">
            <wp:extent cx="66675" cy="104775"/>
            <wp:effectExtent l="0" t="0" r="9525" b="9525"/>
            <wp:docPr id="93" name="image108.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108.png" title="Difference and diversity icon"/>
                    <pic:cNvPicPr preferRelativeResize="0"/>
                  </pic:nvPicPr>
                  <pic:blipFill>
                    <a:blip r:embed="rId28"/>
                    <a:srcRect/>
                    <a:stretch>
                      <a:fillRect/>
                    </a:stretch>
                  </pic:blipFill>
                  <pic:spPr>
                    <a:xfrm>
                      <a:off x="0" y="0"/>
                      <a:ext cx="66675" cy="104775"/>
                    </a:xfrm>
                    <a:prstGeom prst="rect">
                      <a:avLst/>
                    </a:prstGeom>
                    <a:ln/>
                  </pic:spPr>
                </pic:pic>
              </a:graphicData>
            </a:graphic>
          </wp:inline>
        </w:drawing>
      </w:r>
    </w:p>
    <w:p w14:paraId="15E302CC" w14:textId="77777777" w:rsidR="001035E4" w:rsidRDefault="001035E4" w:rsidP="003E21B2">
      <w:pPr>
        <w:numPr>
          <w:ilvl w:val="0"/>
          <w:numId w:val="28"/>
        </w:numPr>
        <w:ind w:left="360" w:hanging="360"/>
        <w:contextualSpacing/>
      </w:pPr>
      <w:r>
        <w:t xml:space="preserve">recognise the difference and similarities between power and authority </w:t>
      </w:r>
      <w:r>
        <w:rPr>
          <w:noProof/>
        </w:rPr>
        <w:drawing>
          <wp:inline distT="114300" distB="114300" distL="114300" distR="114300" wp14:anchorId="68F45E4E" wp14:editId="01D2BF04">
            <wp:extent cx="66675" cy="104775"/>
            <wp:effectExtent l="0" t="0" r="9525" b="9525"/>
            <wp:docPr id="86" name="image101.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101.png" title="Difference and diversity icon"/>
                    <pic:cNvPicPr preferRelativeResize="0"/>
                  </pic:nvPicPr>
                  <pic:blipFill>
                    <a:blip r:embed="rId28"/>
                    <a:srcRect/>
                    <a:stretch>
                      <a:fillRect/>
                    </a:stretch>
                  </pic:blipFill>
                  <pic:spPr>
                    <a:xfrm>
                      <a:off x="0" y="0"/>
                      <a:ext cx="66675" cy="104775"/>
                    </a:xfrm>
                    <a:prstGeom prst="rect">
                      <a:avLst/>
                    </a:prstGeom>
                    <a:ln/>
                  </pic:spPr>
                </pic:pic>
              </a:graphicData>
            </a:graphic>
          </wp:inline>
        </w:drawing>
      </w:r>
    </w:p>
    <w:p w14:paraId="40EF17A3" w14:textId="3A43DABC" w:rsidR="001035E4" w:rsidRDefault="001035E4" w:rsidP="003E21B2">
      <w:pPr>
        <w:numPr>
          <w:ilvl w:val="0"/>
          <w:numId w:val="28"/>
        </w:numPr>
        <w:ind w:left="360" w:hanging="360"/>
        <w:contextualSpacing/>
      </w:pPr>
      <w:r>
        <w:t>identify examples of individuals and groups who use power and authority positively and negatively, for exam</w:t>
      </w:r>
      <w:r w:rsidR="0004050F">
        <w:t>ple</w:t>
      </w:r>
      <w:r>
        <w:t xml:space="preserve"> the positive power and authority of teachers and police in contrast to the negative power of a bully or a criminal </w:t>
      </w:r>
      <w:r>
        <w:rPr>
          <w:noProof/>
        </w:rPr>
        <w:drawing>
          <wp:inline distT="114300" distB="114300" distL="114300" distR="114300" wp14:anchorId="0CF6A66B" wp14:editId="6D5AFF8F">
            <wp:extent cx="123825" cy="104775"/>
            <wp:effectExtent l="0" t="0" r="9525" b="9525"/>
            <wp:docPr id="1104" name="image391.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91.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p>
    <w:p w14:paraId="2F6AA5A7" w14:textId="23351042" w:rsidR="001035E4" w:rsidRDefault="001035E4" w:rsidP="003E21B2">
      <w:pPr>
        <w:numPr>
          <w:ilvl w:val="0"/>
          <w:numId w:val="28"/>
        </w:numPr>
        <w:ind w:left="360" w:hanging="360"/>
        <w:contextualSpacing/>
      </w:pPr>
      <w:r>
        <w:t>identify measures in society that limit the power and authority of particular groups, for exam</w:t>
      </w:r>
      <w:r w:rsidR="0004050F">
        <w:t>ple</w:t>
      </w:r>
      <w:r>
        <w:t xml:space="preserve"> school rules, laws, political systems </w:t>
      </w:r>
      <w:r>
        <w:rPr>
          <w:noProof/>
        </w:rPr>
        <w:drawing>
          <wp:inline distT="114300" distB="114300" distL="114300" distR="114300" wp14:anchorId="570AF39F" wp14:editId="5A30EDDB">
            <wp:extent cx="123825" cy="104775"/>
            <wp:effectExtent l="0" t="0" r="9525" b="9525"/>
            <wp:docPr id="92" name="image107.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07.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p>
    <w:p w14:paraId="2961BE8D" w14:textId="77777777" w:rsidR="001035E4" w:rsidRDefault="001035E4" w:rsidP="003E21B2">
      <w:pPr>
        <w:numPr>
          <w:ilvl w:val="0"/>
          <w:numId w:val="28"/>
        </w:numPr>
        <w:ind w:left="360" w:hanging="360"/>
        <w:contextualSpacing/>
      </w:pPr>
      <w:r>
        <w:t xml:space="preserve">explore the difference between democracy and dictatorship </w:t>
      </w:r>
      <w:r>
        <w:rPr>
          <w:noProof/>
        </w:rPr>
        <w:drawing>
          <wp:inline distT="114300" distB="114300" distL="114300" distR="114300" wp14:anchorId="2221D542" wp14:editId="06FF11A2">
            <wp:extent cx="123825" cy="104775"/>
            <wp:effectExtent l="0" t="0" r="9525" b="9525"/>
            <wp:docPr id="283" name="image301.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01.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p>
    <w:p w14:paraId="25D7FA9F" w14:textId="15546A01" w:rsidR="001035E4" w:rsidRDefault="001035E4" w:rsidP="003E21B2">
      <w:pPr>
        <w:numPr>
          <w:ilvl w:val="0"/>
          <w:numId w:val="28"/>
        </w:numPr>
        <w:ind w:left="360" w:hanging="360"/>
        <w:contextualSpacing/>
      </w:pPr>
      <w:r>
        <w:t xml:space="preserve">explore examples of significant individuals in history who have used power and authority positively </w:t>
      </w:r>
      <w:r>
        <w:rPr>
          <w:noProof/>
        </w:rPr>
        <w:drawing>
          <wp:inline distT="114300" distB="114300" distL="114300" distR="114300" wp14:anchorId="0254205D" wp14:editId="706A3F36">
            <wp:extent cx="123825" cy="104775"/>
            <wp:effectExtent l="0" t="0" r="9525" b="9525"/>
            <wp:docPr id="296" name="image314.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14.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3707FA00" wp14:editId="480E9476">
            <wp:extent cx="104775" cy="104775"/>
            <wp:effectExtent l="0" t="0" r="9525" b="9525"/>
            <wp:docPr id="1113" name="image232.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32.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69B65F9B" w14:textId="3070D389" w:rsidR="001035E4" w:rsidRDefault="001035E4" w:rsidP="003E21B2">
      <w:pPr>
        <w:numPr>
          <w:ilvl w:val="0"/>
          <w:numId w:val="28"/>
        </w:numPr>
        <w:ind w:left="360" w:hanging="360"/>
        <w:contextualSpacing/>
      </w:pPr>
      <w:r>
        <w:t>explore examples of significant individuals in history who have used power and authority negatively, for exam</w:t>
      </w:r>
      <w:r w:rsidR="0004050F">
        <w:t>ple</w:t>
      </w:r>
      <w:r>
        <w:t xml:space="preserve"> Benito Mussolini, Adolf Hitler </w:t>
      </w:r>
      <w:r>
        <w:rPr>
          <w:noProof/>
        </w:rPr>
        <w:drawing>
          <wp:inline distT="114300" distB="114300" distL="114300" distR="114300" wp14:anchorId="72625120" wp14:editId="40CF25CC">
            <wp:extent cx="123825" cy="104775"/>
            <wp:effectExtent l="0" t="0" r="9525" b="9525"/>
            <wp:docPr id="1115" name="image444.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444.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65E9CF9C" wp14:editId="55CE7EF8">
            <wp:extent cx="104775" cy="104775"/>
            <wp:effectExtent l="0" t="0" r="9525" b="9525"/>
            <wp:docPr id="1119" name="image445.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445.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0E77ED64" w14:textId="40FB095D" w:rsidR="00D108CF" w:rsidRDefault="001035E4" w:rsidP="003E21B2">
      <w:pPr>
        <w:numPr>
          <w:ilvl w:val="0"/>
          <w:numId w:val="28"/>
        </w:numPr>
        <w:ind w:left="360" w:hanging="360"/>
        <w:contextualSpacing/>
      </w:pPr>
      <w:r w:rsidRPr="00C3576A">
        <w:t>investigate a significant individual who has had power and authority in the modern world</w:t>
      </w:r>
      <w:r w:rsidR="00B371AF">
        <w:t>,</w:t>
      </w:r>
      <w:r w:rsidRPr="00C3576A">
        <w:t xml:space="preserve"> and consider how they achieved their power and how they used their power and legacy, for exam</w:t>
      </w:r>
      <w:r w:rsidR="0004050F">
        <w:t>ple</w:t>
      </w:r>
      <w:r w:rsidRPr="00C3576A">
        <w:t xml:space="preserve"> Adolf Hitler</w:t>
      </w:r>
      <w:r w:rsidR="00FB2497">
        <w:t xml:space="preserve"> </w:t>
      </w:r>
      <w:r w:rsidRPr="00C3576A">
        <w:rPr>
          <w:noProof/>
        </w:rPr>
        <w:drawing>
          <wp:inline distT="114300" distB="114300" distL="114300" distR="114300" wp14:anchorId="6DE9CE20" wp14:editId="3D95A041">
            <wp:extent cx="123825" cy="104775"/>
            <wp:effectExtent l="0" t="0" r="9525" b="9525"/>
            <wp:docPr id="1121" name="image129.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29.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rsidRPr="00C3576A">
        <w:t xml:space="preserve"> </w:t>
      </w:r>
      <w:r w:rsidRPr="00C3576A">
        <w:rPr>
          <w:noProof/>
        </w:rPr>
        <w:drawing>
          <wp:inline distT="114300" distB="114300" distL="114300" distR="114300" wp14:anchorId="3031B68E" wp14:editId="7E35305C">
            <wp:extent cx="104775" cy="104775"/>
            <wp:effectExtent l="0" t="0" r="9525" b="9525"/>
            <wp:docPr id="1125" name="image312.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12.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r w:rsidR="00D108CF">
        <w:br w:type="page"/>
      </w:r>
    </w:p>
    <w:p w14:paraId="58C6CF79" w14:textId="50BD34C9" w:rsidR="00807099" w:rsidRPr="00C3576A" w:rsidRDefault="00D776C9" w:rsidP="003E21B2">
      <w:pPr>
        <w:numPr>
          <w:ilvl w:val="0"/>
          <w:numId w:val="28"/>
        </w:numPr>
        <w:ind w:left="360" w:hanging="360"/>
        <w:contextualSpacing/>
      </w:pPr>
      <w:r w:rsidRPr="00C3576A">
        <w:lastRenderedPageBreak/>
        <w:t xml:space="preserve">explore </w:t>
      </w:r>
      <w:r w:rsidR="00807099" w:rsidRPr="00C3576A">
        <w:t>t</w:t>
      </w:r>
      <w:r w:rsidR="00807099" w:rsidRPr="00C3576A">
        <w:rPr>
          <w:bCs/>
        </w:rPr>
        <w:t xml:space="preserve">he rise of dictatorships, </w:t>
      </w:r>
      <w:r w:rsidR="00947BAF">
        <w:t>for example</w:t>
      </w:r>
      <w:r w:rsidR="0004050F">
        <w:rPr>
          <w:bCs/>
        </w:rPr>
        <w:t>:</w:t>
      </w:r>
    </w:p>
    <w:p w14:paraId="5E124306" w14:textId="77777777" w:rsidR="00807099" w:rsidRPr="00C3576A" w:rsidRDefault="00807099" w:rsidP="003E21B2">
      <w:pPr>
        <w:pStyle w:val="ListParagraph"/>
        <w:numPr>
          <w:ilvl w:val="0"/>
          <w:numId w:val="32"/>
        </w:numPr>
        <w:tabs>
          <w:tab w:val="left" w:pos="435"/>
        </w:tabs>
        <w:autoSpaceDE w:val="0"/>
        <w:autoSpaceDN w:val="0"/>
        <w:adjustRightInd w:val="0"/>
        <w:spacing w:after="0"/>
        <w:rPr>
          <w:rFonts w:ascii="Arial" w:hAnsi="Arial" w:cs="Arial"/>
          <w:sz w:val="20"/>
          <w:szCs w:val="20"/>
        </w:rPr>
      </w:pPr>
      <w:r w:rsidRPr="00C3576A">
        <w:rPr>
          <w:rFonts w:ascii="Arial" w:hAnsi="Arial" w:cs="Arial"/>
          <w:sz w:val="20"/>
          <w:szCs w:val="20"/>
        </w:rPr>
        <w:t>the conditions that enabled dictators to rise to power</w:t>
      </w:r>
    </w:p>
    <w:p w14:paraId="7DA236DC" w14:textId="45BD70E5" w:rsidR="00807099" w:rsidRPr="00C3576A" w:rsidRDefault="00807099" w:rsidP="003E21B2">
      <w:pPr>
        <w:pStyle w:val="ListParagraph"/>
        <w:numPr>
          <w:ilvl w:val="0"/>
          <w:numId w:val="32"/>
        </w:numPr>
        <w:tabs>
          <w:tab w:val="left" w:pos="435"/>
        </w:tabs>
        <w:autoSpaceDE w:val="0"/>
        <w:autoSpaceDN w:val="0"/>
        <w:adjustRightInd w:val="0"/>
        <w:spacing w:after="0"/>
        <w:rPr>
          <w:rFonts w:ascii="Arial" w:hAnsi="Arial" w:cs="Arial"/>
          <w:sz w:val="20"/>
          <w:szCs w:val="20"/>
        </w:rPr>
      </w:pPr>
      <w:r w:rsidRPr="00C3576A">
        <w:rPr>
          <w:rFonts w:ascii="Arial" w:hAnsi="Arial" w:cs="Arial"/>
          <w:sz w:val="20"/>
          <w:szCs w:val="20"/>
        </w:rPr>
        <w:t xml:space="preserve">the nature of dictatorships that emerged, </w:t>
      </w:r>
      <w:proofErr w:type="spellStart"/>
      <w:r w:rsidR="00C36F73">
        <w:rPr>
          <w:rFonts w:ascii="Arial" w:hAnsi="Arial" w:cs="Arial"/>
          <w:sz w:val="20"/>
          <w:szCs w:val="20"/>
        </w:rPr>
        <w:t>eg</w:t>
      </w:r>
      <w:proofErr w:type="spellEnd"/>
      <w:r w:rsidRPr="00C3576A">
        <w:rPr>
          <w:rFonts w:ascii="Arial" w:hAnsi="Arial" w:cs="Arial"/>
          <w:sz w:val="20"/>
          <w:szCs w:val="20"/>
        </w:rPr>
        <w:t xml:space="preserve"> in Russia, Italy and Japan</w:t>
      </w:r>
    </w:p>
    <w:p w14:paraId="531F9586" w14:textId="57B606D5" w:rsidR="00807099" w:rsidRPr="00C3576A" w:rsidRDefault="00807099" w:rsidP="003E21B2">
      <w:pPr>
        <w:pStyle w:val="ListParagraph"/>
        <w:numPr>
          <w:ilvl w:val="0"/>
          <w:numId w:val="32"/>
        </w:numPr>
        <w:tabs>
          <w:tab w:val="left" w:pos="435"/>
        </w:tabs>
        <w:autoSpaceDE w:val="0"/>
        <w:autoSpaceDN w:val="0"/>
        <w:adjustRightInd w:val="0"/>
        <w:spacing w:after="0"/>
        <w:rPr>
          <w:rFonts w:ascii="Arial" w:hAnsi="Arial" w:cs="Arial"/>
          <w:sz w:val="20"/>
          <w:szCs w:val="20"/>
        </w:rPr>
      </w:pPr>
      <w:r w:rsidRPr="00C3576A">
        <w:rPr>
          <w:rFonts w:ascii="Arial" w:hAnsi="Arial" w:cs="Arial"/>
          <w:sz w:val="20"/>
          <w:szCs w:val="20"/>
        </w:rPr>
        <w:t xml:space="preserve">the rise of regimes, their </w:t>
      </w:r>
      <w:r w:rsidR="00D776C9" w:rsidRPr="00C3576A">
        <w:rPr>
          <w:rFonts w:ascii="Arial" w:hAnsi="Arial" w:cs="Arial"/>
          <w:sz w:val="20"/>
          <w:szCs w:val="20"/>
        </w:rPr>
        <w:t>ideology, methods</w:t>
      </w:r>
      <w:r w:rsidR="002A0E00">
        <w:rPr>
          <w:rFonts w:ascii="Arial" w:hAnsi="Arial" w:cs="Arial"/>
          <w:sz w:val="20"/>
          <w:szCs w:val="20"/>
        </w:rPr>
        <w:t xml:space="preserve"> and </w:t>
      </w:r>
      <w:r w:rsidR="00D776C9" w:rsidRPr="00C3576A">
        <w:rPr>
          <w:rFonts w:ascii="Arial" w:hAnsi="Arial" w:cs="Arial"/>
          <w:sz w:val="20"/>
          <w:szCs w:val="20"/>
        </w:rPr>
        <w:t>impact</w:t>
      </w:r>
      <w:r w:rsidR="002A0E00">
        <w:rPr>
          <w:rFonts w:ascii="Arial" w:hAnsi="Arial" w:cs="Arial"/>
          <w:sz w:val="20"/>
          <w:szCs w:val="20"/>
        </w:rPr>
        <w:t>,</w:t>
      </w:r>
      <w:r w:rsidR="00D776C9" w:rsidRPr="00C3576A">
        <w:rPr>
          <w:rFonts w:ascii="Arial" w:hAnsi="Arial" w:cs="Arial"/>
          <w:sz w:val="20"/>
          <w:szCs w:val="20"/>
        </w:rPr>
        <w:t xml:space="preserve"> and </w:t>
      </w:r>
      <w:r w:rsidR="002A0E00">
        <w:rPr>
          <w:rFonts w:ascii="Arial" w:hAnsi="Arial" w:cs="Arial"/>
          <w:sz w:val="20"/>
          <w:szCs w:val="20"/>
        </w:rPr>
        <w:t>the</w:t>
      </w:r>
      <w:r w:rsidR="00214910">
        <w:rPr>
          <w:rFonts w:ascii="Arial" w:hAnsi="Arial" w:cs="Arial"/>
          <w:sz w:val="20"/>
          <w:szCs w:val="20"/>
        </w:rPr>
        <w:t xml:space="preserve"> </w:t>
      </w:r>
      <w:r w:rsidR="00D776C9" w:rsidRPr="00C3576A">
        <w:rPr>
          <w:rFonts w:ascii="Arial" w:hAnsi="Arial" w:cs="Arial"/>
          <w:sz w:val="20"/>
          <w:szCs w:val="20"/>
        </w:rPr>
        <w:t>opposition to regimes</w:t>
      </w:r>
    </w:p>
    <w:p w14:paraId="7DB81C67" w14:textId="092B0836" w:rsidR="00807099" w:rsidRPr="00C3576A" w:rsidRDefault="00807099" w:rsidP="003E21B2">
      <w:pPr>
        <w:pStyle w:val="ListParagraph"/>
        <w:numPr>
          <w:ilvl w:val="0"/>
          <w:numId w:val="32"/>
        </w:numPr>
        <w:tabs>
          <w:tab w:val="left" w:pos="435"/>
        </w:tabs>
        <w:autoSpaceDE w:val="0"/>
        <w:autoSpaceDN w:val="0"/>
        <w:adjustRightInd w:val="0"/>
        <w:spacing w:after="0"/>
        <w:rPr>
          <w:rFonts w:ascii="Arial" w:hAnsi="Arial" w:cs="Arial"/>
          <w:sz w:val="20"/>
          <w:szCs w:val="20"/>
        </w:rPr>
      </w:pPr>
      <w:r w:rsidRPr="00C3576A">
        <w:rPr>
          <w:rFonts w:ascii="Arial" w:hAnsi="Arial" w:cs="Arial"/>
          <w:sz w:val="20"/>
          <w:szCs w:val="20"/>
        </w:rPr>
        <w:t xml:space="preserve">the </w:t>
      </w:r>
      <w:r w:rsidR="0000771C">
        <w:rPr>
          <w:rFonts w:ascii="Arial" w:hAnsi="Arial" w:cs="Arial"/>
          <w:sz w:val="20"/>
          <w:szCs w:val="20"/>
        </w:rPr>
        <w:t>threat</w:t>
      </w:r>
      <w:r w:rsidR="00253AE4">
        <w:rPr>
          <w:rFonts w:ascii="Arial" w:hAnsi="Arial" w:cs="Arial"/>
          <w:sz w:val="20"/>
          <w:szCs w:val="20"/>
        </w:rPr>
        <w:t>s</w:t>
      </w:r>
      <w:r w:rsidR="0000771C">
        <w:rPr>
          <w:rFonts w:ascii="Arial" w:hAnsi="Arial" w:cs="Arial"/>
          <w:sz w:val="20"/>
          <w:szCs w:val="20"/>
        </w:rPr>
        <w:t xml:space="preserve"> to</w:t>
      </w:r>
      <w:r w:rsidRPr="00C3576A">
        <w:rPr>
          <w:rFonts w:ascii="Arial" w:hAnsi="Arial" w:cs="Arial"/>
          <w:sz w:val="20"/>
          <w:szCs w:val="20"/>
        </w:rPr>
        <w:t xml:space="preserve"> democracy and the collapse of regimes</w:t>
      </w:r>
    </w:p>
    <w:p w14:paraId="1B269CBF" w14:textId="77777777" w:rsidR="00D776C9" w:rsidRPr="00C3576A" w:rsidRDefault="00D776C9" w:rsidP="003E21B2">
      <w:pPr>
        <w:numPr>
          <w:ilvl w:val="0"/>
          <w:numId w:val="28"/>
        </w:numPr>
        <w:ind w:left="360" w:hanging="360"/>
        <w:contextualSpacing/>
      </w:pPr>
      <w:r w:rsidRPr="00C3576A">
        <w:t>explore peace treaties and their consequences</w:t>
      </w:r>
    </w:p>
    <w:p w14:paraId="54D013D0" w14:textId="6E6791AC" w:rsidR="009507AF" w:rsidRDefault="00B606F4" w:rsidP="003E21B2">
      <w:pPr>
        <w:numPr>
          <w:ilvl w:val="0"/>
          <w:numId w:val="28"/>
        </w:numPr>
        <w:ind w:left="360" w:hanging="360"/>
      </w:pPr>
      <w:r w:rsidRPr="00C3576A">
        <w:t>explore international organisations and their search for peace and security</w:t>
      </w:r>
      <w:bookmarkStart w:id="142" w:name="h.juykty23h4ll" w:colFirst="0" w:colLast="0"/>
      <w:bookmarkEnd w:id="142"/>
    </w:p>
    <w:p w14:paraId="164C6959" w14:textId="77777777" w:rsidR="009507AF" w:rsidRDefault="009507AF" w:rsidP="003E21B2">
      <w:r>
        <w:br w:type="page"/>
      </w:r>
    </w:p>
    <w:p w14:paraId="4D950487" w14:textId="5E82E93A" w:rsidR="001035E4" w:rsidRDefault="00E53BC7" w:rsidP="003E21B2">
      <w:pPr>
        <w:pStyle w:val="Heading2"/>
        <w:spacing w:before="0"/>
        <w:contextualSpacing w:val="0"/>
      </w:pPr>
      <w:r>
        <w:lastRenderedPageBreak/>
        <w:t xml:space="preserve">National </w:t>
      </w:r>
      <w:r w:rsidR="00BF04FA">
        <w:t>S</w:t>
      </w:r>
      <w:r>
        <w:t>tudies</w:t>
      </w:r>
    </w:p>
    <w:p w14:paraId="68DB9372" w14:textId="19C2F2ED" w:rsidR="001035E4" w:rsidRPr="00B3691D" w:rsidRDefault="00E53BC7" w:rsidP="003E21B2">
      <w:pPr>
        <w:pStyle w:val="Heading3"/>
        <w:contextualSpacing w:val="0"/>
      </w:pPr>
      <w:bookmarkStart w:id="143" w:name="h.f69z3rz47jaa" w:colFirst="0" w:colLast="0"/>
      <w:bookmarkEnd w:id="143"/>
      <w:r w:rsidRPr="00B3691D">
        <w:t>Outcomes</w:t>
      </w:r>
    </w:p>
    <w:p w14:paraId="4AB4658A" w14:textId="77777777" w:rsidR="001035E4" w:rsidRDefault="001035E4" w:rsidP="003E21B2">
      <w:r>
        <w:rPr>
          <w:b/>
        </w:rPr>
        <w:t>A student:</w:t>
      </w:r>
    </w:p>
    <w:p w14:paraId="05A832E8" w14:textId="77777777" w:rsidR="001035E4" w:rsidRPr="00376DDA" w:rsidRDefault="001035E4" w:rsidP="003E21B2">
      <w:pPr>
        <w:numPr>
          <w:ilvl w:val="0"/>
          <w:numId w:val="59"/>
        </w:numPr>
        <w:ind w:left="357" w:hanging="357"/>
        <w:contextualSpacing/>
      </w:pPr>
      <w:r w:rsidRPr="00376DDA">
        <w:t>engages with personal connections to history MHLS6-1</w:t>
      </w:r>
    </w:p>
    <w:p w14:paraId="20B5A49B" w14:textId="77777777" w:rsidR="001035E4" w:rsidRPr="00376DDA" w:rsidRDefault="001035E4" w:rsidP="003E21B2">
      <w:pPr>
        <w:numPr>
          <w:ilvl w:val="0"/>
          <w:numId w:val="59"/>
        </w:numPr>
        <w:ind w:left="357" w:hanging="357"/>
        <w:contextualSpacing/>
      </w:pPr>
      <w:r w:rsidRPr="00376DDA">
        <w:t>engages with the concepts of time and chronology MHLS6-2</w:t>
      </w:r>
    </w:p>
    <w:p w14:paraId="73789C3B" w14:textId="2479DAAF" w:rsidR="001035E4" w:rsidRPr="00376DDA" w:rsidRDefault="001035E4" w:rsidP="003E21B2">
      <w:pPr>
        <w:numPr>
          <w:ilvl w:val="0"/>
          <w:numId w:val="59"/>
        </w:numPr>
        <w:ind w:left="357" w:hanging="357"/>
        <w:contextualSpacing/>
      </w:pPr>
      <w:r w:rsidRPr="00376DDA">
        <w:t>explores</w:t>
      </w:r>
      <w:r w:rsidR="00F40B12">
        <w:t xml:space="preserve"> </w:t>
      </w:r>
      <w:r w:rsidR="004C4493">
        <w:t>continuity and change</w:t>
      </w:r>
      <w:r w:rsidRPr="00376DDA">
        <w:t xml:space="preserve"> in the modern world MHLS6-3</w:t>
      </w:r>
    </w:p>
    <w:p w14:paraId="750E8009" w14:textId="77777777" w:rsidR="001035E4" w:rsidRPr="00376DDA" w:rsidRDefault="002C3A10" w:rsidP="003E21B2">
      <w:pPr>
        <w:numPr>
          <w:ilvl w:val="0"/>
          <w:numId w:val="59"/>
        </w:numPr>
        <w:ind w:left="357" w:hanging="357"/>
        <w:contextualSpacing/>
      </w:pPr>
      <w:r w:rsidRPr="00376DDA">
        <w:t>explores events and developments of the modern world</w:t>
      </w:r>
      <w:r w:rsidR="001035E4" w:rsidRPr="00376DDA">
        <w:t xml:space="preserve"> MHLS6-4 </w:t>
      </w:r>
    </w:p>
    <w:p w14:paraId="4852DC2B" w14:textId="77777777" w:rsidR="001035E4" w:rsidRPr="00376DDA" w:rsidRDefault="002C3A10" w:rsidP="003E21B2">
      <w:pPr>
        <w:numPr>
          <w:ilvl w:val="0"/>
          <w:numId w:val="59"/>
        </w:numPr>
        <w:ind w:left="357" w:hanging="357"/>
        <w:contextualSpacing/>
      </w:pPr>
      <w:r w:rsidRPr="00376DDA">
        <w:t>investigates features, people,</w:t>
      </w:r>
      <w:r w:rsidR="00006478" w:rsidRPr="00376DDA">
        <w:t xml:space="preserve"> </w:t>
      </w:r>
      <w:r w:rsidRPr="00376DDA">
        <w:t>ideas and movements in the modern world</w:t>
      </w:r>
      <w:r w:rsidR="001035E4" w:rsidRPr="00376DDA">
        <w:t xml:space="preserve"> MHLS6-5 </w:t>
      </w:r>
    </w:p>
    <w:p w14:paraId="2DD5440D" w14:textId="77777777" w:rsidR="001035E4" w:rsidRPr="00376DDA" w:rsidRDefault="001035E4" w:rsidP="003E21B2">
      <w:pPr>
        <w:numPr>
          <w:ilvl w:val="0"/>
          <w:numId w:val="59"/>
        </w:numPr>
        <w:ind w:left="357" w:hanging="357"/>
        <w:contextualSpacing/>
      </w:pPr>
      <w:r w:rsidRPr="00376DDA">
        <w:t>engages with perspectives of the past MHLS6-6</w:t>
      </w:r>
    </w:p>
    <w:p w14:paraId="69A065CF" w14:textId="77777777" w:rsidR="001035E4" w:rsidRPr="00376DDA" w:rsidRDefault="001035E4" w:rsidP="003E21B2">
      <w:pPr>
        <w:numPr>
          <w:ilvl w:val="0"/>
          <w:numId w:val="59"/>
        </w:numPr>
        <w:ind w:left="357" w:hanging="357"/>
        <w:contextualSpacing/>
      </w:pPr>
      <w:r w:rsidRPr="00376DDA">
        <w:t xml:space="preserve">investigates a range of historical aspects in understanding the past MHLS6-7 </w:t>
      </w:r>
    </w:p>
    <w:p w14:paraId="496EB427" w14:textId="77777777" w:rsidR="001035E4" w:rsidRPr="00376DDA" w:rsidRDefault="001035E4" w:rsidP="003E21B2">
      <w:pPr>
        <w:numPr>
          <w:ilvl w:val="0"/>
          <w:numId w:val="59"/>
        </w:numPr>
        <w:ind w:left="357" w:hanging="357"/>
        <w:contextualSpacing/>
      </w:pPr>
      <w:r w:rsidRPr="00376DDA">
        <w:t xml:space="preserve">engages with a variety of sources to investigate the past MHLS6-8 </w:t>
      </w:r>
    </w:p>
    <w:p w14:paraId="370222F8" w14:textId="77777777" w:rsidR="001035E4" w:rsidRPr="00376DDA" w:rsidRDefault="001035E4" w:rsidP="003E21B2">
      <w:pPr>
        <w:numPr>
          <w:ilvl w:val="0"/>
          <w:numId w:val="59"/>
        </w:numPr>
        <w:ind w:left="357" w:hanging="357"/>
        <w:contextualSpacing/>
      </w:pPr>
      <w:r w:rsidRPr="00376DDA">
        <w:t xml:space="preserve">engages with differing interpretations and representations of the past MHLS6-9 </w:t>
      </w:r>
    </w:p>
    <w:p w14:paraId="68046606" w14:textId="77777777" w:rsidR="001035E4" w:rsidRPr="00376DDA" w:rsidRDefault="001035E4" w:rsidP="003E21B2">
      <w:pPr>
        <w:numPr>
          <w:ilvl w:val="0"/>
          <w:numId w:val="59"/>
        </w:numPr>
        <w:ind w:left="357" w:hanging="357"/>
        <w:contextualSpacing/>
      </w:pPr>
      <w:r w:rsidRPr="00376DDA">
        <w:t xml:space="preserve">investigates the past using a variety of strategies to locate, select and organise information MHLS6-10 </w:t>
      </w:r>
    </w:p>
    <w:p w14:paraId="0BCADD88" w14:textId="77777777" w:rsidR="001035E4" w:rsidRPr="00376DDA" w:rsidRDefault="001035E4" w:rsidP="003E21B2">
      <w:pPr>
        <w:numPr>
          <w:ilvl w:val="0"/>
          <w:numId w:val="59"/>
        </w:numPr>
        <w:ind w:left="357" w:hanging="357"/>
        <w:contextualSpacing/>
      </w:pPr>
      <w:r w:rsidRPr="00376DDA">
        <w:t xml:space="preserve">communicates information about the past using historical terms and concepts MHLS6-11 </w:t>
      </w:r>
    </w:p>
    <w:p w14:paraId="3344289B" w14:textId="77777777" w:rsidR="0084554A" w:rsidRDefault="0084554A" w:rsidP="003E21B2">
      <w:pPr>
        <w:rPr>
          <w:b/>
        </w:rPr>
      </w:pPr>
    </w:p>
    <w:p w14:paraId="00A16CB9" w14:textId="74FB33F0" w:rsidR="001035E4" w:rsidRDefault="00EF721F" w:rsidP="003E21B2">
      <w:r>
        <w:rPr>
          <w:b/>
        </w:rPr>
        <w:t>Related Modern History outcomes</w:t>
      </w:r>
      <w:r w:rsidR="001035E4">
        <w:rPr>
          <w:b/>
        </w:rPr>
        <w:t>:</w:t>
      </w:r>
      <w:r w:rsidR="001035E4">
        <w:t xml:space="preserve"> </w:t>
      </w:r>
      <w:r w:rsidR="00C42D30">
        <w:t xml:space="preserve">MH11-1, MH11-2, MH11-3, MH11-4, MH11-5, MH11-6, </w:t>
      </w:r>
      <w:r w:rsidR="001E51F9">
        <w:br/>
      </w:r>
      <w:r w:rsidR="00C42D30">
        <w:t xml:space="preserve">MH11-7, MH11-8, MH11-9, </w:t>
      </w:r>
      <w:r w:rsidR="0084554A">
        <w:t>MH12-1, MH12-2, MH12-3, MH12-4, MH12-5, MH12-6, MH12-7, MH12-8, MH12-9</w:t>
      </w:r>
    </w:p>
    <w:p w14:paraId="4BD49F2B" w14:textId="15245BA3" w:rsidR="001035E4" w:rsidRPr="00B3691D" w:rsidRDefault="00E53BC7" w:rsidP="003E21B2">
      <w:pPr>
        <w:pStyle w:val="Heading3"/>
        <w:contextualSpacing w:val="0"/>
      </w:pPr>
      <w:bookmarkStart w:id="144" w:name="h.hn9innmj9ure" w:colFirst="0" w:colLast="0"/>
      <w:bookmarkEnd w:id="144"/>
      <w:r w:rsidRPr="00B3691D">
        <w:t>Content</w:t>
      </w:r>
      <w:r w:rsidR="0077712F">
        <w:t xml:space="preserve"> F</w:t>
      </w:r>
      <w:r w:rsidRPr="00B3691D">
        <w:t>ocus</w:t>
      </w:r>
    </w:p>
    <w:p w14:paraId="3D9B12D5" w14:textId="7B8542E2" w:rsidR="008C79A0" w:rsidRDefault="001035E4" w:rsidP="003E21B2">
      <w:r w:rsidRPr="006640E1">
        <w:t>Students investigate key features, individuals, groups</w:t>
      </w:r>
      <w:r>
        <w:t>,</w:t>
      </w:r>
      <w:r w:rsidRPr="006640E1">
        <w:t xml:space="preserve"> events </w:t>
      </w:r>
      <w:r>
        <w:t xml:space="preserve">and developments </w:t>
      </w:r>
      <w:r w:rsidRPr="006640E1">
        <w:t>that shaped the history of a selected nation.</w:t>
      </w:r>
      <w:r w:rsidR="008C79A0">
        <w:t xml:space="preserve"> The Historical concepts and skills content should be integrated as appropriate.</w:t>
      </w:r>
      <w:r w:rsidR="00164A7A">
        <w:t xml:space="preserve"> </w:t>
      </w:r>
      <w:r w:rsidR="00164A7A">
        <w:rPr>
          <w:iCs/>
        </w:rPr>
        <w:t xml:space="preserve">These skills provide opportunities to engage with the </w:t>
      </w:r>
      <w:r w:rsidR="00164A7A" w:rsidRPr="0062474B">
        <w:rPr>
          <w:iCs/>
        </w:rPr>
        <w:t>concepts of causation, continuity</w:t>
      </w:r>
      <w:r w:rsidR="00164A7A" w:rsidRPr="004E5A2A">
        <w:rPr>
          <w:iCs/>
        </w:rPr>
        <w:t xml:space="preserve"> </w:t>
      </w:r>
      <w:r w:rsidR="00164A7A">
        <w:rPr>
          <w:iCs/>
        </w:rPr>
        <w:t xml:space="preserve">and </w:t>
      </w:r>
      <w:r w:rsidR="00164A7A" w:rsidRPr="0062474B">
        <w:rPr>
          <w:iCs/>
        </w:rPr>
        <w:t>change, perspectives, significance and contestability</w:t>
      </w:r>
      <w:r w:rsidR="00164A7A">
        <w:rPr>
          <w:iCs/>
        </w:rPr>
        <w:t>.</w:t>
      </w:r>
    </w:p>
    <w:p w14:paraId="70F8B4A0" w14:textId="77777777" w:rsidR="001035E4" w:rsidRDefault="001035E4" w:rsidP="003E21B2"/>
    <w:p w14:paraId="1036417C" w14:textId="5C40CAAD" w:rsidR="001035E4" w:rsidRDefault="001035E4" w:rsidP="003E21B2">
      <w:r>
        <w:t>The following countries and periods are suggestions only</w:t>
      </w:r>
      <w:r w:rsidR="009A2D9B">
        <w:t xml:space="preserve">. </w:t>
      </w:r>
      <w:r w:rsidR="009A2D9B">
        <w:rPr>
          <w:rFonts w:ascii="Helv" w:hAnsi="Helv" w:cs="Helv"/>
        </w:rPr>
        <w:t>Students may explore one country and period, part of a country and period or elements of the content as appropriate.</w:t>
      </w:r>
    </w:p>
    <w:p w14:paraId="0C7AE022" w14:textId="77777777" w:rsidR="001035E4" w:rsidRDefault="001035E4" w:rsidP="003E21B2"/>
    <w:p w14:paraId="7535619C" w14:textId="18A34C53" w:rsidR="00DC0D31" w:rsidRDefault="00DC0D31" w:rsidP="003E21B2">
      <w:pPr>
        <w:numPr>
          <w:ilvl w:val="0"/>
          <w:numId w:val="2"/>
        </w:numPr>
        <w:spacing w:after="28"/>
        <w:ind w:left="360" w:hanging="360"/>
        <w:contextualSpacing/>
      </w:pPr>
      <w:r>
        <w:t>Australia 1918–1949</w:t>
      </w:r>
    </w:p>
    <w:p w14:paraId="5F48E805" w14:textId="77777777" w:rsidR="00671097" w:rsidRDefault="00671097" w:rsidP="003E21B2">
      <w:pPr>
        <w:numPr>
          <w:ilvl w:val="0"/>
          <w:numId w:val="2"/>
        </w:numPr>
        <w:spacing w:after="28"/>
        <w:ind w:left="360" w:hanging="360"/>
        <w:contextualSpacing/>
      </w:pPr>
      <w:r>
        <w:t>China 1927–1949</w:t>
      </w:r>
    </w:p>
    <w:p w14:paraId="675C2609" w14:textId="77777777" w:rsidR="00DC0D31" w:rsidRDefault="00DC0D31" w:rsidP="003E21B2">
      <w:pPr>
        <w:numPr>
          <w:ilvl w:val="0"/>
          <w:numId w:val="2"/>
        </w:numPr>
        <w:spacing w:after="28"/>
        <w:ind w:left="360" w:hanging="360"/>
        <w:contextualSpacing/>
      </w:pPr>
      <w:r>
        <w:t>India 1942–1984</w:t>
      </w:r>
    </w:p>
    <w:p w14:paraId="23A8E996" w14:textId="77777777" w:rsidR="00DC0D31" w:rsidRPr="00B805FB" w:rsidRDefault="00DC0D31" w:rsidP="003E21B2">
      <w:pPr>
        <w:numPr>
          <w:ilvl w:val="0"/>
          <w:numId w:val="2"/>
        </w:numPr>
        <w:spacing w:after="28"/>
        <w:ind w:left="360" w:hanging="360"/>
        <w:contextualSpacing/>
      </w:pPr>
      <w:r>
        <w:t xml:space="preserve">Indonesia </w:t>
      </w:r>
      <w:r w:rsidRPr="00EF11E7">
        <w:t>19</w:t>
      </w:r>
      <w:r>
        <w:t>45–2005</w:t>
      </w:r>
    </w:p>
    <w:p w14:paraId="60F520A9" w14:textId="77777777" w:rsidR="003C3AA3" w:rsidRDefault="003C3AA3" w:rsidP="003E21B2">
      <w:pPr>
        <w:numPr>
          <w:ilvl w:val="0"/>
          <w:numId w:val="2"/>
        </w:numPr>
        <w:spacing w:after="28"/>
        <w:ind w:left="360" w:hanging="360"/>
        <w:contextualSpacing/>
      </w:pPr>
      <w:r>
        <w:t>Japan 1904–1937</w:t>
      </w:r>
    </w:p>
    <w:p w14:paraId="69860887" w14:textId="77777777" w:rsidR="00E34609" w:rsidRDefault="00E34609" w:rsidP="003E21B2">
      <w:pPr>
        <w:numPr>
          <w:ilvl w:val="0"/>
          <w:numId w:val="2"/>
        </w:numPr>
        <w:spacing w:after="28"/>
        <w:ind w:left="360" w:hanging="360"/>
        <w:contextualSpacing/>
      </w:pPr>
      <w:r>
        <w:t>Russia and the Soviet Union 1917–1941</w:t>
      </w:r>
    </w:p>
    <w:p w14:paraId="560208CB" w14:textId="77777777" w:rsidR="00E34609" w:rsidRDefault="00E34609" w:rsidP="003E21B2">
      <w:pPr>
        <w:numPr>
          <w:ilvl w:val="0"/>
          <w:numId w:val="2"/>
        </w:numPr>
        <w:spacing w:after="28"/>
        <w:ind w:left="360" w:hanging="360"/>
        <w:contextualSpacing/>
      </w:pPr>
      <w:r>
        <w:t>USA 1919–1941</w:t>
      </w:r>
    </w:p>
    <w:p w14:paraId="6970B8EF" w14:textId="2215F177" w:rsidR="00E34609" w:rsidRDefault="00E34609" w:rsidP="003E21B2">
      <w:pPr>
        <w:numPr>
          <w:ilvl w:val="0"/>
          <w:numId w:val="2"/>
        </w:numPr>
        <w:spacing w:after="28"/>
        <w:ind w:left="360" w:hanging="360"/>
        <w:contextualSpacing/>
      </w:pPr>
      <w:r>
        <w:t>Iran 19</w:t>
      </w:r>
      <w:r w:rsidR="00442E6C">
        <w:t>45</w:t>
      </w:r>
      <w:r>
        <w:t>–1989</w:t>
      </w:r>
      <w:r w:rsidR="00DC0D31">
        <w:t>.</w:t>
      </w:r>
    </w:p>
    <w:p w14:paraId="46E2F097" w14:textId="77777777" w:rsidR="00736289" w:rsidRDefault="005B409A" w:rsidP="003E21B2">
      <w:r>
        <w:br w:type="page"/>
      </w:r>
    </w:p>
    <w:p w14:paraId="0B34A24E" w14:textId="6A324109" w:rsidR="001035E4" w:rsidRPr="00B3691D" w:rsidRDefault="00116B92" w:rsidP="003E21B2">
      <w:pPr>
        <w:pStyle w:val="Heading3"/>
        <w:spacing w:before="0"/>
        <w:contextualSpacing w:val="0"/>
      </w:pPr>
      <w:bookmarkStart w:id="145" w:name="h.hsjjsynnj4mr" w:colFirst="0" w:colLast="0"/>
      <w:bookmarkStart w:id="146" w:name="h.ecjnlqucx9vr" w:colFirst="0" w:colLast="0"/>
      <w:bookmarkStart w:id="147" w:name="h.eicu7ypy7kx" w:colFirst="0" w:colLast="0"/>
      <w:bookmarkEnd w:id="145"/>
      <w:bookmarkEnd w:id="146"/>
      <w:bookmarkEnd w:id="147"/>
      <w:r w:rsidRPr="00B3691D">
        <w:lastRenderedPageBreak/>
        <w:t>Content</w:t>
      </w:r>
    </w:p>
    <w:p w14:paraId="7D434ED1" w14:textId="77777777" w:rsidR="001035E4" w:rsidRDefault="001035E4" w:rsidP="003E21B2">
      <w:r>
        <w:t>Students:</w:t>
      </w:r>
    </w:p>
    <w:p w14:paraId="1A33A8E1" w14:textId="77777777" w:rsidR="001035E4" w:rsidRDefault="001035E4" w:rsidP="003E21B2">
      <w:pPr>
        <w:numPr>
          <w:ilvl w:val="0"/>
          <w:numId w:val="28"/>
        </w:numPr>
        <w:ind w:left="360" w:hanging="360"/>
        <w:contextualSpacing/>
      </w:pPr>
      <w:r>
        <w:t xml:space="preserve">explore factors contributing to the events </w:t>
      </w:r>
      <w:r>
        <w:rPr>
          <w:noProof/>
        </w:rPr>
        <w:drawing>
          <wp:inline distT="114300" distB="114300" distL="114300" distR="114300" wp14:anchorId="598D4443" wp14:editId="1B80AE83">
            <wp:extent cx="123825" cy="104775"/>
            <wp:effectExtent l="0" t="0" r="9525" b="9525"/>
            <wp:docPr id="1230" name="image19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94.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p>
    <w:p w14:paraId="4AE28A71" w14:textId="77777777" w:rsidR="001035E4" w:rsidRDefault="001035E4" w:rsidP="003E21B2">
      <w:pPr>
        <w:numPr>
          <w:ilvl w:val="0"/>
          <w:numId w:val="28"/>
        </w:numPr>
        <w:ind w:left="360" w:hanging="360"/>
        <w:contextualSpacing/>
      </w:pPr>
      <w:r>
        <w:t xml:space="preserve">investigate the main features of the events </w:t>
      </w:r>
      <w:r>
        <w:rPr>
          <w:noProof/>
        </w:rPr>
        <w:drawing>
          <wp:inline distT="114300" distB="114300" distL="114300" distR="114300" wp14:anchorId="32B387D8" wp14:editId="2C6F4269">
            <wp:extent cx="123825" cy="104775"/>
            <wp:effectExtent l="0" t="0" r="9525" b="9525"/>
            <wp:docPr id="1231" name="image23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30.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p>
    <w:p w14:paraId="6FE5EE8F" w14:textId="77777777" w:rsidR="001035E4" w:rsidRDefault="001035E4" w:rsidP="003E21B2">
      <w:pPr>
        <w:numPr>
          <w:ilvl w:val="0"/>
          <w:numId w:val="28"/>
        </w:numPr>
        <w:ind w:left="360" w:hanging="360"/>
        <w:contextualSpacing/>
      </w:pPr>
      <w:r>
        <w:t xml:space="preserve">explore the impact of events on the history of local communities, the individual nation, region or world as a whole </w:t>
      </w:r>
      <w:r>
        <w:rPr>
          <w:noProof/>
        </w:rPr>
        <w:drawing>
          <wp:inline distT="114300" distB="114300" distL="114300" distR="114300" wp14:anchorId="435380EC" wp14:editId="7585C236">
            <wp:extent cx="123825" cy="104775"/>
            <wp:effectExtent l="0" t="0" r="9525" b="9525"/>
            <wp:docPr id="1241" name="image09.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09.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277881B6" wp14:editId="5514F2C4">
            <wp:extent cx="104775" cy="104775"/>
            <wp:effectExtent l="0" t="0" r="9525" b="9525"/>
            <wp:docPr id="11" name="image23.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3.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62FDD829" w14:textId="3B0FEFA5" w:rsidR="001035E4" w:rsidRDefault="001035E4" w:rsidP="003E21B2">
      <w:pPr>
        <w:numPr>
          <w:ilvl w:val="0"/>
          <w:numId w:val="28"/>
        </w:numPr>
        <w:ind w:left="360" w:hanging="360"/>
        <w:contextualSpacing/>
      </w:pPr>
      <w:r>
        <w:t xml:space="preserve">explore how features and issues of the period reflect continuity and change over time, </w:t>
      </w:r>
      <w:r w:rsidR="00947BAF">
        <w:t>for example</w:t>
      </w:r>
      <w:r w:rsidR="0004050F">
        <w:t>:</w:t>
      </w:r>
      <w:r>
        <w:t xml:space="preserve"> </w:t>
      </w:r>
      <w:r>
        <w:rPr>
          <w:noProof/>
        </w:rPr>
        <w:drawing>
          <wp:inline distT="114300" distB="114300" distL="114300" distR="114300" wp14:anchorId="1FB22644" wp14:editId="1072C91C">
            <wp:extent cx="123825" cy="104775"/>
            <wp:effectExtent l="0" t="0" r="9525" b="9525"/>
            <wp:docPr id="1242" name="image14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48.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1E99F8D0" wp14:editId="13EAFB89">
            <wp:extent cx="104775" cy="104775"/>
            <wp:effectExtent l="0" t="0" r="9525" b="9525"/>
            <wp:docPr id="69" name="image84.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84.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3F5A929B" w14:textId="0FA0CE85" w:rsidR="001035E4" w:rsidRDefault="001035E4" w:rsidP="003E21B2">
      <w:pPr>
        <w:numPr>
          <w:ilvl w:val="1"/>
          <w:numId w:val="29"/>
        </w:numPr>
        <w:ind w:left="720" w:hanging="360"/>
        <w:contextualSpacing/>
      </w:pPr>
      <w:r>
        <w:t>geographical</w:t>
      </w:r>
      <w:r w:rsidR="003076B6">
        <w:t>:</w:t>
      </w:r>
      <w:r>
        <w:t xml:space="preserve"> borders, imperialism, alliances/conflicts with neighbours, preservation of significant places and sites</w:t>
      </w:r>
    </w:p>
    <w:p w14:paraId="10B72BDD" w14:textId="271F892D" w:rsidR="001035E4" w:rsidRDefault="001035E4" w:rsidP="003E21B2">
      <w:pPr>
        <w:numPr>
          <w:ilvl w:val="1"/>
          <w:numId w:val="29"/>
        </w:numPr>
        <w:ind w:left="720" w:hanging="360"/>
        <w:contextualSpacing/>
      </w:pPr>
      <w:r>
        <w:t>social and political</w:t>
      </w:r>
      <w:r w:rsidR="003076B6">
        <w:t xml:space="preserve">: </w:t>
      </w:r>
      <w:r>
        <w:t>roles of leaders/significant people, political ideologies and political parties, nationalism, foreign policy, alliances, social classes, belief systems, multiculturalism and racism</w:t>
      </w:r>
    </w:p>
    <w:p w14:paraId="5E1A71CF" w14:textId="7FDE5A69" w:rsidR="001035E4" w:rsidRDefault="001035E4" w:rsidP="003E21B2">
      <w:pPr>
        <w:numPr>
          <w:ilvl w:val="1"/>
          <w:numId w:val="29"/>
        </w:numPr>
        <w:ind w:left="720" w:hanging="360"/>
        <w:contextualSpacing/>
      </w:pPr>
      <w:r>
        <w:t>economic</w:t>
      </w:r>
      <w:r w:rsidR="003076B6">
        <w:t>:</w:t>
      </w:r>
      <w:r>
        <w:t xml:space="preserve"> transport, trade, globalisation, growth/decline</w:t>
      </w:r>
    </w:p>
    <w:p w14:paraId="378CF8B4" w14:textId="103F70E6" w:rsidR="001035E4" w:rsidRDefault="001035E4" w:rsidP="003E21B2">
      <w:pPr>
        <w:numPr>
          <w:ilvl w:val="1"/>
          <w:numId w:val="29"/>
        </w:numPr>
        <w:ind w:left="720" w:hanging="360"/>
        <w:contextualSpacing/>
      </w:pPr>
      <w:r>
        <w:t>religious</w:t>
      </w:r>
      <w:r w:rsidR="003076B6">
        <w:t>:</w:t>
      </w:r>
      <w:r>
        <w:t xml:space="preserve"> belief systems, sacred places and sites, practices</w:t>
      </w:r>
      <w:r w:rsidR="00311947">
        <w:t xml:space="preserve"> </w:t>
      </w:r>
      <w:r w:rsidR="00311947">
        <w:rPr>
          <w:noProof/>
        </w:rPr>
        <w:drawing>
          <wp:inline distT="114300" distB="114300" distL="114300" distR="114300" wp14:anchorId="38C0848C" wp14:editId="4CA9B72A">
            <wp:extent cx="114300" cy="104775"/>
            <wp:effectExtent l="0" t="0" r="0" b="9525"/>
            <wp:docPr id="31" name="image396.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396.png" title="Aboriginal and Torres Strait Islander histories and cultures icon"/>
                    <pic:cNvPicPr preferRelativeResize="0"/>
                  </pic:nvPicPr>
                  <pic:blipFill>
                    <a:blip r:embed="rId17"/>
                    <a:srcRect/>
                    <a:stretch>
                      <a:fillRect/>
                    </a:stretch>
                  </pic:blipFill>
                  <pic:spPr>
                    <a:xfrm>
                      <a:off x="0" y="0"/>
                      <a:ext cx="114300" cy="104775"/>
                    </a:xfrm>
                    <a:prstGeom prst="rect">
                      <a:avLst/>
                    </a:prstGeom>
                    <a:ln/>
                  </pic:spPr>
                </pic:pic>
              </a:graphicData>
            </a:graphic>
          </wp:inline>
        </w:drawing>
      </w:r>
    </w:p>
    <w:p w14:paraId="362DD773" w14:textId="77777777" w:rsidR="001035E4" w:rsidRDefault="001035E4" w:rsidP="003E21B2">
      <w:pPr>
        <w:numPr>
          <w:ilvl w:val="0"/>
          <w:numId w:val="28"/>
        </w:numPr>
        <w:ind w:left="360" w:hanging="360"/>
        <w:contextualSpacing/>
      </w:pPr>
      <w:r>
        <w:t xml:space="preserve">investigate key features of a particular conflict during this period </w:t>
      </w:r>
      <w:r>
        <w:rPr>
          <w:noProof/>
        </w:rPr>
        <w:drawing>
          <wp:inline distT="114300" distB="114300" distL="114300" distR="114300" wp14:anchorId="25E4AAF7" wp14:editId="507F7E00">
            <wp:extent cx="123825" cy="104775"/>
            <wp:effectExtent l="0" t="0" r="9525" b="9525"/>
            <wp:docPr id="1243" name="image57.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57.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p>
    <w:p w14:paraId="17AF2A40" w14:textId="77777777" w:rsidR="001035E4" w:rsidRDefault="001035E4" w:rsidP="003E21B2">
      <w:pPr>
        <w:numPr>
          <w:ilvl w:val="0"/>
          <w:numId w:val="28"/>
        </w:numPr>
        <w:ind w:left="360" w:hanging="360"/>
        <w:contextualSpacing/>
      </w:pPr>
      <w:r>
        <w:t xml:space="preserve">explore one or more significant individuals from the selected period in relation to their: </w:t>
      </w:r>
      <w:r>
        <w:rPr>
          <w:noProof/>
        </w:rPr>
        <w:drawing>
          <wp:inline distT="114300" distB="114300" distL="114300" distR="114300" wp14:anchorId="4611AFA6" wp14:editId="2F8C517E">
            <wp:extent cx="123825" cy="104775"/>
            <wp:effectExtent l="0" t="0" r="9525" b="9525"/>
            <wp:docPr id="1244" name="image40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406.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351F0E9D" wp14:editId="03806D96">
            <wp:extent cx="104775" cy="104775"/>
            <wp:effectExtent l="0" t="0" r="9525" b="9525"/>
            <wp:docPr id="58" name="image73.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73.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35F49A10" w14:textId="77777777" w:rsidR="001035E4" w:rsidRDefault="001035E4" w:rsidP="003E21B2">
      <w:pPr>
        <w:numPr>
          <w:ilvl w:val="1"/>
          <w:numId w:val="29"/>
        </w:numPr>
        <w:ind w:left="720" w:hanging="360"/>
        <w:contextualSpacing/>
      </w:pPr>
      <w:r>
        <w:t>historical context</w:t>
      </w:r>
    </w:p>
    <w:p w14:paraId="03C7363A" w14:textId="77777777" w:rsidR="001035E4" w:rsidRDefault="001035E4" w:rsidP="003E21B2">
      <w:pPr>
        <w:numPr>
          <w:ilvl w:val="1"/>
          <w:numId w:val="29"/>
        </w:numPr>
        <w:ind w:left="720" w:hanging="360"/>
        <w:contextualSpacing/>
      </w:pPr>
      <w:r>
        <w:t>personal background and the values and attitudes that influenced their actions</w:t>
      </w:r>
    </w:p>
    <w:p w14:paraId="0C77FD74" w14:textId="77777777" w:rsidR="001035E4" w:rsidRDefault="001035E4" w:rsidP="003E21B2">
      <w:pPr>
        <w:numPr>
          <w:ilvl w:val="1"/>
          <w:numId w:val="29"/>
        </w:numPr>
        <w:ind w:left="720" w:hanging="360"/>
        <w:contextualSpacing/>
      </w:pPr>
      <w:r>
        <w:t>rise to prominence</w:t>
      </w:r>
    </w:p>
    <w:p w14:paraId="72430F53" w14:textId="2D4A01B2" w:rsidR="001035E4" w:rsidRDefault="001035E4" w:rsidP="003E21B2">
      <w:pPr>
        <w:numPr>
          <w:ilvl w:val="1"/>
          <w:numId w:val="29"/>
        </w:numPr>
        <w:ind w:left="720" w:hanging="360"/>
        <w:contextualSpacing/>
      </w:pPr>
      <w:r>
        <w:t>achievements</w:t>
      </w:r>
      <w:r w:rsidR="003076B6">
        <w:t xml:space="preserve"> and the significant events in their lives</w:t>
      </w:r>
    </w:p>
    <w:p w14:paraId="11AFC83C" w14:textId="0192AFF9" w:rsidR="001035E4" w:rsidRDefault="001035E4" w:rsidP="003E21B2">
      <w:pPr>
        <w:numPr>
          <w:ilvl w:val="1"/>
          <w:numId w:val="29"/>
        </w:numPr>
        <w:ind w:left="720" w:hanging="360"/>
        <w:contextualSpacing/>
      </w:pPr>
      <w:r>
        <w:t xml:space="preserve">contribution to the society and </w:t>
      </w:r>
      <w:r w:rsidR="003076B6">
        <w:t xml:space="preserve">the </w:t>
      </w:r>
      <w:r>
        <w:t>time in which they lived</w:t>
      </w:r>
      <w:r w:rsidR="00D25148">
        <w:t>,</w:t>
      </w:r>
      <w:r>
        <w:t xml:space="preserve"> and the legacy of their contribution</w:t>
      </w:r>
    </w:p>
    <w:p w14:paraId="1FA15AA0" w14:textId="6EE0D7A6" w:rsidR="009507AF" w:rsidRDefault="009507AF" w:rsidP="003E21B2">
      <w:r>
        <w:br w:type="page"/>
      </w:r>
    </w:p>
    <w:p w14:paraId="0499C4DF" w14:textId="7C9787C3" w:rsidR="001035E4" w:rsidRDefault="00E53BC7" w:rsidP="003E21B2">
      <w:pPr>
        <w:pStyle w:val="Heading2"/>
        <w:spacing w:before="0"/>
        <w:contextualSpacing w:val="0"/>
      </w:pPr>
      <w:bookmarkStart w:id="148" w:name="h.uolty3ddcihe" w:colFirst="0" w:colLast="0"/>
      <w:bookmarkStart w:id="149" w:name="h.xhtsh9svw6jo" w:colFirst="0" w:colLast="0"/>
      <w:bookmarkStart w:id="150" w:name="h.ynzk2slb7sne" w:colFirst="0" w:colLast="0"/>
      <w:bookmarkStart w:id="151" w:name="h.u1ciy2tjxx38" w:colFirst="0" w:colLast="0"/>
      <w:bookmarkEnd w:id="148"/>
      <w:bookmarkEnd w:id="149"/>
      <w:bookmarkEnd w:id="150"/>
      <w:bookmarkEnd w:id="151"/>
      <w:r>
        <w:lastRenderedPageBreak/>
        <w:t xml:space="preserve">Peace and </w:t>
      </w:r>
      <w:r w:rsidR="00BF04FA">
        <w:t>C</w:t>
      </w:r>
      <w:r>
        <w:t>onflict</w:t>
      </w:r>
    </w:p>
    <w:p w14:paraId="1A224D9F" w14:textId="1DFDB523" w:rsidR="001035E4" w:rsidRPr="00B3691D" w:rsidRDefault="00E53BC7" w:rsidP="003E21B2">
      <w:pPr>
        <w:pStyle w:val="Heading3"/>
        <w:contextualSpacing w:val="0"/>
      </w:pPr>
      <w:bookmarkStart w:id="152" w:name="h.9qy1u9fam0p7" w:colFirst="0" w:colLast="0"/>
      <w:bookmarkEnd w:id="152"/>
      <w:r w:rsidRPr="00B3691D">
        <w:t>Outcomes</w:t>
      </w:r>
    </w:p>
    <w:p w14:paraId="31087F7D" w14:textId="77777777" w:rsidR="001035E4" w:rsidRDefault="001035E4" w:rsidP="003E21B2">
      <w:r>
        <w:rPr>
          <w:b/>
        </w:rPr>
        <w:t>A student:</w:t>
      </w:r>
    </w:p>
    <w:p w14:paraId="2E0FB720" w14:textId="77777777" w:rsidR="001035E4" w:rsidRPr="00376DDA" w:rsidRDefault="001035E4" w:rsidP="003E21B2">
      <w:pPr>
        <w:numPr>
          <w:ilvl w:val="0"/>
          <w:numId w:val="60"/>
        </w:numPr>
        <w:ind w:left="357" w:hanging="357"/>
        <w:contextualSpacing/>
      </w:pPr>
      <w:r w:rsidRPr="00376DDA">
        <w:t>engages with personal connections to history MHLS6-1</w:t>
      </w:r>
    </w:p>
    <w:p w14:paraId="2BF122DD" w14:textId="77777777" w:rsidR="001035E4" w:rsidRPr="00376DDA" w:rsidRDefault="001035E4" w:rsidP="003E21B2">
      <w:pPr>
        <w:numPr>
          <w:ilvl w:val="0"/>
          <w:numId w:val="60"/>
        </w:numPr>
        <w:ind w:left="357" w:hanging="357"/>
        <w:contextualSpacing/>
      </w:pPr>
      <w:r w:rsidRPr="00376DDA">
        <w:t>engages with the concepts of time and chronology MHLS6-2</w:t>
      </w:r>
    </w:p>
    <w:p w14:paraId="5CD342C3" w14:textId="25DB2D2F" w:rsidR="001035E4" w:rsidRPr="00376DDA" w:rsidRDefault="001035E4" w:rsidP="003E21B2">
      <w:pPr>
        <w:numPr>
          <w:ilvl w:val="0"/>
          <w:numId w:val="60"/>
        </w:numPr>
        <w:ind w:left="357" w:hanging="357"/>
        <w:contextualSpacing/>
      </w:pPr>
      <w:r w:rsidRPr="00376DDA">
        <w:t>explores</w:t>
      </w:r>
      <w:r w:rsidR="00F40B12">
        <w:t xml:space="preserve"> </w:t>
      </w:r>
      <w:r w:rsidR="004C4493">
        <w:t>continuity and change</w:t>
      </w:r>
      <w:r w:rsidRPr="00376DDA">
        <w:t xml:space="preserve"> in the modern world MHLS6-3</w:t>
      </w:r>
    </w:p>
    <w:p w14:paraId="2FB521CF" w14:textId="77777777" w:rsidR="001035E4" w:rsidRPr="00376DDA" w:rsidRDefault="002C3A10" w:rsidP="003E21B2">
      <w:pPr>
        <w:numPr>
          <w:ilvl w:val="0"/>
          <w:numId w:val="60"/>
        </w:numPr>
        <w:ind w:left="357" w:hanging="357"/>
        <w:contextualSpacing/>
      </w:pPr>
      <w:r w:rsidRPr="00376DDA">
        <w:t>explores events and developments of the modern world</w:t>
      </w:r>
      <w:r w:rsidR="001035E4" w:rsidRPr="00376DDA">
        <w:t xml:space="preserve"> MHLS6-4 </w:t>
      </w:r>
    </w:p>
    <w:p w14:paraId="52DEDC69" w14:textId="77777777" w:rsidR="001035E4" w:rsidRPr="00376DDA" w:rsidRDefault="002C3A10" w:rsidP="003E21B2">
      <w:pPr>
        <w:numPr>
          <w:ilvl w:val="0"/>
          <w:numId w:val="60"/>
        </w:numPr>
        <w:ind w:left="357" w:hanging="357"/>
        <w:contextualSpacing/>
      </w:pPr>
      <w:r w:rsidRPr="00376DDA">
        <w:t>investigates features, people,</w:t>
      </w:r>
      <w:r w:rsidR="00006478" w:rsidRPr="00376DDA">
        <w:t xml:space="preserve"> </w:t>
      </w:r>
      <w:r w:rsidRPr="00376DDA">
        <w:t>ideas and movements in the modern world</w:t>
      </w:r>
      <w:r w:rsidR="001035E4" w:rsidRPr="00376DDA">
        <w:t xml:space="preserve"> MHLS6-5 </w:t>
      </w:r>
    </w:p>
    <w:p w14:paraId="4ABA9CA8" w14:textId="77777777" w:rsidR="001035E4" w:rsidRPr="00376DDA" w:rsidRDefault="001035E4" w:rsidP="003E21B2">
      <w:pPr>
        <w:numPr>
          <w:ilvl w:val="0"/>
          <w:numId w:val="60"/>
        </w:numPr>
        <w:ind w:left="357" w:hanging="357"/>
        <w:contextualSpacing/>
      </w:pPr>
      <w:r w:rsidRPr="00376DDA">
        <w:t>engages with perspectives of the past MHLS6-6</w:t>
      </w:r>
    </w:p>
    <w:p w14:paraId="7418C42D" w14:textId="77777777" w:rsidR="001035E4" w:rsidRPr="00376DDA" w:rsidRDefault="001035E4" w:rsidP="003E21B2">
      <w:pPr>
        <w:numPr>
          <w:ilvl w:val="0"/>
          <w:numId w:val="60"/>
        </w:numPr>
        <w:ind w:left="357" w:hanging="357"/>
        <w:contextualSpacing/>
      </w:pPr>
      <w:r w:rsidRPr="00376DDA">
        <w:t xml:space="preserve">investigates a range of historical aspects in understanding the past MHLS6-7 </w:t>
      </w:r>
    </w:p>
    <w:p w14:paraId="752AE8CE" w14:textId="77777777" w:rsidR="001035E4" w:rsidRPr="00376DDA" w:rsidRDefault="001035E4" w:rsidP="003E21B2">
      <w:pPr>
        <w:numPr>
          <w:ilvl w:val="0"/>
          <w:numId w:val="60"/>
        </w:numPr>
        <w:ind w:left="357" w:hanging="357"/>
        <w:contextualSpacing/>
      </w:pPr>
      <w:r w:rsidRPr="00376DDA">
        <w:t xml:space="preserve">engages with a variety of sources to investigate the past MHLS6-8 </w:t>
      </w:r>
    </w:p>
    <w:p w14:paraId="0A322DC9" w14:textId="77777777" w:rsidR="001035E4" w:rsidRPr="00376DDA" w:rsidRDefault="001035E4" w:rsidP="003E21B2">
      <w:pPr>
        <w:numPr>
          <w:ilvl w:val="0"/>
          <w:numId w:val="60"/>
        </w:numPr>
        <w:ind w:left="357" w:hanging="357"/>
        <w:contextualSpacing/>
      </w:pPr>
      <w:r w:rsidRPr="00376DDA">
        <w:t xml:space="preserve">engages with differing interpretations and representations of the past MHLS6-9 </w:t>
      </w:r>
    </w:p>
    <w:p w14:paraId="421330BE" w14:textId="77777777" w:rsidR="001035E4" w:rsidRPr="00376DDA" w:rsidRDefault="001035E4" w:rsidP="003E21B2">
      <w:pPr>
        <w:numPr>
          <w:ilvl w:val="0"/>
          <w:numId w:val="60"/>
        </w:numPr>
        <w:ind w:left="357" w:hanging="357"/>
        <w:contextualSpacing/>
      </w:pPr>
      <w:r w:rsidRPr="00376DDA">
        <w:t xml:space="preserve">investigates the past using a variety of strategies to locate, select and organise information MHLS6-10 </w:t>
      </w:r>
    </w:p>
    <w:p w14:paraId="7541AFC1" w14:textId="77777777" w:rsidR="001035E4" w:rsidRPr="00376DDA" w:rsidRDefault="001035E4" w:rsidP="003E21B2">
      <w:pPr>
        <w:numPr>
          <w:ilvl w:val="0"/>
          <w:numId w:val="60"/>
        </w:numPr>
        <w:ind w:left="357" w:hanging="357"/>
        <w:contextualSpacing/>
      </w:pPr>
      <w:r w:rsidRPr="00376DDA">
        <w:t xml:space="preserve">communicates information about the past using historical terms and concepts MHLS6-11 </w:t>
      </w:r>
    </w:p>
    <w:p w14:paraId="6CF095B8" w14:textId="77777777" w:rsidR="0084554A" w:rsidRDefault="0084554A" w:rsidP="003E21B2">
      <w:pPr>
        <w:rPr>
          <w:b/>
        </w:rPr>
      </w:pPr>
    </w:p>
    <w:p w14:paraId="74006AEF" w14:textId="235E2B79" w:rsidR="001035E4" w:rsidRDefault="00EF721F" w:rsidP="003E21B2">
      <w:r>
        <w:rPr>
          <w:b/>
        </w:rPr>
        <w:t>Related Modern History outcomes</w:t>
      </w:r>
      <w:r w:rsidR="001035E4">
        <w:rPr>
          <w:b/>
        </w:rPr>
        <w:t xml:space="preserve">: </w:t>
      </w:r>
      <w:r w:rsidR="003C1D11">
        <w:t xml:space="preserve">MH11-1, MH11-2, MH11-3, MH11-4, MH11-5, MH11-6, </w:t>
      </w:r>
      <w:r w:rsidR="001E51F9">
        <w:br/>
      </w:r>
      <w:r w:rsidR="003C1D11">
        <w:t xml:space="preserve">MH11-7, MH11-8, MH11-9, </w:t>
      </w:r>
      <w:r w:rsidR="0084554A">
        <w:t>MH12-1, MH12-2, MH12-3, MH12-4, MH12-5, MH12-6, MH12-7, MH12-8, MH12-9</w:t>
      </w:r>
    </w:p>
    <w:p w14:paraId="4F133B59" w14:textId="672E8699" w:rsidR="001035E4" w:rsidRPr="00B3691D" w:rsidRDefault="0077712F" w:rsidP="003E21B2">
      <w:pPr>
        <w:pStyle w:val="Heading3"/>
        <w:contextualSpacing w:val="0"/>
      </w:pPr>
      <w:bookmarkStart w:id="153" w:name="h.9phjzsm4ja31" w:colFirst="0" w:colLast="0"/>
      <w:bookmarkEnd w:id="153"/>
      <w:r>
        <w:t>Content F</w:t>
      </w:r>
      <w:r w:rsidR="00E53BC7" w:rsidRPr="00B3691D">
        <w:t>ocus</w:t>
      </w:r>
    </w:p>
    <w:p w14:paraId="094FA225" w14:textId="39A41B51" w:rsidR="008C79A0" w:rsidRDefault="001035E4" w:rsidP="003E21B2">
      <w:pPr>
        <w:contextualSpacing/>
      </w:pPr>
      <w:r w:rsidRPr="006640E1">
        <w:t>Students investigate key features of the history of particular studies in peace and conflict.</w:t>
      </w:r>
      <w:r w:rsidR="008C79A0">
        <w:t xml:space="preserve"> The Historical concepts and skills content should be integrated as appropriate.</w:t>
      </w:r>
      <w:r w:rsidR="00164A7A">
        <w:t xml:space="preserve"> </w:t>
      </w:r>
      <w:r w:rsidR="00164A7A">
        <w:rPr>
          <w:iCs/>
        </w:rPr>
        <w:t xml:space="preserve">These skills provide opportunities to engage with the </w:t>
      </w:r>
      <w:r w:rsidR="00164A7A" w:rsidRPr="0062474B">
        <w:rPr>
          <w:iCs/>
        </w:rPr>
        <w:t>concepts of causation, continuity</w:t>
      </w:r>
      <w:r w:rsidR="00164A7A" w:rsidRPr="004E5A2A">
        <w:rPr>
          <w:iCs/>
        </w:rPr>
        <w:t xml:space="preserve"> </w:t>
      </w:r>
      <w:r w:rsidR="00164A7A">
        <w:rPr>
          <w:iCs/>
        </w:rPr>
        <w:t xml:space="preserve">and </w:t>
      </w:r>
      <w:r w:rsidR="00164A7A" w:rsidRPr="0062474B">
        <w:rPr>
          <w:iCs/>
        </w:rPr>
        <w:t>change, perspectives, significance and contestability</w:t>
      </w:r>
      <w:r w:rsidR="00164A7A">
        <w:rPr>
          <w:iCs/>
        </w:rPr>
        <w:t>.</w:t>
      </w:r>
    </w:p>
    <w:p w14:paraId="269E12CB" w14:textId="77777777" w:rsidR="001035E4" w:rsidRDefault="001035E4" w:rsidP="003E21B2"/>
    <w:p w14:paraId="50BD0F94" w14:textId="736FF0A1" w:rsidR="008C79A0" w:rsidRDefault="001035E4" w:rsidP="003E21B2">
      <w:r>
        <w:t>The following studies are suggestions only. Teachers may select their own historical study in peace and conflict.</w:t>
      </w:r>
      <w:r w:rsidR="00D164F2">
        <w:t xml:space="preserve"> </w:t>
      </w:r>
      <w:r w:rsidR="00D164F2">
        <w:rPr>
          <w:rFonts w:ascii="Helv" w:hAnsi="Helv" w:cs="Helv"/>
        </w:rPr>
        <w:t>Students may explore one study, part of a study or elements of the content as appropriate.</w:t>
      </w:r>
    </w:p>
    <w:p w14:paraId="56A56003" w14:textId="77777777" w:rsidR="001035E4" w:rsidRDefault="001035E4" w:rsidP="003E21B2"/>
    <w:p w14:paraId="2554B666" w14:textId="77777777" w:rsidR="001D43BB" w:rsidRDefault="001D43BB" w:rsidP="003E21B2">
      <w:pPr>
        <w:numPr>
          <w:ilvl w:val="0"/>
          <w:numId w:val="7"/>
        </w:numPr>
        <w:ind w:left="360" w:hanging="360"/>
        <w:contextualSpacing/>
      </w:pPr>
      <w:r>
        <w:t>Conflict in Indochina 1954–1979</w:t>
      </w:r>
    </w:p>
    <w:p w14:paraId="233C0AA7" w14:textId="77777777" w:rsidR="001D43BB" w:rsidRDefault="001D43BB" w:rsidP="003E21B2">
      <w:pPr>
        <w:numPr>
          <w:ilvl w:val="0"/>
          <w:numId w:val="7"/>
        </w:numPr>
        <w:ind w:left="360" w:hanging="360"/>
        <w:contextualSpacing/>
      </w:pPr>
      <w:r>
        <w:t>Conflict in the Pacific 1937–1951</w:t>
      </w:r>
    </w:p>
    <w:p w14:paraId="7863CFD7" w14:textId="77777777" w:rsidR="001D43BB" w:rsidRDefault="001D43BB" w:rsidP="003E21B2">
      <w:pPr>
        <w:numPr>
          <w:ilvl w:val="0"/>
          <w:numId w:val="7"/>
        </w:numPr>
        <w:ind w:left="360" w:hanging="360"/>
        <w:contextualSpacing/>
      </w:pPr>
      <w:r>
        <w:t>Conflict in Europe 1935–1945</w:t>
      </w:r>
    </w:p>
    <w:p w14:paraId="290E2632" w14:textId="77777777" w:rsidR="001D43BB" w:rsidRDefault="001D43BB" w:rsidP="003E21B2">
      <w:pPr>
        <w:numPr>
          <w:ilvl w:val="0"/>
          <w:numId w:val="7"/>
        </w:numPr>
        <w:ind w:left="360" w:hanging="360"/>
        <w:contextualSpacing/>
      </w:pPr>
      <w:r>
        <w:t>The Cold War 1945–1991</w:t>
      </w:r>
    </w:p>
    <w:p w14:paraId="0107998C" w14:textId="77777777" w:rsidR="001D43BB" w:rsidRDefault="001D43BB" w:rsidP="003E21B2">
      <w:pPr>
        <w:numPr>
          <w:ilvl w:val="0"/>
          <w:numId w:val="7"/>
        </w:numPr>
        <w:ind w:left="360" w:hanging="360"/>
        <w:contextualSpacing/>
      </w:pPr>
      <w:r>
        <w:t>Conflict in the Gulf 1980–2011</w:t>
      </w:r>
    </w:p>
    <w:p w14:paraId="2161376C" w14:textId="44ADAA5D" w:rsidR="001035E4" w:rsidRDefault="001D43BB" w:rsidP="003E21B2">
      <w:pPr>
        <w:numPr>
          <w:ilvl w:val="0"/>
          <w:numId w:val="7"/>
        </w:numPr>
        <w:ind w:left="360" w:hanging="360"/>
        <w:contextualSpacing/>
      </w:pPr>
      <w:r>
        <w:t xml:space="preserve">The </w:t>
      </w:r>
      <w:r w:rsidR="001035E4">
        <w:t>Arab</w:t>
      </w:r>
      <w:r w:rsidR="00116B92">
        <w:t>–</w:t>
      </w:r>
      <w:r w:rsidR="001035E4">
        <w:t>Israeli Conflict 1948–1996</w:t>
      </w:r>
      <w:r>
        <w:t>.</w:t>
      </w:r>
    </w:p>
    <w:p w14:paraId="6EC507D9" w14:textId="77777777" w:rsidR="00736289" w:rsidRDefault="005B409A" w:rsidP="003E21B2">
      <w:r>
        <w:br w:type="page"/>
      </w:r>
    </w:p>
    <w:p w14:paraId="17CAFE0E" w14:textId="29A98541" w:rsidR="001035E4" w:rsidRPr="00B3691D" w:rsidRDefault="00E53BC7" w:rsidP="003E21B2">
      <w:pPr>
        <w:pStyle w:val="Heading3"/>
      </w:pPr>
      <w:bookmarkStart w:id="154" w:name="h.bfttxns96d2g" w:colFirst="0" w:colLast="0"/>
      <w:bookmarkStart w:id="155" w:name="h.q676zjyk58h7" w:colFirst="0" w:colLast="0"/>
      <w:bookmarkStart w:id="156" w:name="h.2n8x6ulcagtk" w:colFirst="0" w:colLast="0"/>
      <w:bookmarkEnd w:id="154"/>
      <w:bookmarkEnd w:id="155"/>
      <w:bookmarkEnd w:id="156"/>
      <w:r w:rsidRPr="00B3691D">
        <w:lastRenderedPageBreak/>
        <w:t>Content</w:t>
      </w:r>
    </w:p>
    <w:p w14:paraId="61811A0E" w14:textId="77777777" w:rsidR="001035E4" w:rsidRDefault="001035E4" w:rsidP="003E21B2">
      <w:r>
        <w:t>Students:</w:t>
      </w:r>
    </w:p>
    <w:p w14:paraId="30D1630E" w14:textId="77777777" w:rsidR="001035E4" w:rsidRDefault="001035E4" w:rsidP="003E21B2">
      <w:pPr>
        <w:numPr>
          <w:ilvl w:val="0"/>
          <w:numId w:val="28"/>
        </w:numPr>
        <w:ind w:left="360" w:hanging="360"/>
        <w:contextualSpacing/>
      </w:pPr>
      <w:r>
        <w:t>recognise peace and conflict in their own lives, community and beyond</w:t>
      </w:r>
    </w:p>
    <w:p w14:paraId="6BD1CD00" w14:textId="5C0CC24C" w:rsidR="001035E4" w:rsidRDefault="001035E4" w:rsidP="003E21B2">
      <w:pPr>
        <w:numPr>
          <w:ilvl w:val="0"/>
          <w:numId w:val="28"/>
        </w:numPr>
        <w:ind w:left="360" w:hanging="360"/>
        <w:contextualSpacing/>
      </w:pPr>
      <w:r>
        <w:t>identify groups involved in the conflict, for exam</w:t>
      </w:r>
      <w:r w:rsidR="0004050F">
        <w:t>ple</w:t>
      </w:r>
      <w:r>
        <w:t xml:space="preserve"> countries, societies, religious groups </w:t>
      </w:r>
      <w:r>
        <w:rPr>
          <w:noProof/>
        </w:rPr>
        <w:drawing>
          <wp:inline distT="114300" distB="114300" distL="114300" distR="114300" wp14:anchorId="70F8D115" wp14:editId="1479F84F">
            <wp:extent cx="66675" cy="104775"/>
            <wp:effectExtent l="0" t="0" r="9525" b="9525"/>
            <wp:docPr id="1638" name="image295.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295.png" title="Difference and diversity icon"/>
                    <pic:cNvPicPr preferRelativeResize="0"/>
                  </pic:nvPicPr>
                  <pic:blipFill>
                    <a:blip r:embed="rId28"/>
                    <a:srcRect/>
                    <a:stretch>
                      <a:fillRect/>
                    </a:stretch>
                  </pic:blipFill>
                  <pic:spPr>
                    <a:xfrm>
                      <a:off x="0" y="0"/>
                      <a:ext cx="66675" cy="104775"/>
                    </a:xfrm>
                    <a:prstGeom prst="rect">
                      <a:avLst/>
                    </a:prstGeom>
                    <a:ln/>
                  </pic:spPr>
                </pic:pic>
              </a:graphicData>
            </a:graphic>
          </wp:inline>
        </w:drawing>
      </w:r>
    </w:p>
    <w:p w14:paraId="6AB26CB0" w14:textId="77777777" w:rsidR="001035E4" w:rsidRDefault="001035E4" w:rsidP="003E21B2">
      <w:pPr>
        <w:numPr>
          <w:ilvl w:val="0"/>
          <w:numId w:val="28"/>
        </w:numPr>
        <w:ind w:left="360" w:hanging="360"/>
        <w:contextualSpacing/>
      </w:pPr>
      <w:r>
        <w:t xml:space="preserve">locate on a map the main places where the conflict occurred </w:t>
      </w:r>
      <w:r>
        <w:rPr>
          <w:noProof/>
        </w:rPr>
        <w:drawing>
          <wp:inline distT="114300" distB="114300" distL="114300" distR="114300" wp14:anchorId="2637B4E9" wp14:editId="422409B0">
            <wp:extent cx="76200" cy="104775"/>
            <wp:effectExtent l="0" t="0" r="0" b="9525"/>
            <wp:docPr id="159" name="image176.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176.png" title="Numeracy icon"/>
                    <pic:cNvPicPr preferRelativeResize="0"/>
                  </pic:nvPicPr>
                  <pic:blipFill>
                    <a:blip r:embed="rId25"/>
                    <a:srcRect/>
                    <a:stretch>
                      <a:fillRect/>
                    </a:stretch>
                  </pic:blipFill>
                  <pic:spPr>
                    <a:xfrm>
                      <a:off x="0" y="0"/>
                      <a:ext cx="76200" cy="104775"/>
                    </a:xfrm>
                    <a:prstGeom prst="rect">
                      <a:avLst/>
                    </a:prstGeom>
                    <a:ln/>
                  </pic:spPr>
                </pic:pic>
              </a:graphicData>
            </a:graphic>
          </wp:inline>
        </w:drawing>
      </w:r>
    </w:p>
    <w:p w14:paraId="5A008729" w14:textId="77777777" w:rsidR="001035E4" w:rsidRDefault="001035E4" w:rsidP="003E21B2">
      <w:pPr>
        <w:numPr>
          <w:ilvl w:val="0"/>
          <w:numId w:val="28"/>
        </w:numPr>
        <w:ind w:left="360" w:hanging="360"/>
        <w:contextualSpacing/>
      </w:pPr>
      <w:r>
        <w:t xml:space="preserve">explore the causes of conflict </w:t>
      </w:r>
      <w:r>
        <w:rPr>
          <w:noProof/>
        </w:rPr>
        <w:drawing>
          <wp:inline distT="114300" distB="114300" distL="114300" distR="114300" wp14:anchorId="7B9483DE" wp14:editId="0B93E12D">
            <wp:extent cx="123825" cy="104775"/>
            <wp:effectExtent l="0" t="0" r="9525" b="9525"/>
            <wp:docPr id="1639" name="image43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433.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p>
    <w:p w14:paraId="614E06F6" w14:textId="77777777" w:rsidR="001035E4" w:rsidRDefault="001035E4" w:rsidP="003E21B2">
      <w:pPr>
        <w:numPr>
          <w:ilvl w:val="0"/>
          <w:numId w:val="28"/>
        </w:numPr>
        <w:ind w:left="360" w:hanging="360"/>
        <w:contextualSpacing/>
      </w:pPr>
      <w:r>
        <w:t>recognise international involvement in the conflict</w:t>
      </w:r>
    </w:p>
    <w:p w14:paraId="096DE7C2" w14:textId="77777777" w:rsidR="001035E4" w:rsidRDefault="001035E4" w:rsidP="003E21B2">
      <w:pPr>
        <w:numPr>
          <w:ilvl w:val="0"/>
          <w:numId w:val="28"/>
        </w:numPr>
        <w:ind w:left="360" w:hanging="360"/>
        <w:contextualSpacing/>
      </w:pPr>
      <w:r>
        <w:t xml:space="preserve">investigate major events and issues in the development of the conflict </w:t>
      </w:r>
      <w:r>
        <w:rPr>
          <w:noProof/>
        </w:rPr>
        <w:drawing>
          <wp:inline distT="114300" distB="114300" distL="114300" distR="114300" wp14:anchorId="433222D6" wp14:editId="756F3B03">
            <wp:extent cx="123825" cy="104775"/>
            <wp:effectExtent l="0" t="0" r="9525" b="9525"/>
            <wp:docPr id="72" name="image8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7.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p>
    <w:p w14:paraId="5860AF87" w14:textId="77777777" w:rsidR="001035E4" w:rsidRDefault="001035E4" w:rsidP="003E21B2">
      <w:pPr>
        <w:numPr>
          <w:ilvl w:val="0"/>
          <w:numId w:val="28"/>
        </w:numPr>
        <w:ind w:left="360" w:hanging="360"/>
        <w:contextualSpacing/>
      </w:pPr>
      <w:r>
        <w:t>explore the role of key individuals, groups and/or organisations in the conflict</w:t>
      </w:r>
    </w:p>
    <w:p w14:paraId="103AB4C6" w14:textId="77777777" w:rsidR="001035E4" w:rsidRDefault="001035E4" w:rsidP="003E21B2">
      <w:pPr>
        <w:numPr>
          <w:ilvl w:val="0"/>
          <w:numId w:val="28"/>
        </w:numPr>
        <w:ind w:left="360" w:hanging="360"/>
        <w:contextualSpacing/>
      </w:pPr>
      <w:r>
        <w:t xml:space="preserve">explore each group’s response to the conflict </w:t>
      </w:r>
      <w:r>
        <w:rPr>
          <w:noProof/>
        </w:rPr>
        <w:drawing>
          <wp:inline distT="114300" distB="114300" distL="114300" distR="114300" wp14:anchorId="4737E909" wp14:editId="46F3DD5A">
            <wp:extent cx="123825" cy="104775"/>
            <wp:effectExtent l="0" t="0" r="9525" b="9525"/>
            <wp:docPr id="1640" name="image281.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81.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147FB2CB" wp14:editId="01FADB35">
            <wp:extent cx="123825" cy="104775"/>
            <wp:effectExtent l="0" t="0" r="9525" b="9525"/>
            <wp:docPr id="1641" name="image378.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78.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p>
    <w:p w14:paraId="3735C488" w14:textId="77777777" w:rsidR="001035E4" w:rsidRDefault="001035E4" w:rsidP="003E21B2">
      <w:pPr>
        <w:numPr>
          <w:ilvl w:val="0"/>
          <w:numId w:val="28"/>
        </w:numPr>
        <w:ind w:left="360" w:hanging="360"/>
        <w:contextualSpacing/>
      </w:pPr>
      <w:r>
        <w:t xml:space="preserve">investigate strategies, tactics and weaponry used by the countries involved in the conflict </w:t>
      </w:r>
      <w:r>
        <w:rPr>
          <w:noProof/>
        </w:rPr>
        <w:drawing>
          <wp:inline distT="114300" distB="114300" distL="114300" distR="114300" wp14:anchorId="0FB84258" wp14:editId="2AD5E564">
            <wp:extent cx="123825" cy="104775"/>
            <wp:effectExtent l="0" t="0" r="9525" b="9525"/>
            <wp:docPr id="91" name="image106.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06.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p>
    <w:p w14:paraId="24C15C84" w14:textId="04493450" w:rsidR="001035E4" w:rsidRDefault="001035E4" w:rsidP="003E21B2">
      <w:pPr>
        <w:numPr>
          <w:ilvl w:val="0"/>
          <w:numId w:val="28"/>
        </w:numPr>
        <w:ind w:left="360" w:hanging="360"/>
        <w:contextualSpacing/>
      </w:pPr>
      <w:r>
        <w:t>explore political systems that may have led to</w:t>
      </w:r>
      <w:r w:rsidR="00666B99">
        <w:t>,</w:t>
      </w:r>
      <w:r>
        <w:t xml:space="preserve"> or contributed to</w:t>
      </w:r>
      <w:r w:rsidR="00666B99">
        <w:t>,</w:t>
      </w:r>
      <w:r>
        <w:t xml:space="preserve"> the conflict </w:t>
      </w:r>
    </w:p>
    <w:p w14:paraId="2906F5E4" w14:textId="77777777" w:rsidR="001035E4" w:rsidRDefault="001035E4" w:rsidP="003E21B2">
      <w:pPr>
        <w:numPr>
          <w:ilvl w:val="0"/>
          <w:numId w:val="28"/>
        </w:numPr>
        <w:ind w:left="360" w:hanging="360"/>
        <w:contextualSpacing/>
      </w:pPr>
      <w:r>
        <w:t xml:space="preserve">explore the attempts at peacemaking and the success of these attempts </w:t>
      </w:r>
      <w:r>
        <w:rPr>
          <w:noProof/>
        </w:rPr>
        <w:drawing>
          <wp:inline distT="114300" distB="114300" distL="114300" distR="114300" wp14:anchorId="6ACDF961" wp14:editId="7AE4E616">
            <wp:extent cx="104775" cy="104775"/>
            <wp:effectExtent l="0" t="0" r="9525" b="9525"/>
            <wp:docPr id="126" name="image143.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143.png" title="Civics and citizenship icon"/>
                    <pic:cNvPicPr preferRelativeResize="0"/>
                  </pic:nvPicPr>
                  <pic:blipFill>
                    <a:blip r:embed="rId27"/>
                    <a:srcRect/>
                    <a:stretch>
                      <a:fillRect/>
                    </a:stretch>
                  </pic:blipFill>
                  <pic:spPr>
                    <a:xfrm>
                      <a:off x="0" y="0"/>
                      <a:ext cx="104775" cy="104775"/>
                    </a:xfrm>
                    <a:prstGeom prst="rect">
                      <a:avLst/>
                    </a:prstGeom>
                    <a:ln/>
                  </pic:spPr>
                </pic:pic>
              </a:graphicData>
            </a:graphic>
          </wp:inline>
        </w:drawing>
      </w:r>
      <w:r>
        <w:t xml:space="preserve"> </w:t>
      </w:r>
    </w:p>
    <w:p w14:paraId="0B13FFAD" w14:textId="0B2FD51F" w:rsidR="001035E4" w:rsidRDefault="001035E4" w:rsidP="003E21B2">
      <w:pPr>
        <w:numPr>
          <w:ilvl w:val="0"/>
          <w:numId w:val="28"/>
        </w:numPr>
        <w:ind w:left="360" w:hanging="360"/>
        <w:contextualSpacing/>
      </w:pPr>
      <w:r>
        <w:t xml:space="preserve">investigate the impact of the conflict on the groups involved, </w:t>
      </w:r>
      <w:r w:rsidR="00666B99" w:rsidRPr="00723D74">
        <w:rPr>
          <w:color w:val="auto"/>
        </w:rPr>
        <w:t>an individual nation, region and/or the world as a whole</w:t>
      </w:r>
      <w:r w:rsidR="00666B99">
        <w:t xml:space="preserve"> </w:t>
      </w:r>
      <w:r>
        <w:rPr>
          <w:noProof/>
        </w:rPr>
        <w:drawing>
          <wp:inline distT="114300" distB="114300" distL="114300" distR="114300" wp14:anchorId="3A5BD0E7" wp14:editId="6F6A11F2">
            <wp:extent cx="123825" cy="104775"/>
            <wp:effectExtent l="0" t="0" r="9525" b="9525"/>
            <wp:docPr id="1642" name="image7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76.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p>
    <w:p w14:paraId="19444D24" w14:textId="56D6B88F" w:rsidR="009507AF" w:rsidRDefault="009507AF" w:rsidP="003E21B2">
      <w:r>
        <w:br w:type="page"/>
      </w:r>
    </w:p>
    <w:p w14:paraId="5A16DFB8" w14:textId="7F8E1687" w:rsidR="001035E4" w:rsidRDefault="001F0B37" w:rsidP="003E21B2">
      <w:pPr>
        <w:pStyle w:val="Heading2"/>
        <w:spacing w:before="0"/>
        <w:contextualSpacing w:val="0"/>
      </w:pPr>
      <w:bookmarkStart w:id="157" w:name="h.8ixrop359o66" w:colFirst="0" w:colLast="0"/>
      <w:bookmarkStart w:id="158" w:name="h.3t7bdv4zk12l" w:colFirst="0" w:colLast="0"/>
      <w:bookmarkStart w:id="159" w:name="h.qzjzt4ldphx0" w:colFirst="0" w:colLast="0"/>
      <w:bookmarkEnd w:id="157"/>
      <w:bookmarkEnd w:id="158"/>
      <w:bookmarkEnd w:id="159"/>
      <w:r>
        <w:lastRenderedPageBreak/>
        <w:t>Change in the Modern World</w:t>
      </w:r>
    </w:p>
    <w:p w14:paraId="3A916EC9" w14:textId="7469977F" w:rsidR="001035E4" w:rsidRPr="00B3691D" w:rsidRDefault="001F0B37" w:rsidP="003E21B2">
      <w:pPr>
        <w:pStyle w:val="Heading3"/>
        <w:contextualSpacing w:val="0"/>
      </w:pPr>
      <w:bookmarkStart w:id="160" w:name="h.gvwgjdvqsa1i" w:colFirst="0" w:colLast="0"/>
      <w:bookmarkEnd w:id="160"/>
      <w:r w:rsidRPr="00B3691D">
        <w:t>Outcomes</w:t>
      </w:r>
    </w:p>
    <w:p w14:paraId="7853DFCB" w14:textId="77777777" w:rsidR="001035E4" w:rsidRDefault="001035E4" w:rsidP="003E21B2">
      <w:r>
        <w:rPr>
          <w:b/>
        </w:rPr>
        <w:t>A student:</w:t>
      </w:r>
    </w:p>
    <w:p w14:paraId="44BD7997" w14:textId="77777777" w:rsidR="001035E4" w:rsidRPr="00376DDA" w:rsidRDefault="001035E4" w:rsidP="003E21B2">
      <w:pPr>
        <w:numPr>
          <w:ilvl w:val="0"/>
          <w:numId w:val="61"/>
        </w:numPr>
        <w:ind w:left="357" w:hanging="357"/>
        <w:contextualSpacing/>
      </w:pPr>
      <w:r w:rsidRPr="00376DDA">
        <w:t>engages with personal connections to history MHLS6-1</w:t>
      </w:r>
    </w:p>
    <w:p w14:paraId="33EE5FA9" w14:textId="77777777" w:rsidR="001035E4" w:rsidRPr="00376DDA" w:rsidRDefault="001035E4" w:rsidP="003E21B2">
      <w:pPr>
        <w:numPr>
          <w:ilvl w:val="0"/>
          <w:numId w:val="61"/>
        </w:numPr>
        <w:ind w:left="357" w:hanging="357"/>
        <w:contextualSpacing/>
      </w:pPr>
      <w:r w:rsidRPr="00376DDA">
        <w:t>engages with the concepts of time and chronology MHLS6-2</w:t>
      </w:r>
    </w:p>
    <w:p w14:paraId="5AD8AD03" w14:textId="012F5015" w:rsidR="001035E4" w:rsidRPr="00376DDA" w:rsidRDefault="001035E4" w:rsidP="003E21B2">
      <w:pPr>
        <w:numPr>
          <w:ilvl w:val="0"/>
          <w:numId w:val="61"/>
        </w:numPr>
        <w:ind w:left="357" w:hanging="357"/>
        <w:contextualSpacing/>
      </w:pPr>
      <w:r w:rsidRPr="00376DDA">
        <w:t>explores</w:t>
      </w:r>
      <w:r w:rsidR="00F40B12">
        <w:t xml:space="preserve"> </w:t>
      </w:r>
      <w:r w:rsidR="004C4493">
        <w:t>continuity and change</w:t>
      </w:r>
      <w:r w:rsidRPr="00376DDA">
        <w:t xml:space="preserve"> in the modern world MHLS6-3</w:t>
      </w:r>
    </w:p>
    <w:p w14:paraId="45722508" w14:textId="77777777" w:rsidR="001035E4" w:rsidRPr="00376DDA" w:rsidRDefault="002C3A10" w:rsidP="003E21B2">
      <w:pPr>
        <w:numPr>
          <w:ilvl w:val="0"/>
          <w:numId w:val="61"/>
        </w:numPr>
        <w:ind w:left="357" w:hanging="357"/>
        <w:contextualSpacing/>
      </w:pPr>
      <w:r w:rsidRPr="00376DDA">
        <w:t>explores events and developments of the modern world</w:t>
      </w:r>
      <w:r w:rsidR="001035E4" w:rsidRPr="00376DDA">
        <w:t xml:space="preserve"> MHLS6-4 </w:t>
      </w:r>
    </w:p>
    <w:p w14:paraId="47036EAF" w14:textId="77777777" w:rsidR="001035E4" w:rsidRPr="00376DDA" w:rsidRDefault="002C3A10" w:rsidP="003E21B2">
      <w:pPr>
        <w:numPr>
          <w:ilvl w:val="0"/>
          <w:numId w:val="61"/>
        </w:numPr>
        <w:ind w:left="357" w:hanging="357"/>
        <w:contextualSpacing/>
      </w:pPr>
      <w:r w:rsidRPr="00376DDA">
        <w:t>investigates features, people,</w:t>
      </w:r>
      <w:r w:rsidR="00006478" w:rsidRPr="00376DDA">
        <w:t xml:space="preserve"> </w:t>
      </w:r>
      <w:r w:rsidRPr="00376DDA">
        <w:t>ideas and movements in the modern world</w:t>
      </w:r>
      <w:r w:rsidR="001035E4" w:rsidRPr="00376DDA">
        <w:t xml:space="preserve"> MHLS6-5 </w:t>
      </w:r>
    </w:p>
    <w:p w14:paraId="69BA140D" w14:textId="77777777" w:rsidR="001035E4" w:rsidRPr="00376DDA" w:rsidRDefault="001035E4" w:rsidP="003E21B2">
      <w:pPr>
        <w:numPr>
          <w:ilvl w:val="0"/>
          <w:numId w:val="61"/>
        </w:numPr>
        <w:ind w:left="357" w:hanging="357"/>
        <w:contextualSpacing/>
      </w:pPr>
      <w:r w:rsidRPr="00376DDA">
        <w:t>engages with perspectives of the past MHLS6-6</w:t>
      </w:r>
    </w:p>
    <w:p w14:paraId="22A026D1" w14:textId="77777777" w:rsidR="001035E4" w:rsidRPr="00376DDA" w:rsidRDefault="001035E4" w:rsidP="003E21B2">
      <w:pPr>
        <w:numPr>
          <w:ilvl w:val="0"/>
          <w:numId w:val="61"/>
        </w:numPr>
        <w:ind w:left="357" w:hanging="357"/>
        <w:contextualSpacing/>
      </w:pPr>
      <w:r w:rsidRPr="00376DDA">
        <w:t xml:space="preserve">investigates a range of historical aspects in understanding the past MHLS6-7 </w:t>
      </w:r>
    </w:p>
    <w:p w14:paraId="74FDEF92" w14:textId="77777777" w:rsidR="001035E4" w:rsidRPr="00376DDA" w:rsidRDefault="001035E4" w:rsidP="003E21B2">
      <w:pPr>
        <w:numPr>
          <w:ilvl w:val="0"/>
          <w:numId w:val="61"/>
        </w:numPr>
        <w:ind w:left="357" w:hanging="357"/>
        <w:contextualSpacing/>
      </w:pPr>
      <w:r w:rsidRPr="00376DDA">
        <w:t xml:space="preserve">engages with a variety of sources to investigate the past MHLS6-8 </w:t>
      </w:r>
    </w:p>
    <w:p w14:paraId="4CDCB776" w14:textId="77777777" w:rsidR="001035E4" w:rsidRPr="00376DDA" w:rsidRDefault="001035E4" w:rsidP="003E21B2">
      <w:pPr>
        <w:numPr>
          <w:ilvl w:val="0"/>
          <w:numId w:val="61"/>
        </w:numPr>
        <w:ind w:left="357" w:hanging="357"/>
        <w:contextualSpacing/>
      </w:pPr>
      <w:r w:rsidRPr="00376DDA">
        <w:t xml:space="preserve">engages with differing interpretations and representations of the past MHLS6-9 </w:t>
      </w:r>
    </w:p>
    <w:p w14:paraId="4A771AC9" w14:textId="77777777" w:rsidR="001035E4" w:rsidRPr="00376DDA" w:rsidRDefault="001035E4" w:rsidP="003E21B2">
      <w:pPr>
        <w:numPr>
          <w:ilvl w:val="0"/>
          <w:numId w:val="61"/>
        </w:numPr>
        <w:ind w:left="357" w:hanging="357"/>
        <w:contextualSpacing/>
      </w:pPr>
      <w:r w:rsidRPr="00376DDA">
        <w:t xml:space="preserve">investigates the past using a variety of strategies to locate, select and organise information MHLS6-10 </w:t>
      </w:r>
    </w:p>
    <w:p w14:paraId="564B6098" w14:textId="77777777" w:rsidR="001035E4" w:rsidRPr="00376DDA" w:rsidRDefault="001035E4" w:rsidP="003E21B2">
      <w:pPr>
        <w:numPr>
          <w:ilvl w:val="0"/>
          <w:numId w:val="61"/>
        </w:numPr>
        <w:ind w:left="357" w:hanging="357"/>
        <w:contextualSpacing/>
      </w:pPr>
      <w:r w:rsidRPr="00376DDA">
        <w:t xml:space="preserve">communicates information about the past using historical terms and concepts MHLS6-11 </w:t>
      </w:r>
    </w:p>
    <w:p w14:paraId="7A900226" w14:textId="77777777" w:rsidR="0084554A" w:rsidRDefault="0084554A" w:rsidP="003E21B2">
      <w:pPr>
        <w:rPr>
          <w:b/>
        </w:rPr>
      </w:pPr>
    </w:p>
    <w:p w14:paraId="24C57D50" w14:textId="0FA09961" w:rsidR="001035E4" w:rsidRDefault="00EF721F" w:rsidP="003E21B2">
      <w:r>
        <w:rPr>
          <w:b/>
        </w:rPr>
        <w:t>Related Modern History outcomes</w:t>
      </w:r>
      <w:r w:rsidR="001035E4">
        <w:rPr>
          <w:b/>
        </w:rPr>
        <w:t xml:space="preserve">: </w:t>
      </w:r>
      <w:r w:rsidR="003C1D11">
        <w:t xml:space="preserve">MH11-1, MH11-2, MH11-3, MH11-4, MH11-5, MH11-6, </w:t>
      </w:r>
      <w:r w:rsidR="001E51F9">
        <w:br/>
      </w:r>
      <w:r w:rsidR="003C1D11">
        <w:t>MH11-7, MH11-8, MH11-9,</w:t>
      </w:r>
      <w:r w:rsidR="001035E4">
        <w:t xml:space="preserve"> </w:t>
      </w:r>
      <w:r w:rsidR="0084554A">
        <w:t>MH12-1, MH12-2, MH12-3, MH12-4, MH12-5, MH12-6, MH12-7, MH12-8, MH12-9</w:t>
      </w:r>
    </w:p>
    <w:p w14:paraId="47653496" w14:textId="60B4A373" w:rsidR="001035E4" w:rsidRPr="00B3691D" w:rsidRDefault="0077712F" w:rsidP="003E21B2">
      <w:pPr>
        <w:pStyle w:val="Heading3"/>
        <w:contextualSpacing w:val="0"/>
      </w:pPr>
      <w:bookmarkStart w:id="161" w:name="h.fq0yayn3vmnn" w:colFirst="0" w:colLast="0"/>
      <w:bookmarkEnd w:id="161"/>
      <w:r>
        <w:t>Content F</w:t>
      </w:r>
      <w:r w:rsidR="008D719F" w:rsidRPr="00B3691D">
        <w:t>ocus</w:t>
      </w:r>
    </w:p>
    <w:p w14:paraId="2D74954D" w14:textId="16B8169D" w:rsidR="008C79A0" w:rsidRDefault="001035E4" w:rsidP="003E21B2">
      <w:pPr>
        <w:contextualSpacing/>
      </w:pPr>
      <w:r>
        <w:t>Students investigate key features of the history of particular studies in political and social change, and the role of individuals and groups.</w:t>
      </w:r>
      <w:r w:rsidR="008C79A0">
        <w:t xml:space="preserve"> The Historical concepts and skills content should be integrated as appropriate.</w:t>
      </w:r>
      <w:r w:rsidR="00164A7A">
        <w:t xml:space="preserve"> </w:t>
      </w:r>
      <w:r w:rsidR="00164A7A">
        <w:rPr>
          <w:iCs/>
        </w:rPr>
        <w:t xml:space="preserve">These skills provide opportunities to engage with the </w:t>
      </w:r>
      <w:r w:rsidR="00164A7A" w:rsidRPr="0062474B">
        <w:rPr>
          <w:iCs/>
        </w:rPr>
        <w:t>concepts of causation, continuity</w:t>
      </w:r>
      <w:r w:rsidR="00164A7A" w:rsidRPr="004E5A2A">
        <w:rPr>
          <w:iCs/>
        </w:rPr>
        <w:t xml:space="preserve"> </w:t>
      </w:r>
      <w:r w:rsidR="00164A7A">
        <w:rPr>
          <w:iCs/>
        </w:rPr>
        <w:t xml:space="preserve">and </w:t>
      </w:r>
      <w:r w:rsidR="00164A7A" w:rsidRPr="0062474B">
        <w:rPr>
          <w:iCs/>
        </w:rPr>
        <w:t>change, perspectives, significance and contestability</w:t>
      </w:r>
      <w:r w:rsidR="00164A7A">
        <w:rPr>
          <w:iCs/>
        </w:rPr>
        <w:t>.</w:t>
      </w:r>
    </w:p>
    <w:p w14:paraId="4951CEC1" w14:textId="77777777" w:rsidR="001035E4" w:rsidRDefault="001035E4" w:rsidP="003E21B2"/>
    <w:p w14:paraId="6275A47E" w14:textId="02173052" w:rsidR="001035E4" w:rsidRDefault="001035E4" w:rsidP="003E21B2">
      <w:r>
        <w:t xml:space="preserve">The following </w:t>
      </w:r>
      <w:r w:rsidR="0000771C">
        <w:t>topics</w:t>
      </w:r>
      <w:r>
        <w:t xml:space="preserve"> are suggestions only. Teachers may select their own historical </w:t>
      </w:r>
      <w:r w:rsidR="0000771C">
        <w:t>topic</w:t>
      </w:r>
      <w:r>
        <w:t xml:space="preserve"> from the students’ own lives and families, the local community and</w:t>
      </w:r>
      <w:r w:rsidR="002E4019">
        <w:t>/or</w:t>
      </w:r>
      <w:r>
        <w:t xml:space="preserve"> beyond</w:t>
      </w:r>
      <w:r w:rsidR="00E34609">
        <w:t>,</w:t>
      </w:r>
      <w:r>
        <w:t xml:space="preserve"> as relevant and appropriate </w:t>
      </w:r>
      <w:r w:rsidRPr="00E86971">
        <w:t>for their students</w:t>
      </w:r>
      <w:r>
        <w:t>.</w:t>
      </w:r>
      <w:r w:rsidR="00F40B12">
        <w:t xml:space="preserve"> </w:t>
      </w:r>
      <w:r w:rsidR="00D164F2">
        <w:rPr>
          <w:rFonts w:ascii="Helv" w:hAnsi="Helv" w:cs="Helv"/>
        </w:rPr>
        <w:t xml:space="preserve">Students may explore one </w:t>
      </w:r>
      <w:r w:rsidR="0000771C">
        <w:t>topic</w:t>
      </w:r>
      <w:r w:rsidR="00D164F2">
        <w:rPr>
          <w:rFonts w:ascii="Helv" w:hAnsi="Helv" w:cs="Helv"/>
        </w:rPr>
        <w:t>, part of a</w:t>
      </w:r>
      <w:r w:rsidR="0000771C">
        <w:rPr>
          <w:rFonts w:ascii="Helv" w:hAnsi="Helv" w:cs="Helv"/>
        </w:rPr>
        <w:t xml:space="preserve"> topic</w:t>
      </w:r>
      <w:r w:rsidR="00D164F2">
        <w:rPr>
          <w:rFonts w:ascii="Helv" w:hAnsi="Helv" w:cs="Helv"/>
        </w:rPr>
        <w:t xml:space="preserve"> or elements of the content as appropriate.</w:t>
      </w:r>
    </w:p>
    <w:p w14:paraId="56346291" w14:textId="77777777" w:rsidR="001035E4" w:rsidRDefault="001035E4" w:rsidP="003E21B2"/>
    <w:p w14:paraId="6571782A" w14:textId="30E0A4A7" w:rsidR="001D43BB" w:rsidRDefault="001D43BB" w:rsidP="003E21B2">
      <w:pPr>
        <w:numPr>
          <w:ilvl w:val="0"/>
          <w:numId w:val="10"/>
        </w:numPr>
        <w:ind w:left="360" w:hanging="360"/>
        <w:contextualSpacing/>
      </w:pPr>
      <w:r>
        <w:t>Pro-democracy Movement in Burma 1945–2010</w:t>
      </w:r>
    </w:p>
    <w:p w14:paraId="53DE0423" w14:textId="77777777" w:rsidR="001D43BB" w:rsidRDefault="001D43BB" w:rsidP="003E21B2">
      <w:pPr>
        <w:numPr>
          <w:ilvl w:val="0"/>
          <w:numId w:val="10"/>
        </w:numPr>
        <w:ind w:left="360" w:hanging="360"/>
        <w:contextualSpacing/>
      </w:pPr>
      <w:r>
        <w:t>The Cultural Revolution to Tiananmen Square 1966–1989</w:t>
      </w:r>
    </w:p>
    <w:p w14:paraId="32B64AFD" w14:textId="4D1BD1DA" w:rsidR="001035E4" w:rsidRDefault="001035E4" w:rsidP="003E21B2">
      <w:pPr>
        <w:numPr>
          <w:ilvl w:val="0"/>
          <w:numId w:val="10"/>
        </w:numPr>
        <w:ind w:left="360" w:hanging="360"/>
        <w:contextualSpacing/>
      </w:pPr>
      <w:r>
        <w:t xml:space="preserve">Civil </w:t>
      </w:r>
      <w:r w:rsidR="00671097">
        <w:t>R</w:t>
      </w:r>
      <w:r>
        <w:t>ights in the USA 194</w:t>
      </w:r>
      <w:r w:rsidR="00286EDF">
        <w:t>5</w:t>
      </w:r>
      <w:r>
        <w:t>–1968</w:t>
      </w:r>
    </w:p>
    <w:p w14:paraId="30CD1F79" w14:textId="77777777" w:rsidR="001D43BB" w:rsidRDefault="001D43BB" w:rsidP="003E21B2">
      <w:pPr>
        <w:numPr>
          <w:ilvl w:val="0"/>
          <w:numId w:val="10"/>
        </w:numPr>
        <w:ind w:left="360" w:hanging="360"/>
        <w:contextualSpacing/>
      </w:pPr>
      <w:r>
        <w:t>The Changing World Order 1945–2011</w:t>
      </w:r>
    </w:p>
    <w:p w14:paraId="53D13AA0" w14:textId="77777777" w:rsidR="002449DF" w:rsidRDefault="002449DF" w:rsidP="003E21B2">
      <w:pPr>
        <w:numPr>
          <w:ilvl w:val="0"/>
          <w:numId w:val="10"/>
        </w:numPr>
        <w:ind w:left="360" w:hanging="360"/>
        <w:contextualSpacing/>
      </w:pPr>
      <w:r>
        <w:t>The Nuclear Age 1945–2011</w:t>
      </w:r>
    </w:p>
    <w:p w14:paraId="1DA0EFCA" w14:textId="1A7DD329" w:rsidR="00736289" w:rsidRDefault="001035E4" w:rsidP="003E21B2">
      <w:pPr>
        <w:numPr>
          <w:ilvl w:val="0"/>
          <w:numId w:val="10"/>
        </w:numPr>
        <w:ind w:left="360" w:hanging="360"/>
        <w:contextualSpacing/>
      </w:pPr>
      <w:r>
        <w:t>Apartheid in South Africa 1960–1994</w:t>
      </w:r>
      <w:r w:rsidR="001D43BB">
        <w:t>.</w:t>
      </w:r>
      <w:r w:rsidR="005B409A">
        <w:br w:type="page"/>
      </w:r>
    </w:p>
    <w:p w14:paraId="421BC950" w14:textId="4DC86016" w:rsidR="001035E4" w:rsidRPr="00B3691D" w:rsidRDefault="008D719F" w:rsidP="003E21B2">
      <w:pPr>
        <w:pStyle w:val="Heading3"/>
      </w:pPr>
      <w:bookmarkStart w:id="162" w:name="h.mea0j9l1pjn8" w:colFirst="0" w:colLast="0"/>
      <w:bookmarkStart w:id="163" w:name="h.omfyol45h7ig" w:colFirst="0" w:colLast="0"/>
      <w:bookmarkEnd w:id="162"/>
      <w:bookmarkEnd w:id="163"/>
      <w:r w:rsidRPr="00B3691D">
        <w:lastRenderedPageBreak/>
        <w:t>Content</w:t>
      </w:r>
    </w:p>
    <w:p w14:paraId="3F06CCFE" w14:textId="77777777" w:rsidR="001035E4" w:rsidRDefault="001035E4" w:rsidP="003E21B2">
      <w:r>
        <w:t>Students:</w:t>
      </w:r>
    </w:p>
    <w:p w14:paraId="02F2F854" w14:textId="023C4BA8" w:rsidR="001035E4" w:rsidRDefault="001035E4" w:rsidP="003E21B2">
      <w:pPr>
        <w:numPr>
          <w:ilvl w:val="0"/>
          <w:numId w:val="28"/>
        </w:numPr>
        <w:ind w:left="360" w:hanging="360"/>
        <w:contextualSpacing/>
      </w:pPr>
      <w:r>
        <w:t xml:space="preserve">locate on a map the geographical region where the </w:t>
      </w:r>
      <w:r w:rsidR="0000771C">
        <w:t>change</w:t>
      </w:r>
      <w:r>
        <w:t xml:space="preserve"> took place </w:t>
      </w:r>
      <w:r>
        <w:rPr>
          <w:noProof/>
        </w:rPr>
        <w:drawing>
          <wp:inline distT="114300" distB="114300" distL="114300" distR="114300" wp14:anchorId="533F5D8F" wp14:editId="40F51F79">
            <wp:extent cx="76200" cy="104775"/>
            <wp:effectExtent l="0" t="0" r="0" b="9525"/>
            <wp:docPr id="29" name="image41.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41.png" title="Numeracy icon"/>
                    <pic:cNvPicPr preferRelativeResize="0"/>
                  </pic:nvPicPr>
                  <pic:blipFill>
                    <a:blip r:embed="rId25"/>
                    <a:srcRect/>
                    <a:stretch>
                      <a:fillRect/>
                    </a:stretch>
                  </pic:blipFill>
                  <pic:spPr>
                    <a:xfrm>
                      <a:off x="0" y="0"/>
                      <a:ext cx="76200" cy="104775"/>
                    </a:xfrm>
                    <a:prstGeom prst="rect">
                      <a:avLst/>
                    </a:prstGeom>
                    <a:ln/>
                  </pic:spPr>
                </pic:pic>
              </a:graphicData>
            </a:graphic>
          </wp:inline>
        </w:drawing>
      </w:r>
    </w:p>
    <w:p w14:paraId="3E2D7001" w14:textId="2D3F6325" w:rsidR="001035E4" w:rsidRDefault="001035E4" w:rsidP="003E21B2">
      <w:pPr>
        <w:numPr>
          <w:ilvl w:val="0"/>
          <w:numId w:val="28"/>
        </w:numPr>
        <w:ind w:left="360" w:hanging="360"/>
        <w:contextualSpacing/>
      </w:pPr>
      <w:r>
        <w:t xml:space="preserve">identify countries and groups involved in the </w:t>
      </w:r>
      <w:r w:rsidR="0000771C">
        <w:t>change</w:t>
      </w:r>
    </w:p>
    <w:p w14:paraId="702EA6C3" w14:textId="6D0167D8" w:rsidR="001035E4" w:rsidRDefault="001035E4" w:rsidP="003E21B2">
      <w:pPr>
        <w:numPr>
          <w:ilvl w:val="0"/>
          <w:numId w:val="28"/>
        </w:numPr>
        <w:ind w:left="360" w:hanging="360"/>
        <w:contextualSpacing/>
      </w:pPr>
      <w:r>
        <w:t xml:space="preserve">identify factors contributing to the </w:t>
      </w:r>
      <w:r w:rsidR="0000771C">
        <w:t>change</w:t>
      </w:r>
      <w:r w:rsidR="0000771C">
        <w:rPr>
          <w:noProof/>
        </w:rPr>
        <w:t xml:space="preserve"> </w:t>
      </w:r>
      <w:r>
        <w:rPr>
          <w:noProof/>
        </w:rPr>
        <w:drawing>
          <wp:inline distT="114300" distB="114300" distL="114300" distR="114300" wp14:anchorId="16C54DB6" wp14:editId="2A42F00C">
            <wp:extent cx="123825" cy="104775"/>
            <wp:effectExtent l="0" t="0" r="9525" b="9525"/>
            <wp:docPr id="1679" name="image47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477.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p>
    <w:p w14:paraId="48C073DC" w14:textId="2F10D95A" w:rsidR="001035E4" w:rsidRDefault="001035E4" w:rsidP="003E21B2">
      <w:pPr>
        <w:numPr>
          <w:ilvl w:val="0"/>
          <w:numId w:val="28"/>
        </w:numPr>
        <w:ind w:left="360" w:hanging="360"/>
        <w:contextualSpacing/>
      </w:pPr>
      <w:r>
        <w:t xml:space="preserve">explore main features of the </w:t>
      </w:r>
      <w:r w:rsidR="0000771C">
        <w:t>change</w:t>
      </w:r>
      <w:r>
        <w:t>, for exam</w:t>
      </w:r>
      <w:r w:rsidR="0004050F">
        <w:t>ple</w:t>
      </w:r>
      <w:r>
        <w:t xml:space="preserve"> political, social, economic, technological </w:t>
      </w:r>
      <w:r>
        <w:rPr>
          <w:noProof/>
        </w:rPr>
        <w:drawing>
          <wp:inline distT="114300" distB="114300" distL="114300" distR="114300" wp14:anchorId="64FFC749" wp14:editId="438D2DEF">
            <wp:extent cx="123825" cy="104775"/>
            <wp:effectExtent l="0" t="0" r="9525" b="9525"/>
            <wp:docPr id="1680" name="image121.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21.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1A2811AD" wp14:editId="0E3AEA40">
            <wp:extent cx="133350" cy="104775"/>
            <wp:effectExtent l="0" t="0" r="0" b="9525"/>
            <wp:docPr id="471" name="image48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489.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p>
    <w:p w14:paraId="1A29A3DA" w14:textId="27985BEF" w:rsidR="001035E4" w:rsidRDefault="001035E4" w:rsidP="003E21B2">
      <w:pPr>
        <w:numPr>
          <w:ilvl w:val="0"/>
          <w:numId w:val="28"/>
        </w:numPr>
        <w:ind w:left="360" w:hanging="360"/>
        <w:contextualSpacing/>
      </w:pPr>
      <w:r>
        <w:t xml:space="preserve">explore significant movements associated with the </w:t>
      </w:r>
      <w:r w:rsidR="0000771C">
        <w:t>change</w:t>
      </w:r>
      <w:r>
        <w:t>, for exam</w:t>
      </w:r>
      <w:r w:rsidR="0004050F">
        <w:t>ple</w:t>
      </w:r>
      <w:r>
        <w:t xml:space="preserve"> the civil rights movement, communism </w:t>
      </w:r>
      <w:r>
        <w:rPr>
          <w:noProof/>
        </w:rPr>
        <w:drawing>
          <wp:inline distT="114300" distB="114300" distL="114300" distR="114300" wp14:anchorId="053948E9" wp14:editId="01AEB3D8">
            <wp:extent cx="123825" cy="104775"/>
            <wp:effectExtent l="0" t="0" r="9525" b="9525"/>
            <wp:docPr id="428" name="image446.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446.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2636047E" wp14:editId="015710E6">
            <wp:extent cx="104775" cy="104775"/>
            <wp:effectExtent l="0" t="0" r="9525" b="9525"/>
            <wp:docPr id="194" name="image211.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211.png" title="Civics and citizenship icon"/>
                    <pic:cNvPicPr preferRelativeResize="0"/>
                  </pic:nvPicPr>
                  <pic:blipFill>
                    <a:blip r:embed="rId27"/>
                    <a:srcRect/>
                    <a:stretch>
                      <a:fillRect/>
                    </a:stretch>
                  </pic:blipFill>
                  <pic:spPr>
                    <a:xfrm>
                      <a:off x="0" y="0"/>
                      <a:ext cx="104775" cy="104775"/>
                    </a:xfrm>
                    <a:prstGeom prst="rect">
                      <a:avLst/>
                    </a:prstGeom>
                    <a:ln/>
                  </pic:spPr>
                </pic:pic>
              </a:graphicData>
            </a:graphic>
          </wp:inline>
        </w:drawing>
      </w:r>
    </w:p>
    <w:p w14:paraId="4A7FAF5F" w14:textId="2B3AA7CE" w:rsidR="001035E4" w:rsidRDefault="001035E4" w:rsidP="003E21B2">
      <w:pPr>
        <w:numPr>
          <w:ilvl w:val="0"/>
          <w:numId w:val="28"/>
        </w:numPr>
        <w:ind w:left="360" w:hanging="360"/>
        <w:contextualSpacing/>
      </w:pPr>
      <w:r>
        <w:t xml:space="preserve">investigate issues involved in the </w:t>
      </w:r>
      <w:r w:rsidR="0000771C">
        <w:t>change</w:t>
      </w:r>
      <w:r>
        <w:t>, for exam</w:t>
      </w:r>
      <w:r w:rsidR="0004050F">
        <w:t>ple</w:t>
      </w:r>
      <w:r>
        <w:t xml:space="preserve"> rights and freedoms of individuals and groups, power and authority, democracy, oppression </w:t>
      </w:r>
      <w:r>
        <w:rPr>
          <w:noProof/>
        </w:rPr>
        <w:drawing>
          <wp:inline distT="114300" distB="114300" distL="114300" distR="114300" wp14:anchorId="042FF7BD" wp14:editId="3F3FB945">
            <wp:extent cx="123825" cy="104775"/>
            <wp:effectExtent l="0" t="0" r="9525" b="9525"/>
            <wp:docPr id="1681" name="image418.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418.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0AB36677" wp14:editId="1F6EA804">
            <wp:extent cx="104775" cy="104775"/>
            <wp:effectExtent l="0" t="0" r="9525" b="9525"/>
            <wp:docPr id="482" name="image500.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500.png" title="Civics and citizenship icon"/>
                    <pic:cNvPicPr preferRelativeResize="0"/>
                  </pic:nvPicPr>
                  <pic:blipFill>
                    <a:blip r:embed="rId27"/>
                    <a:srcRect/>
                    <a:stretch>
                      <a:fillRect/>
                    </a:stretch>
                  </pic:blipFill>
                  <pic:spPr>
                    <a:xfrm>
                      <a:off x="0" y="0"/>
                      <a:ext cx="104775" cy="104775"/>
                    </a:xfrm>
                    <a:prstGeom prst="rect">
                      <a:avLst/>
                    </a:prstGeom>
                    <a:ln/>
                  </pic:spPr>
                </pic:pic>
              </a:graphicData>
            </a:graphic>
          </wp:inline>
        </w:drawing>
      </w:r>
    </w:p>
    <w:p w14:paraId="1F77ACCD" w14:textId="6D0A5474" w:rsidR="001035E4" w:rsidRDefault="001035E4" w:rsidP="003E21B2">
      <w:pPr>
        <w:numPr>
          <w:ilvl w:val="0"/>
          <w:numId w:val="28"/>
        </w:numPr>
        <w:ind w:left="360" w:hanging="360"/>
        <w:contextualSpacing/>
      </w:pPr>
      <w:r>
        <w:t xml:space="preserve">investigate the key personality involved in the </w:t>
      </w:r>
      <w:r w:rsidR="0000771C">
        <w:t xml:space="preserve">change </w:t>
      </w:r>
      <w:r>
        <w:t xml:space="preserve">in relation to their: </w:t>
      </w:r>
      <w:r>
        <w:rPr>
          <w:noProof/>
        </w:rPr>
        <w:drawing>
          <wp:inline distT="114300" distB="114300" distL="114300" distR="114300" wp14:anchorId="7330718C" wp14:editId="24810EBB">
            <wp:extent cx="123825" cy="104775"/>
            <wp:effectExtent l="0" t="0" r="9525" b="9525"/>
            <wp:docPr id="42" name="image5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54.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p>
    <w:p w14:paraId="4D2CED6B" w14:textId="77777777" w:rsidR="001035E4" w:rsidRDefault="001035E4" w:rsidP="003E21B2">
      <w:pPr>
        <w:numPr>
          <w:ilvl w:val="1"/>
          <w:numId w:val="30"/>
        </w:numPr>
        <w:ind w:left="720" w:hanging="360"/>
        <w:contextualSpacing/>
      </w:pPr>
      <w:r>
        <w:t>historical context</w:t>
      </w:r>
    </w:p>
    <w:p w14:paraId="4F9CFD82" w14:textId="77777777" w:rsidR="001035E4" w:rsidRDefault="001035E4" w:rsidP="003E21B2">
      <w:pPr>
        <w:numPr>
          <w:ilvl w:val="1"/>
          <w:numId w:val="30"/>
        </w:numPr>
        <w:ind w:left="720" w:hanging="360"/>
        <w:contextualSpacing/>
      </w:pPr>
      <w:r>
        <w:t>personal background and the values and attitudes that influenced their actions</w:t>
      </w:r>
    </w:p>
    <w:p w14:paraId="54B643AF" w14:textId="77777777" w:rsidR="001035E4" w:rsidRDefault="001035E4" w:rsidP="003E21B2">
      <w:pPr>
        <w:numPr>
          <w:ilvl w:val="1"/>
          <w:numId w:val="30"/>
        </w:numPr>
        <w:ind w:left="720" w:hanging="360"/>
        <w:contextualSpacing/>
      </w:pPr>
      <w:r>
        <w:t>rise to prominence</w:t>
      </w:r>
    </w:p>
    <w:p w14:paraId="6F4F7A25" w14:textId="77777777" w:rsidR="001035E4" w:rsidRDefault="001035E4" w:rsidP="003E21B2">
      <w:pPr>
        <w:numPr>
          <w:ilvl w:val="1"/>
          <w:numId w:val="30"/>
        </w:numPr>
        <w:ind w:left="720" w:hanging="360"/>
        <w:contextualSpacing/>
      </w:pPr>
      <w:r>
        <w:t>significant events and achievements</w:t>
      </w:r>
    </w:p>
    <w:p w14:paraId="570DDB05" w14:textId="77777777" w:rsidR="001035E4" w:rsidRDefault="001035E4" w:rsidP="003E21B2">
      <w:pPr>
        <w:numPr>
          <w:ilvl w:val="1"/>
          <w:numId w:val="30"/>
        </w:numPr>
        <w:ind w:left="720" w:hanging="360"/>
        <w:contextualSpacing/>
      </w:pPr>
      <w:r>
        <w:t xml:space="preserve">contribution and legacy </w:t>
      </w:r>
    </w:p>
    <w:p w14:paraId="49983924" w14:textId="77777777" w:rsidR="001035E4" w:rsidRDefault="001035E4" w:rsidP="003E21B2">
      <w:pPr>
        <w:numPr>
          <w:ilvl w:val="0"/>
          <w:numId w:val="28"/>
        </w:numPr>
        <w:ind w:left="360" w:hanging="360"/>
        <w:contextualSpacing/>
      </w:pPr>
      <w:r>
        <w:t xml:space="preserve">explore resistance from individuals and groups </w:t>
      </w:r>
    </w:p>
    <w:p w14:paraId="6FD4EA40" w14:textId="77777777" w:rsidR="001035E4" w:rsidRPr="00117EC1" w:rsidRDefault="001035E4" w:rsidP="003E21B2">
      <w:pPr>
        <w:numPr>
          <w:ilvl w:val="0"/>
          <w:numId w:val="28"/>
        </w:numPr>
        <w:ind w:left="360" w:hanging="360"/>
        <w:contextualSpacing/>
      </w:pPr>
      <w:r w:rsidRPr="00117EC1">
        <w:t xml:space="preserve">explore government and military involvement </w:t>
      </w:r>
    </w:p>
    <w:p w14:paraId="562B80BA" w14:textId="5C828D0A" w:rsidR="001035E4" w:rsidRPr="00117EC1" w:rsidRDefault="001035E4" w:rsidP="003E21B2">
      <w:pPr>
        <w:numPr>
          <w:ilvl w:val="0"/>
          <w:numId w:val="28"/>
        </w:numPr>
        <w:ind w:left="360" w:hanging="360"/>
        <w:contextualSpacing/>
      </w:pPr>
      <w:r w:rsidRPr="00117EC1">
        <w:t xml:space="preserve">investigate consequences and impacts of </w:t>
      </w:r>
      <w:r w:rsidR="0000771C">
        <w:t>the</w:t>
      </w:r>
      <w:r w:rsidRPr="00117EC1">
        <w:t xml:space="preserve"> </w:t>
      </w:r>
      <w:r w:rsidR="0000771C">
        <w:t>change</w:t>
      </w:r>
      <w:r w:rsidR="00193EBC" w:rsidRPr="00117EC1">
        <w:t xml:space="preserve"> </w:t>
      </w:r>
      <w:r w:rsidRPr="00117EC1">
        <w:rPr>
          <w:noProof/>
        </w:rPr>
        <w:drawing>
          <wp:inline distT="114300" distB="114300" distL="114300" distR="114300" wp14:anchorId="65B6C5F5" wp14:editId="2FD533AD">
            <wp:extent cx="123825" cy="104775"/>
            <wp:effectExtent l="0" t="0" r="9525" b="9525"/>
            <wp:docPr id="316" name="image33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34.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p>
    <w:p w14:paraId="5DF63390" w14:textId="24BCD041" w:rsidR="001035E4" w:rsidRPr="00117EC1" w:rsidRDefault="001035E4" w:rsidP="003E21B2">
      <w:pPr>
        <w:numPr>
          <w:ilvl w:val="0"/>
          <w:numId w:val="28"/>
        </w:numPr>
        <w:ind w:left="360" w:hanging="360"/>
        <w:contextualSpacing/>
      </w:pPr>
      <w:r w:rsidRPr="00117EC1">
        <w:t xml:space="preserve">explore contributions of the </w:t>
      </w:r>
      <w:r w:rsidR="0000771C">
        <w:t>change</w:t>
      </w:r>
      <w:r w:rsidR="0000771C" w:rsidRPr="00117EC1">
        <w:t xml:space="preserve"> </w:t>
      </w:r>
      <w:r w:rsidRPr="00117EC1">
        <w:t xml:space="preserve">to our world today, </w:t>
      </w:r>
      <w:r w:rsidR="00947BAF">
        <w:t>for example</w:t>
      </w:r>
      <w:r w:rsidR="00947BAF" w:rsidRPr="00117EC1">
        <w:t xml:space="preserve"> </w:t>
      </w:r>
      <w:r w:rsidRPr="00117EC1">
        <w:t xml:space="preserve">technological impacts, changes to government systems </w:t>
      </w:r>
      <w:r w:rsidRPr="00117EC1">
        <w:rPr>
          <w:noProof/>
        </w:rPr>
        <w:drawing>
          <wp:inline distT="114300" distB="114300" distL="114300" distR="114300" wp14:anchorId="212C4E5D" wp14:editId="3BC70972">
            <wp:extent cx="123825" cy="104775"/>
            <wp:effectExtent l="0" t="0" r="9525" b="9525"/>
            <wp:docPr id="304" name="image32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22.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rsidRPr="00117EC1">
        <w:t xml:space="preserve"> </w:t>
      </w:r>
      <w:r w:rsidRPr="00117EC1">
        <w:rPr>
          <w:noProof/>
        </w:rPr>
        <w:drawing>
          <wp:inline distT="114300" distB="114300" distL="114300" distR="114300" wp14:anchorId="5DC23513" wp14:editId="7E7B11DC">
            <wp:extent cx="133350" cy="104775"/>
            <wp:effectExtent l="0" t="0" r="0" b="9525"/>
            <wp:docPr id="53" name="image6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65.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p>
    <w:p w14:paraId="2C07B8A0" w14:textId="77777777" w:rsidR="009507AF" w:rsidRDefault="009507AF" w:rsidP="003E21B2">
      <w:pPr>
        <w:sectPr w:rsidR="009507AF" w:rsidSect="001E42DE">
          <w:headerReference w:type="default" r:id="rId51"/>
          <w:pgSz w:w="11906" w:h="16838"/>
          <w:pgMar w:top="1440" w:right="1440" w:bottom="1440" w:left="1440" w:header="720" w:footer="720" w:gutter="0"/>
          <w:cols w:space="720"/>
          <w:docGrid w:linePitch="272"/>
        </w:sectPr>
      </w:pPr>
    </w:p>
    <w:p w14:paraId="73B49BFB" w14:textId="77777777" w:rsidR="00DF095F" w:rsidRPr="00C44FE6" w:rsidRDefault="00DF095F" w:rsidP="003E21B2">
      <w:pPr>
        <w:pStyle w:val="Heading1"/>
        <w:contextualSpacing w:val="0"/>
      </w:pPr>
      <w:bookmarkStart w:id="164" w:name="h.u9x2ncss16c0" w:colFirst="0" w:colLast="0"/>
      <w:bookmarkStart w:id="165" w:name="h.wob72bcbpau8" w:colFirst="0" w:colLast="0"/>
      <w:bookmarkStart w:id="166" w:name="_GLOSSARY"/>
      <w:bookmarkStart w:id="167" w:name="_Toc466201761"/>
      <w:bookmarkEnd w:id="164"/>
      <w:bookmarkEnd w:id="165"/>
      <w:bookmarkEnd w:id="166"/>
      <w:r w:rsidRPr="00C44FE6">
        <w:lastRenderedPageBreak/>
        <w:t>G</w:t>
      </w:r>
      <w:r>
        <w:t>lossary</w:t>
      </w:r>
      <w:bookmarkEnd w:id="167"/>
    </w:p>
    <w:tbl>
      <w:tblPr>
        <w:tblStyle w:val="1"/>
        <w:tblW w:w="902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Table of glossary terms"/>
        <w:tblDescription w:val="Table of glossary terms"/>
      </w:tblPr>
      <w:tblGrid>
        <w:gridCol w:w="2129"/>
        <w:gridCol w:w="6898"/>
      </w:tblGrid>
      <w:tr w:rsidR="00321B17" w:rsidRPr="003445DA" w14:paraId="3EC1B327" w14:textId="77777777" w:rsidTr="000A3D22">
        <w:trPr>
          <w:cantSplit/>
          <w:tblHeader/>
        </w:trPr>
        <w:tc>
          <w:tcPr>
            <w:tcW w:w="2126" w:type="dxa"/>
            <w:tcMar>
              <w:top w:w="85" w:type="dxa"/>
              <w:left w:w="85" w:type="dxa"/>
              <w:bottom w:w="85" w:type="dxa"/>
              <w:right w:w="85" w:type="dxa"/>
            </w:tcMar>
          </w:tcPr>
          <w:p w14:paraId="5A077ABA" w14:textId="77777777" w:rsidR="00321B17" w:rsidRPr="003445DA" w:rsidRDefault="00321B17" w:rsidP="003E21B2">
            <w:pPr>
              <w:rPr>
                <w:b/>
              </w:rPr>
            </w:pPr>
            <w:r w:rsidRPr="003445DA">
              <w:rPr>
                <w:b/>
              </w:rPr>
              <w:t>Glossary term</w:t>
            </w:r>
          </w:p>
        </w:tc>
        <w:tc>
          <w:tcPr>
            <w:tcW w:w="6887" w:type="dxa"/>
            <w:tcMar>
              <w:top w:w="85" w:type="dxa"/>
              <w:left w:w="85" w:type="dxa"/>
              <w:bottom w:w="85" w:type="dxa"/>
              <w:right w:w="85" w:type="dxa"/>
            </w:tcMar>
          </w:tcPr>
          <w:p w14:paraId="6BFC07BC" w14:textId="77777777" w:rsidR="00321B17" w:rsidRPr="003445DA" w:rsidRDefault="00321B17" w:rsidP="003E21B2">
            <w:pPr>
              <w:rPr>
                <w:b/>
              </w:rPr>
            </w:pPr>
            <w:r w:rsidRPr="003445DA">
              <w:rPr>
                <w:b/>
              </w:rPr>
              <w:t>Definition</w:t>
            </w:r>
          </w:p>
        </w:tc>
      </w:tr>
      <w:tr w:rsidR="00321B17" w:rsidRPr="003445DA" w14:paraId="54CE0F3B" w14:textId="77777777" w:rsidTr="000A3D22">
        <w:trPr>
          <w:cantSplit/>
        </w:trPr>
        <w:tc>
          <w:tcPr>
            <w:tcW w:w="2126" w:type="dxa"/>
            <w:tcMar>
              <w:top w:w="85" w:type="dxa"/>
              <w:left w:w="85" w:type="dxa"/>
              <w:bottom w:w="85" w:type="dxa"/>
              <w:right w:w="85" w:type="dxa"/>
            </w:tcMar>
          </w:tcPr>
          <w:p w14:paraId="2802C2C0" w14:textId="58913F54" w:rsidR="00321B17" w:rsidRPr="003445DA" w:rsidRDefault="00321B17" w:rsidP="00E87DE1">
            <w:r w:rsidRPr="003445DA">
              <w:rPr>
                <w:b/>
              </w:rPr>
              <w:t xml:space="preserve">Aboriginal and Torres Strait Islander </w:t>
            </w:r>
            <w:r w:rsidR="00E87DE1">
              <w:rPr>
                <w:b/>
              </w:rPr>
              <w:t>P</w:t>
            </w:r>
            <w:r w:rsidRPr="003445DA">
              <w:rPr>
                <w:b/>
              </w:rPr>
              <w:t>eoples</w:t>
            </w:r>
          </w:p>
        </w:tc>
        <w:tc>
          <w:tcPr>
            <w:tcW w:w="6887" w:type="dxa"/>
            <w:tcMar>
              <w:top w:w="85" w:type="dxa"/>
              <w:left w:w="85" w:type="dxa"/>
              <w:bottom w:w="85" w:type="dxa"/>
              <w:right w:w="85" w:type="dxa"/>
            </w:tcMar>
          </w:tcPr>
          <w:p w14:paraId="319C24ED" w14:textId="4B891410" w:rsidR="00E87DE1" w:rsidRDefault="00E87DE1" w:rsidP="00E87DE1">
            <w:r>
              <w:t>Aboriginal Peoples are the first peoples of Australia and are represented by over 250 language groups each associated with a particular Country or territory. Torres Strait Islander Peoples whose island territories to the north east of Australia were annexed by Queensland in 1879 are also Indigenous Australians and are represented by five cultural groups.</w:t>
            </w:r>
          </w:p>
          <w:p w14:paraId="4E4167BF" w14:textId="77777777" w:rsidR="00E87DE1" w:rsidRDefault="00E87DE1" w:rsidP="00E87DE1"/>
          <w:p w14:paraId="3E35E773" w14:textId="77777777" w:rsidR="00E87DE1" w:rsidRDefault="00E87DE1" w:rsidP="00E87DE1">
            <w:r>
              <w:t>An Aboriginal and/or Torres Strait Islander person is someone who:</w:t>
            </w:r>
          </w:p>
          <w:p w14:paraId="34FCF12F" w14:textId="77777777" w:rsidR="00E87DE1" w:rsidRDefault="00E87DE1" w:rsidP="00E87DE1"/>
          <w:p w14:paraId="66BD59B6" w14:textId="77777777" w:rsidR="00E87DE1" w:rsidRDefault="00E87DE1" w:rsidP="00E87DE1">
            <w:pPr>
              <w:pStyle w:val="ListParagraph"/>
              <w:numPr>
                <w:ilvl w:val="0"/>
                <w:numId w:val="64"/>
              </w:numPr>
              <w:spacing w:after="0" w:line="240" w:lineRule="auto"/>
            </w:pPr>
            <w:r>
              <w:rPr>
                <w:rFonts w:ascii="Arial" w:hAnsi="Arial" w:cs="Arial"/>
                <w:sz w:val="20"/>
                <w:szCs w:val="20"/>
              </w:rPr>
              <w:t>is of Aboriginal and/or Torres Strait Islander descent</w:t>
            </w:r>
          </w:p>
          <w:p w14:paraId="186BD7DC" w14:textId="77777777" w:rsidR="00E87DE1" w:rsidRPr="00625F40" w:rsidRDefault="00E87DE1" w:rsidP="00B52C7B">
            <w:pPr>
              <w:pStyle w:val="ListParagraph"/>
              <w:numPr>
                <w:ilvl w:val="0"/>
                <w:numId w:val="64"/>
              </w:numPr>
              <w:spacing w:after="0" w:line="240" w:lineRule="auto"/>
            </w:pPr>
            <w:r>
              <w:rPr>
                <w:rFonts w:ascii="Arial" w:hAnsi="Arial" w:cs="Arial"/>
                <w:sz w:val="20"/>
                <w:szCs w:val="20"/>
              </w:rPr>
              <w:t>identifies as an Aboriginal person and/or Torres Strait Islander person, and</w:t>
            </w:r>
          </w:p>
          <w:p w14:paraId="0CF60297" w14:textId="7C44D647" w:rsidR="00321B17" w:rsidRPr="003445DA" w:rsidRDefault="00E87DE1" w:rsidP="00B52C7B">
            <w:pPr>
              <w:pStyle w:val="ListParagraph"/>
              <w:numPr>
                <w:ilvl w:val="0"/>
                <w:numId w:val="64"/>
              </w:numPr>
              <w:spacing w:after="0" w:line="240" w:lineRule="auto"/>
            </w:pPr>
            <w:proofErr w:type="gramStart"/>
            <w:r w:rsidRPr="00B52C7B">
              <w:rPr>
                <w:rFonts w:ascii="Arial" w:hAnsi="Arial" w:cs="Arial"/>
                <w:sz w:val="20"/>
                <w:szCs w:val="20"/>
              </w:rPr>
              <w:t>is</w:t>
            </w:r>
            <w:proofErr w:type="gramEnd"/>
            <w:r w:rsidRPr="00B52C7B">
              <w:rPr>
                <w:rFonts w:ascii="Arial" w:hAnsi="Arial" w:cs="Arial"/>
                <w:sz w:val="20"/>
                <w:szCs w:val="20"/>
              </w:rPr>
              <w:t xml:space="preserve"> accepted as such by the Aboriginal and/or Torres Strait Islander community in which they live.</w:t>
            </w:r>
          </w:p>
        </w:tc>
      </w:tr>
      <w:tr w:rsidR="00321B17" w:rsidRPr="003445DA" w14:paraId="6D08ADB1" w14:textId="77777777" w:rsidTr="000A3D22">
        <w:trPr>
          <w:cantSplit/>
        </w:trPr>
        <w:tc>
          <w:tcPr>
            <w:tcW w:w="2126" w:type="dxa"/>
            <w:tcMar>
              <w:top w:w="85" w:type="dxa"/>
              <w:left w:w="85" w:type="dxa"/>
              <w:bottom w:w="85" w:type="dxa"/>
              <w:right w:w="85" w:type="dxa"/>
            </w:tcMar>
          </w:tcPr>
          <w:p w14:paraId="002B2301" w14:textId="77777777" w:rsidR="00321B17" w:rsidRPr="003445DA" w:rsidRDefault="00321B17" w:rsidP="003E21B2">
            <w:r w:rsidRPr="003445DA">
              <w:rPr>
                <w:b/>
              </w:rPr>
              <w:t>Aboriginal Cultural Protocols</w:t>
            </w:r>
          </w:p>
        </w:tc>
        <w:tc>
          <w:tcPr>
            <w:tcW w:w="6887" w:type="dxa"/>
            <w:tcMar>
              <w:top w:w="85" w:type="dxa"/>
              <w:left w:w="85" w:type="dxa"/>
              <w:bottom w:w="85" w:type="dxa"/>
              <w:right w:w="85" w:type="dxa"/>
            </w:tcMar>
          </w:tcPr>
          <w:p w14:paraId="11EA854E" w14:textId="77777777" w:rsidR="00321B17" w:rsidRPr="003445DA" w:rsidRDefault="00321B17" w:rsidP="00FE2B56">
            <w:r w:rsidRPr="003445DA">
              <w:t>Aboriginal Cultural Protocols describe appropriate ways of behaving, communicating and showing respect for diversity of histories and cultures. This involves appreciation of the knowledge, standing and status of people within the local Aboriginal community. Protocols inevitably vary between communities, and between people within a community. In establishing partnerships between Aboriginal communities and industries or professions, it is especially important that protocols are acknowledged and respected.</w:t>
            </w:r>
          </w:p>
        </w:tc>
      </w:tr>
      <w:tr w:rsidR="00321B17" w:rsidRPr="003445DA" w14:paraId="6BF808E7" w14:textId="77777777" w:rsidTr="000A3D22">
        <w:trPr>
          <w:cantSplit/>
        </w:trPr>
        <w:tc>
          <w:tcPr>
            <w:tcW w:w="2126" w:type="dxa"/>
            <w:tcMar>
              <w:top w:w="85" w:type="dxa"/>
              <w:left w:w="85" w:type="dxa"/>
              <w:bottom w:w="85" w:type="dxa"/>
              <w:right w:w="85" w:type="dxa"/>
            </w:tcMar>
          </w:tcPr>
          <w:p w14:paraId="00FC5BE4" w14:textId="77777777" w:rsidR="00321B17" w:rsidRPr="003445DA" w:rsidRDefault="00321B17" w:rsidP="003E21B2">
            <w:r w:rsidRPr="003445DA">
              <w:rPr>
                <w:b/>
              </w:rPr>
              <w:t>Ancient</w:t>
            </w:r>
          </w:p>
        </w:tc>
        <w:tc>
          <w:tcPr>
            <w:tcW w:w="6887" w:type="dxa"/>
            <w:tcMar>
              <w:top w:w="85" w:type="dxa"/>
              <w:left w:w="85" w:type="dxa"/>
              <w:bottom w:w="85" w:type="dxa"/>
              <w:right w:w="85" w:type="dxa"/>
            </w:tcMar>
          </w:tcPr>
          <w:p w14:paraId="6C5DF7CB" w14:textId="77777777" w:rsidR="00321B17" w:rsidRPr="003445DA" w:rsidRDefault="00321B17" w:rsidP="00FE2B56">
            <w:r w:rsidRPr="003445DA">
              <w:t xml:space="preserve">As defined in the NSW </w:t>
            </w:r>
            <w:r w:rsidRPr="003445DA">
              <w:rPr>
                <w:i/>
              </w:rPr>
              <w:t>Ancient History Stage 6 Syllabus</w:t>
            </w:r>
            <w:r w:rsidRPr="003445DA">
              <w:t>, the Ancient period covers history from the development of early human communities to the end of late antiquity (around AD 650).</w:t>
            </w:r>
          </w:p>
        </w:tc>
      </w:tr>
      <w:tr w:rsidR="00321B17" w:rsidRPr="003445DA" w14:paraId="7A91C811" w14:textId="77777777" w:rsidTr="000A3D22">
        <w:trPr>
          <w:cantSplit/>
        </w:trPr>
        <w:tc>
          <w:tcPr>
            <w:tcW w:w="2126" w:type="dxa"/>
            <w:tcMar>
              <w:top w:w="85" w:type="dxa"/>
              <w:left w:w="85" w:type="dxa"/>
              <w:bottom w:w="85" w:type="dxa"/>
              <w:right w:w="85" w:type="dxa"/>
            </w:tcMar>
          </w:tcPr>
          <w:p w14:paraId="257A695A" w14:textId="77777777" w:rsidR="00321B17" w:rsidRPr="003445DA" w:rsidRDefault="00321B17" w:rsidP="003E21B2">
            <w:r w:rsidRPr="003445DA">
              <w:rPr>
                <w:b/>
              </w:rPr>
              <w:t>ANZAC</w:t>
            </w:r>
          </w:p>
        </w:tc>
        <w:tc>
          <w:tcPr>
            <w:tcW w:w="6887" w:type="dxa"/>
            <w:tcMar>
              <w:top w:w="85" w:type="dxa"/>
              <w:left w:w="85" w:type="dxa"/>
              <w:bottom w:w="85" w:type="dxa"/>
              <w:right w:w="85" w:type="dxa"/>
            </w:tcMar>
          </w:tcPr>
          <w:p w14:paraId="642856AB" w14:textId="77777777" w:rsidR="00321B17" w:rsidRPr="003445DA" w:rsidRDefault="00321B17" w:rsidP="00FE2B56">
            <w:r w:rsidRPr="003445DA">
              <w:t>The word ANZAC refers to the Australian and New Zealand Army Corps (ANZAC) troops who first fought at Gallipoli in Turkey from April to December 1915.</w:t>
            </w:r>
          </w:p>
        </w:tc>
      </w:tr>
      <w:tr w:rsidR="00321B17" w:rsidRPr="003445DA" w14:paraId="7F9A3EDE" w14:textId="77777777" w:rsidTr="000A3D22">
        <w:trPr>
          <w:cantSplit/>
        </w:trPr>
        <w:tc>
          <w:tcPr>
            <w:tcW w:w="2126" w:type="dxa"/>
            <w:tcMar>
              <w:top w:w="85" w:type="dxa"/>
              <w:left w:w="85" w:type="dxa"/>
              <w:bottom w:w="85" w:type="dxa"/>
              <w:right w:w="85" w:type="dxa"/>
            </w:tcMar>
          </w:tcPr>
          <w:p w14:paraId="45B52E3C" w14:textId="77777777" w:rsidR="00321B17" w:rsidRPr="003445DA" w:rsidRDefault="00321B17" w:rsidP="003E21B2">
            <w:r w:rsidRPr="003445DA">
              <w:rPr>
                <w:b/>
              </w:rPr>
              <w:t>causation</w:t>
            </w:r>
          </w:p>
        </w:tc>
        <w:tc>
          <w:tcPr>
            <w:tcW w:w="6887" w:type="dxa"/>
            <w:tcMar>
              <w:top w:w="85" w:type="dxa"/>
              <w:left w:w="85" w:type="dxa"/>
              <w:bottom w:w="85" w:type="dxa"/>
              <w:right w:w="85" w:type="dxa"/>
            </w:tcMar>
          </w:tcPr>
          <w:p w14:paraId="52BB8997" w14:textId="77777777" w:rsidR="00321B17" w:rsidRPr="003445DA" w:rsidRDefault="00321B17" w:rsidP="00FE2B56">
            <w:r w:rsidRPr="003445DA">
              <w:t>A process that includes a range of possible reasons for an historical event, situation or development.</w:t>
            </w:r>
          </w:p>
        </w:tc>
      </w:tr>
      <w:tr w:rsidR="00321B17" w:rsidRPr="003445DA" w14:paraId="0964F7B8" w14:textId="77777777" w:rsidTr="000A3D22">
        <w:trPr>
          <w:cantSplit/>
        </w:trPr>
        <w:tc>
          <w:tcPr>
            <w:tcW w:w="2126" w:type="dxa"/>
            <w:tcMar>
              <w:top w:w="85" w:type="dxa"/>
              <w:left w:w="85" w:type="dxa"/>
              <w:bottom w:w="85" w:type="dxa"/>
              <w:right w:w="85" w:type="dxa"/>
            </w:tcMar>
          </w:tcPr>
          <w:p w14:paraId="5B6AC2C2" w14:textId="77777777" w:rsidR="00321B17" w:rsidRPr="003445DA" w:rsidRDefault="00321B17" w:rsidP="003E21B2">
            <w:r w:rsidRPr="003445DA">
              <w:rPr>
                <w:b/>
              </w:rPr>
              <w:t>chronology</w:t>
            </w:r>
          </w:p>
        </w:tc>
        <w:tc>
          <w:tcPr>
            <w:tcW w:w="6887" w:type="dxa"/>
            <w:tcMar>
              <w:top w:w="85" w:type="dxa"/>
              <w:left w:w="85" w:type="dxa"/>
              <w:bottom w:w="85" w:type="dxa"/>
              <w:right w:w="85" w:type="dxa"/>
            </w:tcMar>
          </w:tcPr>
          <w:p w14:paraId="29BE6CE9" w14:textId="77777777" w:rsidR="00321B17" w:rsidRPr="003445DA" w:rsidRDefault="00321B17" w:rsidP="00FE2B56">
            <w:r w:rsidRPr="003445DA">
              <w:t>A chronology places events and dates in order in time.</w:t>
            </w:r>
          </w:p>
        </w:tc>
      </w:tr>
      <w:tr w:rsidR="00321B17" w:rsidRPr="003445DA" w14:paraId="777D1FE5" w14:textId="77777777" w:rsidTr="000A3D22">
        <w:trPr>
          <w:cantSplit/>
        </w:trPr>
        <w:tc>
          <w:tcPr>
            <w:tcW w:w="2126" w:type="dxa"/>
            <w:tcMar>
              <w:top w:w="85" w:type="dxa"/>
              <w:left w:w="85" w:type="dxa"/>
              <w:bottom w:w="85" w:type="dxa"/>
              <w:right w:w="85" w:type="dxa"/>
            </w:tcMar>
          </w:tcPr>
          <w:p w14:paraId="018015DB" w14:textId="77777777" w:rsidR="00321B17" w:rsidRPr="003445DA" w:rsidRDefault="00321B17" w:rsidP="003E21B2">
            <w:r w:rsidRPr="003445DA">
              <w:rPr>
                <w:b/>
              </w:rPr>
              <w:t>colonisation</w:t>
            </w:r>
          </w:p>
        </w:tc>
        <w:tc>
          <w:tcPr>
            <w:tcW w:w="6887" w:type="dxa"/>
            <w:tcMar>
              <w:top w:w="85" w:type="dxa"/>
              <w:left w:w="85" w:type="dxa"/>
              <w:bottom w:w="85" w:type="dxa"/>
              <w:right w:w="85" w:type="dxa"/>
            </w:tcMar>
          </w:tcPr>
          <w:p w14:paraId="29D31507" w14:textId="77777777" w:rsidR="00321B17" w:rsidRPr="003445DA" w:rsidRDefault="00321B17" w:rsidP="00FE2B56">
            <w:r w:rsidRPr="003445DA">
              <w:t>In Modern History – a process by which a different system of government is established by one nation over another group of peoples. It involves the colonial power asserting and enforcing its sovereignty according to its own law, rather than by the laws of the colonised, and may involve dispossession of land.</w:t>
            </w:r>
          </w:p>
          <w:p w14:paraId="21DA764D" w14:textId="77777777" w:rsidR="00321B17" w:rsidRPr="003445DA" w:rsidRDefault="00321B17" w:rsidP="00FE2B56"/>
          <w:p w14:paraId="54F93543" w14:textId="77777777" w:rsidR="00321B17" w:rsidRPr="003445DA" w:rsidRDefault="00321B17" w:rsidP="00FE2B56">
            <w:r w:rsidRPr="003445DA">
              <w:t>In Ancient History – a process by which ancient societies establish settlements in other lands and establish trading connections.</w:t>
            </w:r>
          </w:p>
        </w:tc>
      </w:tr>
      <w:tr w:rsidR="00321B17" w:rsidRPr="003445DA" w14:paraId="4C340426" w14:textId="77777777" w:rsidTr="000A3D22">
        <w:trPr>
          <w:cantSplit/>
        </w:trPr>
        <w:tc>
          <w:tcPr>
            <w:tcW w:w="2126" w:type="dxa"/>
            <w:tcMar>
              <w:top w:w="85" w:type="dxa"/>
              <w:left w:w="85" w:type="dxa"/>
              <w:bottom w:w="85" w:type="dxa"/>
              <w:right w:w="85" w:type="dxa"/>
            </w:tcMar>
          </w:tcPr>
          <w:p w14:paraId="163D808A" w14:textId="77777777" w:rsidR="00321B17" w:rsidRPr="003445DA" w:rsidRDefault="00321B17" w:rsidP="003E21B2">
            <w:r w:rsidRPr="003445DA">
              <w:rPr>
                <w:b/>
              </w:rPr>
              <w:t>concepts</w:t>
            </w:r>
          </w:p>
        </w:tc>
        <w:tc>
          <w:tcPr>
            <w:tcW w:w="6887" w:type="dxa"/>
            <w:tcMar>
              <w:top w:w="85" w:type="dxa"/>
              <w:left w:w="85" w:type="dxa"/>
              <w:bottom w:w="85" w:type="dxa"/>
              <w:right w:w="85" w:type="dxa"/>
            </w:tcMar>
          </w:tcPr>
          <w:p w14:paraId="5078FAA2" w14:textId="77777777" w:rsidR="00321B17" w:rsidRPr="003445DA" w:rsidRDefault="00321B17" w:rsidP="00FE2B56">
            <w:r w:rsidRPr="003445DA">
              <w:t xml:space="preserve">The key ideas that shape the practice of the discipline of history, </w:t>
            </w:r>
            <w:proofErr w:type="spellStart"/>
            <w:r w:rsidRPr="003445DA">
              <w:t>eg</w:t>
            </w:r>
            <w:proofErr w:type="spellEnd"/>
            <w:r w:rsidRPr="003445DA">
              <w:t xml:space="preserve"> causation, continuity, change, and significance. They provide the scope for judgement, interpretation and argument and are the major means by which knowledge is constructed, analysed, questioned and represented.</w:t>
            </w:r>
          </w:p>
        </w:tc>
      </w:tr>
      <w:tr w:rsidR="00321B17" w:rsidRPr="003445DA" w14:paraId="3D23404E" w14:textId="77777777" w:rsidTr="000A3D22">
        <w:trPr>
          <w:cantSplit/>
        </w:trPr>
        <w:tc>
          <w:tcPr>
            <w:tcW w:w="2126" w:type="dxa"/>
            <w:tcMar>
              <w:top w:w="85" w:type="dxa"/>
              <w:left w:w="85" w:type="dxa"/>
              <w:bottom w:w="85" w:type="dxa"/>
              <w:right w:w="85" w:type="dxa"/>
            </w:tcMar>
          </w:tcPr>
          <w:p w14:paraId="029003D8" w14:textId="77777777" w:rsidR="00321B17" w:rsidRPr="003445DA" w:rsidRDefault="00321B17" w:rsidP="003E21B2">
            <w:r w:rsidRPr="003445DA">
              <w:rPr>
                <w:b/>
              </w:rPr>
              <w:lastRenderedPageBreak/>
              <w:t>contestability</w:t>
            </w:r>
          </w:p>
        </w:tc>
        <w:tc>
          <w:tcPr>
            <w:tcW w:w="6887" w:type="dxa"/>
            <w:tcMar>
              <w:top w:w="85" w:type="dxa"/>
              <w:left w:w="85" w:type="dxa"/>
              <w:bottom w:w="85" w:type="dxa"/>
              <w:right w:w="85" w:type="dxa"/>
            </w:tcMar>
          </w:tcPr>
          <w:p w14:paraId="69F0275E" w14:textId="77777777" w:rsidR="00321B17" w:rsidRPr="003445DA" w:rsidRDefault="00321B17" w:rsidP="00FE2B56">
            <w:r w:rsidRPr="003445DA">
              <w:t>Contestability involves examining how interpretations and representations of the past differ, for example, as a result of using differing evidence or resulting from different perspectives.</w:t>
            </w:r>
          </w:p>
        </w:tc>
      </w:tr>
      <w:tr w:rsidR="00321B17" w:rsidRPr="003445DA" w14:paraId="385E6BF4" w14:textId="77777777" w:rsidTr="000A3D22">
        <w:trPr>
          <w:cantSplit/>
        </w:trPr>
        <w:tc>
          <w:tcPr>
            <w:tcW w:w="2126" w:type="dxa"/>
            <w:tcMar>
              <w:top w:w="85" w:type="dxa"/>
              <w:left w:w="85" w:type="dxa"/>
              <w:bottom w:w="85" w:type="dxa"/>
              <w:right w:w="85" w:type="dxa"/>
            </w:tcMar>
          </w:tcPr>
          <w:p w14:paraId="0C66C42F" w14:textId="77777777" w:rsidR="00321B17" w:rsidRPr="003445DA" w:rsidRDefault="00321B17" w:rsidP="003E21B2">
            <w:r w:rsidRPr="003445DA">
              <w:rPr>
                <w:b/>
              </w:rPr>
              <w:t>continuity and change</w:t>
            </w:r>
          </w:p>
        </w:tc>
        <w:tc>
          <w:tcPr>
            <w:tcW w:w="6887" w:type="dxa"/>
            <w:tcMar>
              <w:top w:w="85" w:type="dxa"/>
              <w:left w:w="85" w:type="dxa"/>
              <w:bottom w:w="85" w:type="dxa"/>
              <w:right w:w="85" w:type="dxa"/>
            </w:tcMar>
          </w:tcPr>
          <w:p w14:paraId="5D80FC5D" w14:textId="017587A1" w:rsidR="00321B17" w:rsidRPr="003445DA" w:rsidRDefault="00321B17" w:rsidP="00FE2B56">
            <w:r w:rsidRPr="003445DA">
              <w:t xml:space="preserve">Aspects of the past that have remained the same over a period of time or have changed over time. Change can be understood as a </w:t>
            </w:r>
            <w:r w:rsidR="002449DF">
              <w:t>‘</w:t>
            </w:r>
            <w:r w:rsidRPr="003445DA">
              <w:t>process</w:t>
            </w:r>
            <w:r w:rsidR="002449DF">
              <w:t>’</w:t>
            </w:r>
            <w:r w:rsidRPr="003445DA">
              <w:t>.</w:t>
            </w:r>
          </w:p>
        </w:tc>
      </w:tr>
      <w:tr w:rsidR="00321B17" w:rsidRPr="003445DA" w14:paraId="0C9F4427" w14:textId="77777777" w:rsidTr="000A3D22">
        <w:trPr>
          <w:cantSplit/>
        </w:trPr>
        <w:tc>
          <w:tcPr>
            <w:tcW w:w="2126" w:type="dxa"/>
            <w:tcMar>
              <w:top w:w="85" w:type="dxa"/>
              <w:left w:w="85" w:type="dxa"/>
              <w:bottom w:w="85" w:type="dxa"/>
              <w:right w:w="85" w:type="dxa"/>
            </w:tcMar>
          </w:tcPr>
          <w:p w14:paraId="19604643" w14:textId="77777777" w:rsidR="00321B17" w:rsidRPr="003445DA" w:rsidRDefault="00321B17" w:rsidP="003E21B2">
            <w:pPr>
              <w:spacing w:before="60" w:after="60"/>
              <w:ind w:left="-100" w:firstLine="120"/>
            </w:pPr>
            <w:r w:rsidRPr="003445DA">
              <w:rPr>
                <w:b/>
              </w:rPr>
              <w:t>dispossession</w:t>
            </w:r>
          </w:p>
        </w:tc>
        <w:tc>
          <w:tcPr>
            <w:tcW w:w="6887" w:type="dxa"/>
            <w:tcMar>
              <w:top w:w="85" w:type="dxa"/>
              <w:left w:w="85" w:type="dxa"/>
              <w:bottom w:w="85" w:type="dxa"/>
              <w:right w:w="85" w:type="dxa"/>
            </w:tcMar>
          </w:tcPr>
          <w:p w14:paraId="1D742AEB" w14:textId="77777777" w:rsidR="00321B17" w:rsidRPr="003445DA" w:rsidRDefault="00321B17" w:rsidP="00FE2B56">
            <w:pPr>
              <w:spacing w:before="60" w:after="60"/>
            </w:pPr>
            <w:r w:rsidRPr="003445DA">
              <w:t>The removal of people from their lands which had been occupied and cared for by their ancestors over thousands of years.</w:t>
            </w:r>
          </w:p>
        </w:tc>
      </w:tr>
      <w:tr w:rsidR="00321B17" w:rsidRPr="003445DA" w14:paraId="14E312E7" w14:textId="77777777" w:rsidTr="000A3D22">
        <w:trPr>
          <w:cantSplit/>
        </w:trPr>
        <w:tc>
          <w:tcPr>
            <w:tcW w:w="2126" w:type="dxa"/>
            <w:tcMar>
              <w:top w:w="85" w:type="dxa"/>
              <w:left w:w="85" w:type="dxa"/>
              <w:bottom w:w="85" w:type="dxa"/>
              <w:right w:w="85" w:type="dxa"/>
            </w:tcMar>
          </w:tcPr>
          <w:p w14:paraId="55064A48" w14:textId="77777777" w:rsidR="00321B17" w:rsidRPr="003445DA" w:rsidRDefault="00321B17" w:rsidP="003E21B2">
            <w:pPr>
              <w:spacing w:before="60" w:after="60"/>
              <w:ind w:left="-100" w:firstLine="120"/>
            </w:pPr>
            <w:r w:rsidRPr="003445DA">
              <w:rPr>
                <w:b/>
              </w:rPr>
              <w:t>evidence</w:t>
            </w:r>
          </w:p>
        </w:tc>
        <w:tc>
          <w:tcPr>
            <w:tcW w:w="6887" w:type="dxa"/>
            <w:tcMar>
              <w:top w:w="85" w:type="dxa"/>
              <w:left w:w="85" w:type="dxa"/>
              <w:bottom w:w="85" w:type="dxa"/>
              <w:right w:w="85" w:type="dxa"/>
            </w:tcMar>
          </w:tcPr>
          <w:p w14:paraId="6D5C9C3F" w14:textId="77777777" w:rsidR="00321B17" w:rsidRPr="003445DA" w:rsidRDefault="00321B17" w:rsidP="00FE2B56">
            <w:r w:rsidRPr="003445DA">
              <w:t>The information elicited and interpreted from a source that is used to support an historical argument or inform a specific historical inquiry.</w:t>
            </w:r>
          </w:p>
        </w:tc>
      </w:tr>
      <w:tr w:rsidR="00321B17" w:rsidRPr="003445DA" w14:paraId="6907935D" w14:textId="77777777" w:rsidTr="000A3D22">
        <w:trPr>
          <w:cantSplit/>
        </w:trPr>
        <w:tc>
          <w:tcPr>
            <w:tcW w:w="2126" w:type="dxa"/>
            <w:tcMar>
              <w:top w:w="85" w:type="dxa"/>
              <w:left w:w="85" w:type="dxa"/>
              <w:bottom w:w="85" w:type="dxa"/>
              <w:right w:w="85" w:type="dxa"/>
            </w:tcMar>
          </w:tcPr>
          <w:p w14:paraId="6658DEB0" w14:textId="77777777" w:rsidR="00321B17" w:rsidRPr="003445DA" w:rsidRDefault="00321B17" w:rsidP="003E21B2">
            <w:pPr>
              <w:spacing w:before="60" w:after="60"/>
              <w:ind w:left="-100" w:right="-200" w:firstLine="120"/>
            </w:pPr>
            <w:r w:rsidRPr="003445DA">
              <w:rPr>
                <w:b/>
              </w:rPr>
              <w:t>heritage</w:t>
            </w:r>
          </w:p>
        </w:tc>
        <w:tc>
          <w:tcPr>
            <w:tcW w:w="6887" w:type="dxa"/>
            <w:tcMar>
              <w:top w:w="85" w:type="dxa"/>
              <w:left w:w="85" w:type="dxa"/>
              <w:bottom w:w="85" w:type="dxa"/>
              <w:right w:w="85" w:type="dxa"/>
            </w:tcMar>
          </w:tcPr>
          <w:p w14:paraId="7A63FDAB" w14:textId="77777777" w:rsidR="00321B17" w:rsidRPr="003445DA" w:rsidRDefault="00321B17" w:rsidP="00FE2B56">
            <w:pPr>
              <w:spacing w:before="60" w:after="60"/>
            </w:pPr>
            <w:r w:rsidRPr="003445DA">
              <w:t>Tangible or intangible aspects of the past that are valued by an individual, group, community or nation as a result of birth, inheritance or membership. It can also be applied to significant examples of the human or natural environment.</w:t>
            </w:r>
          </w:p>
        </w:tc>
      </w:tr>
      <w:tr w:rsidR="00321B17" w:rsidRPr="003445DA" w14:paraId="023D2749" w14:textId="77777777" w:rsidTr="000A3D22">
        <w:trPr>
          <w:cantSplit/>
        </w:trPr>
        <w:tc>
          <w:tcPr>
            <w:tcW w:w="2126" w:type="dxa"/>
            <w:tcMar>
              <w:top w:w="85" w:type="dxa"/>
              <w:left w:w="85" w:type="dxa"/>
              <w:bottom w:w="85" w:type="dxa"/>
              <w:right w:w="85" w:type="dxa"/>
            </w:tcMar>
          </w:tcPr>
          <w:p w14:paraId="62AD3591" w14:textId="77777777" w:rsidR="00321B17" w:rsidRPr="001E51F9" w:rsidRDefault="00321B17" w:rsidP="003E21B2">
            <w:pPr>
              <w:rPr>
                <w:b/>
              </w:rPr>
            </w:pPr>
            <w:r w:rsidRPr="001E51F9">
              <w:rPr>
                <w:b/>
              </w:rPr>
              <w:t>historical authentication</w:t>
            </w:r>
          </w:p>
        </w:tc>
        <w:tc>
          <w:tcPr>
            <w:tcW w:w="6887" w:type="dxa"/>
            <w:tcMar>
              <w:top w:w="85" w:type="dxa"/>
              <w:left w:w="85" w:type="dxa"/>
              <w:bottom w:w="85" w:type="dxa"/>
              <w:right w:w="85" w:type="dxa"/>
            </w:tcMar>
          </w:tcPr>
          <w:p w14:paraId="29ECF343" w14:textId="77777777" w:rsidR="00321B17" w:rsidRPr="003445DA" w:rsidRDefault="00321B17" w:rsidP="00FE2B56">
            <w:pPr>
              <w:spacing w:before="60" w:after="60"/>
            </w:pPr>
            <w:r w:rsidRPr="003445DA">
              <w:t>A process of verifying the origins of an artefact or object and establishing it as genuine.</w:t>
            </w:r>
          </w:p>
        </w:tc>
      </w:tr>
      <w:tr w:rsidR="00321B17" w:rsidRPr="003445DA" w14:paraId="3E84CFF5" w14:textId="77777777" w:rsidTr="000A3D22">
        <w:trPr>
          <w:cantSplit/>
        </w:trPr>
        <w:tc>
          <w:tcPr>
            <w:tcW w:w="2126" w:type="dxa"/>
            <w:tcMar>
              <w:top w:w="85" w:type="dxa"/>
              <w:left w:w="85" w:type="dxa"/>
              <w:bottom w:w="85" w:type="dxa"/>
              <w:right w:w="85" w:type="dxa"/>
            </w:tcMar>
          </w:tcPr>
          <w:p w14:paraId="7F18DC1B" w14:textId="77777777" w:rsidR="00321B17" w:rsidRPr="003445DA" w:rsidRDefault="00321B17" w:rsidP="003E21B2">
            <w:pPr>
              <w:spacing w:before="60" w:after="60"/>
              <w:ind w:left="-100" w:right="-200" w:firstLine="120"/>
            </w:pPr>
            <w:r w:rsidRPr="003445DA">
              <w:rPr>
                <w:b/>
              </w:rPr>
              <w:t>historical inquiry</w:t>
            </w:r>
          </w:p>
        </w:tc>
        <w:tc>
          <w:tcPr>
            <w:tcW w:w="6887" w:type="dxa"/>
            <w:tcMar>
              <w:top w:w="85" w:type="dxa"/>
              <w:left w:w="85" w:type="dxa"/>
              <w:bottom w:w="85" w:type="dxa"/>
              <w:right w:w="85" w:type="dxa"/>
            </w:tcMar>
          </w:tcPr>
          <w:p w14:paraId="77C0E7AD" w14:textId="77777777" w:rsidR="00321B17" w:rsidRPr="003445DA" w:rsidRDefault="00321B17" w:rsidP="00FE2B56">
            <w:pPr>
              <w:spacing w:before="60" w:after="60"/>
            </w:pPr>
            <w:r w:rsidRPr="003445DA">
              <w:t>The process of developing knowledge and understanding by posing questions about the past, and applying skills associated with locating, analysing, evaluating and using sources as evidence to develop an informed argument or interpretation.</w:t>
            </w:r>
          </w:p>
        </w:tc>
      </w:tr>
      <w:tr w:rsidR="00321B17" w:rsidRPr="003445DA" w14:paraId="105B2FD9" w14:textId="77777777" w:rsidTr="000A3D22">
        <w:trPr>
          <w:cantSplit/>
        </w:trPr>
        <w:tc>
          <w:tcPr>
            <w:tcW w:w="2126" w:type="dxa"/>
            <w:tcMar>
              <w:top w:w="85" w:type="dxa"/>
              <w:left w:w="85" w:type="dxa"/>
              <w:bottom w:w="85" w:type="dxa"/>
              <w:right w:w="85" w:type="dxa"/>
            </w:tcMar>
          </w:tcPr>
          <w:p w14:paraId="082ACA71" w14:textId="77777777" w:rsidR="00321B17" w:rsidRPr="003445DA" w:rsidRDefault="00321B17" w:rsidP="003E21B2">
            <w:pPr>
              <w:spacing w:before="60" w:after="60"/>
              <w:ind w:left="-100" w:firstLine="120"/>
            </w:pPr>
            <w:r w:rsidRPr="003445DA">
              <w:rPr>
                <w:b/>
              </w:rPr>
              <w:t>historiography</w:t>
            </w:r>
          </w:p>
        </w:tc>
        <w:tc>
          <w:tcPr>
            <w:tcW w:w="6887" w:type="dxa"/>
            <w:tcMar>
              <w:top w:w="85" w:type="dxa"/>
              <w:left w:w="85" w:type="dxa"/>
              <w:bottom w:w="85" w:type="dxa"/>
              <w:right w:w="85" w:type="dxa"/>
            </w:tcMar>
          </w:tcPr>
          <w:p w14:paraId="6CA4FBC2" w14:textId="77777777" w:rsidR="00321B17" w:rsidRPr="003445DA" w:rsidRDefault="00321B17" w:rsidP="00FE2B56">
            <w:r w:rsidRPr="003445DA">
              <w:t>The study of how history is constructed. It involves the critical analysis and evaluation of historical methodologies and the way history has been written over time.</w:t>
            </w:r>
          </w:p>
        </w:tc>
      </w:tr>
      <w:tr w:rsidR="00321B17" w:rsidRPr="003445DA" w14:paraId="1B034DA2" w14:textId="77777777" w:rsidTr="000A3D22">
        <w:trPr>
          <w:cantSplit/>
        </w:trPr>
        <w:tc>
          <w:tcPr>
            <w:tcW w:w="2126" w:type="dxa"/>
            <w:tcMar>
              <w:top w:w="85" w:type="dxa"/>
              <w:left w:w="85" w:type="dxa"/>
              <w:bottom w:w="85" w:type="dxa"/>
              <w:right w:w="85" w:type="dxa"/>
            </w:tcMar>
          </w:tcPr>
          <w:p w14:paraId="154760BD" w14:textId="77777777" w:rsidR="00321B17" w:rsidRPr="003445DA" w:rsidRDefault="00321B17" w:rsidP="003E21B2">
            <w:pPr>
              <w:spacing w:before="60" w:after="60"/>
              <w:ind w:left="-100" w:firstLine="120"/>
            </w:pPr>
            <w:r w:rsidRPr="003445DA">
              <w:rPr>
                <w:b/>
              </w:rPr>
              <w:t>ideology</w:t>
            </w:r>
          </w:p>
        </w:tc>
        <w:tc>
          <w:tcPr>
            <w:tcW w:w="6887" w:type="dxa"/>
            <w:tcMar>
              <w:top w:w="85" w:type="dxa"/>
              <w:left w:w="85" w:type="dxa"/>
              <w:bottom w:w="85" w:type="dxa"/>
              <w:right w:w="85" w:type="dxa"/>
            </w:tcMar>
          </w:tcPr>
          <w:p w14:paraId="6E570262" w14:textId="77777777" w:rsidR="00321B17" w:rsidRPr="003445DA" w:rsidRDefault="00321B17" w:rsidP="00FE2B56">
            <w:r w:rsidRPr="003445DA">
              <w:t>A framework of beliefs that guides actions, for example fascism and communism.</w:t>
            </w:r>
          </w:p>
        </w:tc>
      </w:tr>
      <w:tr w:rsidR="00321B17" w:rsidRPr="003445DA" w14:paraId="7AE1DA45" w14:textId="77777777" w:rsidTr="000A3D22">
        <w:trPr>
          <w:cantSplit/>
        </w:trPr>
        <w:tc>
          <w:tcPr>
            <w:tcW w:w="2126" w:type="dxa"/>
            <w:tcMar>
              <w:top w:w="85" w:type="dxa"/>
              <w:left w:w="85" w:type="dxa"/>
              <w:bottom w:w="85" w:type="dxa"/>
              <w:right w:w="85" w:type="dxa"/>
            </w:tcMar>
          </w:tcPr>
          <w:p w14:paraId="68C60635" w14:textId="681A7FAB" w:rsidR="00321B17" w:rsidRPr="003445DA" w:rsidRDefault="00321B17" w:rsidP="003E21B2">
            <w:pPr>
              <w:spacing w:before="60" w:after="60"/>
              <w:ind w:left="15"/>
            </w:pPr>
            <w:r w:rsidRPr="003445DA">
              <w:rPr>
                <w:b/>
              </w:rPr>
              <w:t>Indigenous cultural and intellectual property</w:t>
            </w:r>
          </w:p>
        </w:tc>
        <w:tc>
          <w:tcPr>
            <w:tcW w:w="6887" w:type="dxa"/>
            <w:tcMar>
              <w:top w:w="85" w:type="dxa"/>
              <w:left w:w="85" w:type="dxa"/>
              <w:bottom w:w="85" w:type="dxa"/>
              <w:right w:w="85" w:type="dxa"/>
            </w:tcMar>
          </w:tcPr>
          <w:p w14:paraId="0FE90E9A" w14:textId="77777777" w:rsidR="00321B17" w:rsidRPr="003445DA" w:rsidRDefault="00321B17" w:rsidP="00FE2B56">
            <w:pPr>
              <w:spacing w:before="60" w:after="60"/>
            </w:pPr>
            <w:r w:rsidRPr="003445DA">
              <w:t>Includes objects, sites, cultural knowledge, cultural expression and the arts, that have been transmitted or continue to be transmitted through generations as belonging to a particular Indigenous group or Indigenous people as a whole or their territory.</w:t>
            </w:r>
          </w:p>
        </w:tc>
      </w:tr>
      <w:tr w:rsidR="00321B17" w:rsidRPr="003445DA" w14:paraId="3711C632" w14:textId="77777777" w:rsidTr="000A3D22">
        <w:trPr>
          <w:cantSplit/>
        </w:trPr>
        <w:tc>
          <w:tcPr>
            <w:tcW w:w="2126" w:type="dxa"/>
            <w:tcMar>
              <w:top w:w="85" w:type="dxa"/>
              <w:left w:w="85" w:type="dxa"/>
              <w:bottom w:w="85" w:type="dxa"/>
              <w:right w:w="85" w:type="dxa"/>
            </w:tcMar>
          </w:tcPr>
          <w:p w14:paraId="457F8F57" w14:textId="77777777" w:rsidR="00321B17" w:rsidRPr="003445DA" w:rsidRDefault="00321B17" w:rsidP="003E21B2">
            <w:pPr>
              <w:spacing w:before="60" w:after="60"/>
              <w:ind w:left="-100" w:firstLine="120"/>
            </w:pPr>
            <w:r w:rsidRPr="003445DA">
              <w:rPr>
                <w:b/>
              </w:rPr>
              <w:t>Indigenous peoples</w:t>
            </w:r>
          </w:p>
        </w:tc>
        <w:tc>
          <w:tcPr>
            <w:tcW w:w="6887" w:type="dxa"/>
            <w:tcMar>
              <w:top w:w="85" w:type="dxa"/>
              <w:left w:w="85" w:type="dxa"/>
              <w:bottom w:w="85" w:type="dxa"/>
              <w:right w:w="85" w:type="dxa"/>
            </w:tcMar>
          </w:tcPr>
          <w:p w14:paraId="49AAC343" w14:textId="77777777" w:rsidR="00321B17" w:rsidRPr="003445DA" w:rsidRDefault="00321B17" w:rsidP="00FE2B56">
            <w:pPr>
              <w:spacing w:before="60" w:after="60"/>
            </w:pPr>
            <w:r w:rsidRPr="003445DA">
              <w:t>This term is used when referring collectively to the first peoples of a land in international communities.</w:t>
            </w:r>
          </w:p>
        </w:tc>
      </w:tr>
      <w:tr w:rsidR="00321B17" w:rsidRPr="003445DA" w14:paraId="177DE14F" w14:textId="77777777" w:rsidTr="000A3D22">
        <w:trPr>
          <w:cantSplit/>
        </w:trPr>
        <w:tc>
          <w:tcPr>
            <w:tcW w:w="2126" w:type="dxa"/>
            <w:tcMar>
              <w:top w:w="85" w:type="dxa"/>
              <w:left w:w="85" w:type="dxa"/>
              <w:bottom w:w="85" w:type="dxa"/>
              <w:right w:w="85" w:type="dxa"/>
            </w:tcMar>
          </w:tcPr>
          <w:p w14:paraId="3FED325F" w14:textId="77777777" w:rsidR="00321B17" w:rsidRPr="003445DA" w:rsidRDefault="00321B17" w:rsidP="003E21B2">
            <w:pPr>
              <w:spacing w:before="60" w:after="60"/>
              <w:ind w:left="20"/>
            </w:pPr>
            <w:r w:rsidRPr="003445DA">
              <w:rPr>
                <w:b/>
              </w:rPr>
              <w:t>interpretation</w:t>
            </w:r>
          </w:p>
        </w:tc>
        <w:tc>
          <w:tcPr>
            <w:tcW w:w="6887" w:type="dxa"/>
            <w:tcMar>
              <w:top w:w="85" w:type="dxa"/>
              <w:left w:w="85" w:type="dxa"/>
              <w:bottom w:w="85" w:type="dxa"/>
              <w:right w:w="85" w:type="dxa"/>
            </w:tcMar>
          </w:tcPr>
          <w:p w14:paraId="09B247EC" w14:textId="77777777" w:rsidR="00321B17" w:rsidRPr="003445DA" w:rsidRDefault="00321B17" w:rsidP="00FE2B56">
            <w:pPr>
              <w:spacing w:before="60" w:after="60"/>
            </w:pPr>
            <w:r w:rsidRPr="003445DA">
              <w:t>A way of understanding and explaining what has happened in the past. The discipline of History acknowledges that there is often more than one view of what has happened in the past.</w:t>
            </w:r>
          </w:p>
        </w:tc>
      </w:tr>
      <w:tr w:rsidR="00321B17" w:rsidRPr="003445DA" w14:paraId="08740672" w14:textId="77777777" w:rsidTr="000A3D22">
        <w:trPr>
          <w:cantSplit/>
        </w:trPr>
        <w:tc>
          <w:tcPr>
            <w:tcW w:w="2126" w:type="dxa"/>
            <w:tcMar>
              <w:top w:w="85" w:type="dxa"/>
              <w:left w:w="85" w:type="dxa"/>
              <w:bottom w:w="85" w:type="dxa"/>
              <w:right w:w="85" w:type="dxa"/>
            </w:tcMar>
          </w:tcPr>
          <w:p w14:paraId="53394C7E" w14:textId="77777777" w:rsidR="00321B17" w:rsidRPr="003445DA" w:rsidRDefault="00321B17" w:rsidP="003E21B2">
            <w:pPr>
              <w:spacing w:before="60" w:after="60"/>
              <w:ind w:left="20"/>
            </w:pPr>
            <w:r w:rsidRPr="003445DA">
              <w:rPr>
                <w:b/>
              </w:rPr>
              <w:t>Modern</w:t>
            </w:r>
          </w:p>
        </w:tc>
        <w:tc>
          <w:tcPr>
            <w:tcW w:w="6887" w:type="dxa"/>
            <w:tcMar>
              <w:top w:w="85" w:type="dxa"/>
              <w:left w:w="85" w:type="dxa"/>
              <w:bottom w:w="85" w:type="dxa"/>
              <w:right w:w="85" w:type="dxa"/>
            </w:tcMar>
          </w:tcPr>
          <w:p w14:paraId="583871D6" w14:textId="4A0E3186" w:rsidR="00321B17" w:rsidRPr="003445DA" w:rsidRDefault="00321B17" w:rsidP="00FE2B56">
            <w:pPr>
              <w:spacing w:before="60" w:after="60"/>
            </w:pPr>
            <w:r w:rsidRPr="003445DA">
              <w:t xml:space="preserve">As defined in the NSW </w:t>
            </w:r>
            <w:r w:rsidRPr="003445DA">
              <w:rPr>
                <w:i/>
              </w:rPr>
              <w:t>Modern History Stage 6 Syllabus</w:t>
            </w:r>
            <w:r w:rsidRPr="003445DA">
              <w:t xml:space="preserve">, the period of time in the modern world </w:t>
            </w:r>
            <w:r w:rsidR="00FF7C31">
              <w:t xml:space="preserve">generally </w:t>
            </w:r>
            <w:r w:rsidRPr="003445DA">
              <w:t>between 1750 and the present.</w:t>
            </w:r>
          </w:p>
        </w:tc>
      </w:tr>
      <w:tr w:rsidR="00321B17" w:rsidRPr="003445DA" w14:paraId="5B9A7405" w14:textId="77777777" w:rsidTr="000A3D22">
        <w:trPr>
          <w:cantSplit/>
        </w:trPr>
        <w:tc>
          <w:tcPr>
            <w:tcW w:w="2126" w:type="dxa"/>
            <w:tcMar>
              <w:top w:w="85" w:type="dxa"/>
              <w:left w:w="85" w:type="dxa"/>
              <w:bottom w:w="85" w:type="dxa"/>
              <w:right w:w="85" w:type="dxa"/>
            </w:tcMar>
          </w:tcPr>
          <w:p w14:paraId="662805E0" w14:textId="77777777" w:rsidR="00321B17" w:rsidRPr="003445DA" w:rsidRDefault="00321B17" w:rsidP="003E21B2">
            <w:pPr>
              <w:spacing w:before="60" w:after="60"/>
              <w:ind w:left="20"/>
            </w:pPr>
            <w:r w:rsidRPr="003445DA">
              <w:rPr>
                <w:b/>
              </w:rPr>
              <w:lastRenderedPageBreak/>
              <w:t>perspective</w:t>
            </w:r>
          </w:p>
        </w:tc>
        <w:tc>
          <w:tcPr>
            <w:tcW w:w="6887" w:type="dxa"/>
            <w:tcMar>
              <w:top w:w="85" w:type="dxa"/>
              <w:left w:w="85" w:type="dxa"/>
              <w:bottom w:w="85" w:type="dxa"/>
              <w:right w:w="85" w:type="dxa"/>
            </w:tcMar>
          </w:tcPr>
          <w:p w14:paraId="287640A3" w14:textId="77777777" w:rsidR="00321B17" w:rsidRPr="003445DA" w:rsidRDefault="00321B17" w:rsidP="00FE2B56">
            <w:pPr>
              <w:spacing w:before="60" w:after="60"/>
            </w:pPr>
            <w:r w:rsidRPr="003445DA">
              <w:t>A point of view from which historical events, problems and issues can be analysed, for example the perspective of an individual or group in the past. This may involve empathetic understanding – the capacity to enter into the world of the past from the point of view of a particular individual or group from that time, including an appreciation of the circumstances they faced, and the motivations, values and attitudes behind their actions.</w:t>
            </w:r>
          </w:p>
        </w:tc>
      </w:tr>
      <w:tr w:rsidR="00321B17" w:rsidRPr="003445DA" w14:paraId="0C873B60" w14:textId="77777777" w:rsidTr="000A3D22">
        <w:trPr>
          <w:cantSplit/>
        </w:trPr>
        <w:tc>
          <w:tcPr>
            <w:tcW w:w="2126" w:type="dxa"/>
            <w:tcMar>
              <w:top w:w="85" w:type="dxa"/>
              <w:left w:w="85" w:type="dxa"/>
              <w:bottom w:w="85" w:type="dxa"/>
              <w:right w:w="85" w:type="dxa"/>
            </w:tcMar>
          </w:tcPr>
          <w:p w14:paraId="4F61D69B" w14:textId="77777777" w:rsidR="00321B17" w:rsidRPr="003445DA" w:rsidRDefault="00321B17" w:rsidP="003E21B2">
            <w:pPr>
              <w:spacing w:before="60" w:after="60"/>
              <w:ind w:left="20"/>
            </w:pPr>
            <w:r w:rsidRPr="003445DA">
              <w:rPr>
                <w:b/>
              </w:rPr>
              <w:t>reconstruction</w:t>
            </w:r>
          </w:p>
        </w:tc>
        <w:tc>
          <w:tcPr>
            <w:tcW w:w="6887" w:type="dxa"/>
            <w:tcMar>
              <w:top w:w="85" w:type="dxa"/>
              <w:left w:w="85" w:type="dxa"/>
              <w:bottom w:w="85" w:type="dxa"/>
              <w:right w:w="85" w:type="dxa"/>
            </w:tcMar>
          </w:tcPr>
          <w:p w14:paraId="7772DCA2" w14:textId="77777777" w:rsidR="00321B17" w:rsidRPr="003445DA" w:rsidRDefault="00321B17" w:rsidP="00FE2B56">
            <w:pPr>
              <w:spacing w:before="60" w:after="60"/>
            </w:pPr>
            <w:r w:rsidRPr="003445DA">
              <w:t xml:space="preserve">A process of piecing together evidence from sources to develop an understanding or picture of the past. It may include the physical reconstruction of ancient sites. </w:t>
            </w:r>
          </w:p>
        </w:tc>
      </w:tr>
      <w:tr w:rsidR="00321B17" w:rsidRPr="003445DA" w14:paraId="5F54F161" w14:textId="77777777" w:rsidTr="000A3D22">
        <w:trPr>
          <w:cantSplit/>
        </w:trPr>
        <w:tc>
          <w:tcPr>
            <w:tcW w:w="2126" w:type="dxa"/>
            <w:tcMar>
              <w:top w:w="85" w:type="dxa"/>
              <w:left w:w="85" w:type="dxa"/>
              <w:bottom w:w="85" w:type="dxa"/>
              <w:right w:w="85" w:type="dxa"/>
            </w:tcMar>
          </w:tcPr>
          <w:p w14:paraId="3AFD8367" w14:textId="77777777" w:rsidR="00321B17" w:rsidRPr="003445DA" w:rsidRDefault="00321B17" w:rsidP="003E21B2">
            <w:pPr>
              <w:spacing w:before="60" w:after="60"/>
              <w:ind w:left="20"/>
            </w:pPr>
            <w:r w:rsidRPr="003445DA">
              <w:rPr>
                <w:b/>
              </w:rPr>
              <w:t>reliability</w:t>
            </w:r>
          </w:p>
        </w:tc>
        <w:tc>
          <w:tcPr>
            <w:tcW w:w="6887" w:type="dxa"/>
            <w:tcMar>
              <w:top w:w="85" w:type="dxa"/>
              <w:left w:w="85" w:type="dxa"/>
              <w:bottom w:w="85" w:type="dxa"/>
              <w:right w:w="85" w:type="dxa"/>
            </w:tcMar>
          </w:tcPr>
          <w:p w14:paraId="2AA6E2BB" w14:textId="77777777" w:rsidR="00321B17" w:rsidRPr="003445DA" w:rsidRDefault="00321B17" w:rsidP="00FE2B56">
            <w:pPr>
              <w:spacing w:before="60" w:after="60"/>
            </w:pPr>
            <w:r w:rsidRPr="003445DA">
              <w:t xml:space="preserve">Consideration of the context, purpose, origin and audience of a source, in order to determine how accurately an area of historical study is represented. A source is </w:t>
            </w:r>
            <w:proofErr w:type="gramStart"/>
            <w:r w:rsidRPr="003445DA">
              <w:t>neither reliable or</w:t>
            </w:r>
            <w:proofErr w:type="gramEnd"/>
            <w:r w:rsidRPr="003445DA">
              <w:t xml:space="preserve"> unreliable in and of itself. It can only be judged reliable or useful for the question that is asked. Reliability requires an understanding of perspective.</w:t>
            </w:r>
          </w:p>
        </w:tc>
      </w:tr>
      <w:tr w:rsidR="00321B17" w:rsidRPr="003445DA" w14:paraId="4AC7B5C2" w14:textId="77777777" w:rsidTr="000A3D22">
        <w:trPr>
          <w:cantSplit/>
        </w:trPr>
        <w:tc>
          <w:tcPr>
            <w:tcW w:w="2126" w:type="dxa"/>
            <w:tcMar>
              <w:top w:w="85" w:type="dxa"/>
              <w:left w:w="85" w:type="dxa"/>
              <w:bottom w:w="85" w:type="dxa"/>
              <w:right w:w="85" w:type="dxa"/>
            </w:tcMar>
          </w:tcPr>
          <w:p w14:paraId="58BD0116" w14:textId="77777777" w:rsidR="00321B17" w:rsidRPr="003445DA" w:rsidRDefault="00321B17" w:rsidP="003E21B2">
            <w:pPr>
              <w:spacing w:before="60" w:after="60"/>
              <w:ind w:left="20"/>
            </w:pPr>
            <w:r w:rsidRPr="003445DA">
              <w:rPr>
                <w:b/>
              </w:rPr>
              <w:t>representation</w:t>
            </w:r>
          </w:p>
        </w:tc>
        <w:tc>
          <w:tcPr>
            <w:tcW w:w="6887" w:type="dxa"/>
            <w:tcMar>
              <w:top w:w="85" w:type="dxa"/>
              <w:left w:w="85" w:type="dxa"/>
              <w:bottom w:w="85" w:type="dxa"/>
              <w:right w:w="85" w:type="dxa"/>
            </w:tcMar>
          </w:tcPr>
          <w:p w14:paraId="65DF8394" w14:textId="77777777" w:rsidR="00321B17" w:rsidRPr="003445DA" w:rsidRDefault="00321B17" w:rsidP="00FE2B56">
            <w:pPr>
              <w:spacing w:before="60" w:after="60"/>
            </w:pPr>
            <w:r w:rsidRPr="003445DA">
              <w:t>A portrayal of the past that may reflect a popular view within society, past or present, or that may be constructed by historians.</w:t>
            </w:r>
          </w:p>
        </w:tc>
      </w:tr>
      <w:tr w:rsidR="00321B17" w:rsidRPr="003445DA" w14:paraId="38DA3B48" w14:textId="77777777" w:rsidTr="000A3D22">
        <w:trPr>
          <w:cantSplit/>
        </w:trPr>
        <w:tc>
          <w:tcPr>
            <w:tcW w:w="2126" w:type="dxa"/>
            <w:tcMar>
              <w:top w:w="85" w:type="dxa"/>
              <w:left w:w="85" w:type="dxa"/>
              <w:bottom w:w="85" w:type="dxa"/>
              <w:right w:w="85" w:type="dxa"/>
            </w:tcMar>
          </w:tcPr>
          <w:p w14:paraId="6A94AA04" w14:textId="77777777" w:rsidR="00321B17" w:rsidRPr="003445DA" w:rsidRDefault="00321B17" w:rsidP="003E21B2">
            <w:pPr>
              <w:spacing w:before="60" w:after="60"/>
              <w:ind w:left="20"/>
            </w:pPr>
            <w:r w:rsidRPr="003445DA">
              <w:rPr>
                <w:b/>
              </w:rPr>
              <w:t>significance</w:t>
            </w:r>
          </w:p>
        </w:tc>
        <w:tc>
          <w:tcPr>
            <w:tcW w:w="6887" w:type="dxa"/>
            <w:tcMar>
              <w:top w:w="85" w:type="dxa"/>
              <w:left w:w="85" w:type="dxa"/>
              <w:bottom w:w="85" w:type="dxa"/>
              <w:right w:w="85" w:type="dxa"/>
            </w:tcMar>
          </w:tcPr>
          <w:p w14:paraId="644B53C9" w14:textId="77777777" w:rsidR="00321B17" w:rsidRPr="003445DA" w:rsidRDefault="00321B17" w:rsidP="00FE2B56">
            <w:pPr>
              <w:spacing w:before="60" w:after="60"/>
            </w:pPr>
            <w:r w:rsidRPr="003445DA">
              <w:t>The importance attributed to a particular aspect of the past such as an individual or event. Significance involves an understanding of the various considerations which cause different groups at different times to judge aspects of the past more or less historically significant.</w:t>
            </w:r>
          </w:p>
        </w:tc>
      </w:tr>
      <w:tr w:rsidR="00321B17" w:rsidRPr="003445DA" w14:paraId="24C2651D" w14:textId="77777777" w:rsidTr="000A3D22">
        <w:trPr>
          <w:cantSplit/>
        </w:trPr>
        <w:tc>
          <w:tcPr>
            <w:tcW w:w="2126" w:type="dxa"/>
            <w:tcMar>
              <w:top w:w="85" w:type="dxa"/>
              <w:left w:w="85" w:type="dxa"/>
              <w:bottom w:w="85" w:type="dxa"/>
              <w:right w:w="85" w:type="dxa"/>
            </w:tcMar>
          </w:tcPr>
          <w:p w14:paraId="27211D43" w14:textId="77777777" w:rsidR="00321B17" w:rsidRPr="003445DA" w:rsidRDefault="00321B17" w:rsidP="003E21B2">
            <w:pPr>
              <w:spacing w:before="60" w:after="60"/>
              <w:ind w:left="20"/>
            </w:pPr>
            <w:r w:rsidRPr="003445DA">
              <w:rPr>
                <w:b/>
              </w:rPr>
              <w:t>source</w:t>
            </w:r>
          </w:p>
        </w:tc>
        <w:tc>
          <w:tcPr>
            <w:tcW w:w="6887" w:type="dxa"/>
            <w:tcMar>
              <w:top w:w="85" w:type="dxa"/>
              <w:left w:w="85" w:type="dxa"/>
              <w:bottom w:w="85" w:type="dxa"/>
              <w:right w:w="85" w:type="dxa"/>
            </w:tcMar>
          </w:tcPr>
          <w:p w14:paraId="3C6C6097" w14:textId="77777777" w:rsidR="00321B17" w:rsidRPr="003445DA" w:rsidRDefault="00321B17" w:rsidP="00FE2B56">
            <w:pPr>
              <w:spacing w:before="60" w:after="60"/>
            </w:pPr>
            <w:r w:rsidRPr="003445DA">
              <w:t>Any written or non-written materials that can be used to investigate the past. A source is used to elicit ‘evidence’ in order to answer a specific historical question, inform an historical inquiry, or to support or refute an interpretation.</w:t>
            </w:r>
          </w:p>
        </w:tc>
      </w:tr>
      <w:tr w:rsidR="00321B17" w:rsidRPr="003445DA" w14:paraId="47F99D43" w14:textId="77777777" w:rsidTr="000A3D22">
        <w:trPr>
          <w:cantSplit/>
        </w:trPr>
        <w:tc>
          <w:tcPr>
            <w:tcW w:w="2126" w:type="dxa"/>
            <w:tcMar>
              <w:top w:w="85" w:type="dxa"/>
              <w:left w:w="85" w:type="dxa"/>
              <w:bottom w:w="85" w:type="dxa"/>
              <w:right w:w="85" w:type="dxa"/>
            </w:tcMar>
          </w:tcPr>
          <w:p w14:paraId="50ADBE5C" w14:textId="77777777" w:rsidR="00321B17" w:rsidRPr="003445DA" w:rsidRDefault="00321B17" w:rsidP="003E21B2">
            <w:pPr>
              <w:spacing w:before="60" w:after="60"/>
              <w:ind w:left="20"/>
            </w:pPr>
            <w:r w:rsidRPr="003445DA">
              <w:rPr>
                <w:b/>
              </w:rPr>
              <w:t>terms</w:t>
            </w:r>
          </w:p>
        </w:tc>
        <w:tc>
          <w:tcPr>
            <w:tcW w:w="6887" w:type="dxa"/>
            <w:tcMar>
              <w:top w:w="85" w:type="dxa"/>
              <w:left w:w="85" w:type="dxa"/>
              <w:bottom w:w="85" w:type="dxa"/>
              <w:right w:w="85" w:type="dxa"/>
            </w:tcMar>
          </w:tcPr>
          <w:p w14:paraId="346CAB6F" w14:textId="77777777" w:rsidR="00321B17" w:rsidRPr="003445DA" w:rsidRDefault="00321B17" w:rsidP="00FE2B56">
            <w:pPr>
              <w:spacing w:before="60" w:after="60"/>
            </w:pPr>
            <w:r w:rsidRPr="003445DA">
              <w:t xml:space="preserve">A word or phrase used to describe abstract aspects or features of the past, </w:t>
            </w:r>
            <w:proofErr w:type="spellStart"/>
            <w:r w:rsidRPr="003445DA">
              <w:t>eg</w:t>
            </w:r>
            <w:proofErr w:type="spellEnd"/>
            <w:r w:rsidRPr="003445DA">
              <w:t xml:space="preserve"> imperialism, democracy or republic; and more specific features such as trench warfare, or a dictator, gladiator or vizier.</w:t>
            </w:r>
          </w:p>
        </w:tc>
      </w:tr>
      <w:tr w:rsidR="00321B17" w:rsidRPr="00C44FE6" w14:paraId="773CD918" w14:textId="77777777" w:rsidTr="000A3D22">
        <w:trPr>
          <w:cantSplit/>
        </w:trPr>
        <w:tc>
          <w:tcPr>
            <w:tcW w:w="2126" w:type="dxa"/>
            <w:tcMar>
              <w:top w:w="85" w:type="dxa"/>
              <w:left w:w="85" w:type="dxa"/>
              <w:bottom w:w="85" w:type="dxa"/>
              <w:right w:w="85" w:type="dxa"/>
            </w:tcMar>
          </w:tcPr>
          <w:p w14:paraId="4E12E84F" w14:textId="77777777" w:rsidR="00321B17" w:rsidRPr="003445DA" w:rsidRDefault="00321B17" w:rsidP="003E21B2">
            <w:pPr>
              <w:spacing w:before="60" w:after="60"/>
              <w:ind w:left="20"/>
            </w:pPr>
            <w:r w:rsidRPr="003445DA">
              <w:rPr>
                <w:b/>
                <w:i/>
              </w:rPr>
              <w:t>terra nullius</w:t>
            </w:r>
          </w:p>
        </w:tc>
        <w:tc>
          <w:tcPr>
            <w:tcW w:w="6887" w:type="dxa"/>
            <w:tcMar>
              <w:top w:w="85" w:type="dxa"/>
              <w:left w:w="85" w:type="dxa"/>
              <w:bottom w:w="85" w:type="dxa"/>
              <w:right w:w="85" w:type="dxa"/>
            </w:tcMar>
          </w:tcPr>
          <w:p w14:paraId="4666F7CA" w14:textId="77777777" w:rsidR="00321B17" w:rsidRPr="00C44FE6" w:rsidRDefault="00321B17" w:rsidP="00FE2B56">
            <w:pPr>
              <w:spacing w:before="60" w:after="60"/>
            </w:pPr>
            <w:r w:rsidRPr="003445DA">
              <w:t>A concept in international law meaning ‘a territory belonging to no-one’ or ‘over which no-one claims ownership’.</w:t>
            </w:r>
          </w:p>
        </w:tc>
      </w:tr>
    </w:tbl>
    <w:p w14:paraId="3564D213" w14:textId="77777777" w:rsidR="00736289" w:rsidRDefault="00736289" w:rsidP="003E21B2"/>
    <w:sectPr w:rsidR="00736289" w:rsidSect="001E42DE">
      <w:headerReference w:type="default" r:id="rId52"/>
      <w:pgSz w:w="11906" w:h="16838"/>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71FDB" w14:textId="77777777" w:rsidR="002C4832" w:rsidRDefault="002C4832">
      <w:pPr>
        <w:spacing w:line="240" w:lineRule="auto"/>
      </w:pPr>
      <w:r>
        <w:separator/>
      </w:r>
    </w:p>
  </w:endnote>
  <w:endnote w:type="continuationSeparator" w:id="0">
    <w:p w14:paraId="3356CBC2" w14:textId="77777777" w:rsidR="002C4832" w:rsidRDefault="002C4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D10AB" w14:textId="58D84250" w:rsidR="00A23E5D" w:rsidRDefault="00A23E5D" w:rsidP="000310FE">
    <w:pPr>
      <w:jc w:val="center"/>
    </w:pPr>
    <w:r w:rsidRPr="0066234C">
      <w:t>Modern History Life Skills Stage 6 Syllabus</w:t>
    </w:r>
    <w:r w:rsidRPr="0066234C">
      <w:tab/>
    </w:r>
    <w:r w:rsidRPr="0066234C">
      <w:fldChar w:fldCharType="begin"/>
    </w:r>
    <w:r w:rsidRPr="0066234C">
      <w:instrText>PAGE</w:instrText>
    </w:r>
    <w:r w:rsidRPr="0066234C">
      <w:fldChar w:fldCharType="separate"/>
    </w:r>
    <w:r w:rsidR="004763BD">
      <w:rPr>
        <w:noProof/>
      </w:rPr>
      <w:t>52</w:t>
    </w:r>
    <w:r w:rsidRPr="0066234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997EA" w14:textId="77777777" w:rsidR="002C4832" w:rsidRDefault="002C4832">
      <w:pPr>
        <w:spacing w:line="240" w:lineRule="auto"/>
      </w:pPr>
      <w:r>
        <w:separator/>
      </w:r>
    </w:p>
  </w:footnote>
  <w:footnote w:type="continuationSeparator" w:id="0">
    <w:p w14:paraId="380505B2" w14:textId="77777777" w:rsidR="002C4832" w:rsidRDefault="002C48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9352C" w14:textId="22DDD5E8" w:rsidR="00A23E5D" w:rsidRPr="002357EE" w:rsidRDefault="00A23E5D" w:rsidP="002357EE">
    <w:pPr>
      <w:pStyle w:val="Header"/>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64FD1" w14:textId="63A139BD" w:rsidR="00A23E5D" w:rsidRPr="001E42DE" w:rsidRDefault="00A23E5D" w:rsidP="009507AF">
    <w:pPr>
      <w:pStyle w:val="Header"/>
      <w:jc w:val="right"/>
    </w:pPr>
    <w:r>
      <w:t>Life Skills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24B67" w14:textId="77777777" w:rsidR="00A23E5D" w:rsidRPr="001E42DE" w:rsidRDefault="00A23E5D" w:rsidP="001E42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303F"/>
    <w:multiLevelType w:val="hybridMultilevel"/>
    <w:tmpl w:val="37540AEE"/>
    <w:lvl w:ilvl="0" w:tplc="DBC6DF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281386"/>
    <w:multiLevelType w:val="multilevel"/>
    <w:tmpl w:val="5FAE0F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539037B"/>
    <w:multiLevelType w:val="multilevel"/>
    <w:tmpl w:val="8578C712"/>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C2641CB"/>
    <w:multiLevelType w:val="multilevel"/>
    <w:tmpl w:val="959ABF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D6E6301"/>
    <w:multiLevelType w:val="multilevel"/>
    <w:tmpl w:val="B6CAF9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E8535D3"/>
    <w:multiLevelType w:val="multilevel"/>
    <w:tmpl w:val="61EAE7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044327D"/>
    <w:multiLevelType w:val="multilevel"/>
    <w:tmpl w:val="534E31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59E7EBD"/>
    <w:multiLevelType w:val="multilevel"/>
    <w:tmpl w:val="B6742C0A"/>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7683735"/>
    <w:multiLevelType w:val="hybridMultilevel"/>
    <w:tmpl w:val="5E94E8C0"/>
    <w:lvl w:ilvl="0" w:tplc="DBC6DF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B521F8"/>
    <w:multiLevelType w:val="hybridMultilevel"/>
    <w:tmpl w:val="78ACCAA0"/>
    <w:lvl w:ilvl="0" w:tplc="DBC6DF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8F102EE"/>
    <w:multiLevelType w:val="multilevel"/>
    <w:tmpl w:val="212CF91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1B6A63CE"/>
    <w:multiLevelType w:val="multilevel"/>
    <w:tmpl w:val="57DE5D54"/>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C6C19CA"/>
    <w:multiLevelType w:val="hybridMultilevel"/>
    <w:tmpl w:val="B7E44C7A"/>
    <w:lvl w:ilvl="0" w:tplc="46B61F78">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ED037D9"/>
    <w:multiLevelType w:val="multilevel"/>
    <w:tmpl w:val="96025F96"/>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215D2722"/>
    <w:multiLevelType w:val="hybridMultilevel"/>
    <w:tmpl w:val="09EE6EB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nsid w:val="21643494"/>
    <w:multiLevelType w:val="multilevel"/>
    <w:tmpl w:val="8DFEE386"/>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21F7405D"/>
    <w:multiLevelType w:val="hybridMultilevel"/>
    <w:tmpl w:val="DEC4BCE4"/>
    <w:lvl w:ilvl="0" w:tplc="5AEA3BF2">
      <w:start w:val="1"/>
      <w:numFmt w:val="bullet"/>
      <w:pStyle w:val="clearformatting"/>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21A6E78"/>
    <w:multiLevelType w:val="multilevel"/>
    <w:tmpl w:val="77FC7E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22682782"/>
    <w:multiLevelType w:val="multilevel"/>
    <w:tmpl w:val="C46C00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2380314F"/>
    <w:multiLevelType w:val="hybridMultilevel"/>
    <w:tmpl w:val="63A2BCAE"/>
    <w:lvl w:ilvl="0" w:tplc="DBC6DFA6">
      <w:start w:val="1"/>
      <w:numFmt w:val="bullet"/>
      <w:lvlText w:val=""/>
      <w:lvlJc w:val="left"/>
      <w:pPr>
        <w:ind w:left="720" w:hanging="360"/>
      </w:pPr>
      <w:rPr>
        <w:rFonts w:ascii="Symbol" w:hAnsi="Symbol" w:hint="default"/>
      </w:rPr>
    </w:lvl>
    <w:lvl w:ilvl="1" w:tplc="DA4AF3A4">
      <w:numFmt w:val="bullet"/>
      <w:lvlText w:val="·"/>
      <w:lvlJc w:val="left"/>
      <w:pPr>
        <w:ind w:left="1440" w:hanging="360"/>
      </w:pPr>
      <w:rPr>
        <w:rFonts w:ascii="Arial" w:eastAsia="Arial"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4C422DD"/>
    <w:multiLevelType w:val="multilevel"/>
    <w:tmpl w:val="40962E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256E2061"/>
    <w:multiLevelType w:val="hybridMultilevel"/>
    <w:tmpl w:val="D32A6D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6D57A30"/>
    <w:multiLevelType w:val="multilevel"/>
    <w:tmpl w:val="87624E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29543838"/>
    <w:multiLevelType w:val="multilevel"/>
    <w:tmpl w:val="0E0420B4"/>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2ABE7D70"/>
    <w:multiLevelType w:val="multilevel"/>
    <w:tmpl w:val="0CE0697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2CA45A4A"/>
    <w:multiLevelType w:val="multilevel"/>
    <w:tmpl w:val="2F4CCC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2D75159B"/>
    <w:multiLevelType w:val="multilevel"/>
    <w:tmpl w:val="3EDAA7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305C7ED1"/>
    <w:multiLevelType w:val="multilevel"/>
    <w:tmpl w:val="B2E6D1D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31C06150"/>
    <w:multiLevelType w:val="multilevel"/>
    <w:tmpl w:val="251018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32035F5C"/>
    <w:multiLevelType w:val="multilevel"/>
    <w:tmpl w:val="4288B9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331C6FE1"/>
    <w:multiLevelType w:val="multilevel"/>
    <w:tmpl w:val="957A14B0"/>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38154E81"/>
    <w:multiLevelType w:val="multilevel"/>
    <w:tmpl w:val="C05CFE2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396B0BE3"/>
    <w:multiLevelType w:val="multilevel"/>
    <w:tmpl w:val="79902DE6"/>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3A4B0C6D"/>
    <w:multiLevelType w:val="multilevel"/>
    <w:tmpl w:val="C40806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3B572B41"/>
    <w:multiLevelType w:val="multilevel"/>
    <w:tmpl w:val="1706C2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3D291119"/>
    <w:multiLevelType w:val="hybridMultilevel"/>
    <w:tmpl w:val="D32A6D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3E800533"/>
    <w:multiLevelType w:val="hybridMultilevel"/>
    <w:tmpl w:val="CA08165A"/>
    <w:lvl w:ilvl="0" w:tplc="DBC6DF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06B14B4"/>
    <w:multiLevelType w:val="multilevel"/>
    <w:tmpl w:val="03726E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41910FC5"/>
    <w:multiLevelType w:val="multilevel"/>
    <w:tmpl w:val="7864FB4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435F55B9"/>
    <w:multiLevelType w:val="multilevel"/>
    <w:tmpl w:val="D032A2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48E5380D"/>
    <w:multiLevelType w:val="multilevel"/>
    <w:tmpl w:val="F6CC77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48EC42C4"/>
    <w:multiLevelType w:val="multilevel"/>
    <w:tmpl w:val="56E86D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49836383"/>
    <w:multiLevelType w:val="multilevel"/>
    <w:tmpl w:val="D3DAED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49D81F73"/>
    <w:multiLevelType w:val="multilevel"/>
    <w:tmpl w:val="4B6E09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4C6C15C5"/>
    <w:multiLevelType w:val="multilevel"/>
    <w:tmpl w:val="B9187338"/>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4E7768F7"/>
    <w:multiLevelType w:val="multilevel"/>
    <w:tmpl w:val="24F29E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538F597D"/>
    <w:multiLevelType w:val="hybridMultilevel"/>
    <w:tmpl w:val="D710F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53CB5C89"/>
    <w:multiLevelType w:val="multilevel"/>
    <w:tmpl w:val="7E921878"/>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543D6A45"/>
    <w:multiLevelType w:val="multilevel"/>
    <w:tmpl w:val="5B509C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55B54508"/>
    <w:multiLevelType w:val="multilevel"/>
    <w:tmpl w:val="280249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55EF7222"/>
    <w:multiLevelType w:val="multilevel"/>
    <w:tmpl w:val="BF883A78"/>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56CE60C2"/>
    <w:multiLevelType w:val="multilevel"/>
    <w:tmpl w:val="5E9AC6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5A3A26A8"/>
    <w:multiLevelType w:val="multilevel"/>
    <w:tmpl w:val="6F6AA1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nsid w:val="642A75A7"/>
    <w:multiLevelType w:val="multilevel"/>
    <w:tmpl w:val="91562CBA"/>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nsid w:val="64892D6B"/>
    <w:multiLevelType w:val="multilevel"/>
    <w:tmpl w:val="2F7028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nsid w:val="6A2E2A32"/>
    <w:multiLevelType w:val="multilevel"/>
    <w:tmpl w:val="001226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nsid w:val="6EBD29D0"/>
    <w:multiLevelType w:val="multilevel"/>
    <w:tmpl w:val="7F86CD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nsid w:val="7011080B"/>
    <w:multiLevelType w:val="multilevel"/>
    <w:tmpl w:val="7C38EBA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8">
    <w:nsid w:val="73D9242E"/>
    <w:multiLevelType w:val="multilevel"/>
    <w:tmpl w:val="70BA0A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nsid w:val="7593645A"/>
    <w:multiLevelType w:val="multilevel"/>
    <w:tmpl w:val="2DEAC5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nsid w:val="7AEF0094"/>
    <w:multiLevelType w:val="multilevel"/>
    <w:tmpl w:val="C352D56A"/>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nsid w:val="7D2E2A19"/>
    <w:multiLevelType w:val="multilevel"/>
    <w:tmpl w:val="91422FA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2">
    <w:nsid w:val="7EDF121E"/>
    <w:multiLevelType w:val="multilevel"/>
    <w:tmpl w:val="79682A4C"/>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nsid w:val="7F163673"/>
    <w:multiLevelType w:val="multilevel"/>
    <w:tmpl w:val="360023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7"/>
  </w:num>
  <w:num w:numId="2">
    <w:abstractNumId w:val="24"/>
  </w:num>
  <w:num w:numId="3">
    <w:abstractNumId w:val="52"/>
  </w:num>
  <w:num w:numId="4">
    <w:abstractNumId w:val="55"/>
  </w:num>
  <w:num w:numId="5">
    <w:abstractNumId w:val="5"/>
  </w:num>
  <w:num w:numId="6">
    <w:abstractNumId w:val="58"/>
  </w:num>
  <w:num w:numId="7">
    <w:abstractNumId w:val="10"/>
  </w:num>
  <w:num w:numId="8">
    <w:abstractNumId w:val="6"/>
  </w:num>
  <w:num w:numId="9">
    <w:abstractNumId w:val="25"/>
  </w:num>
  <w:num w:numId="10">
    <w:abstractNumId w:val="57"/>
  </w:num>
  <w:num w:numId="11">
    <w:abstractNumId w:val="33"/>
  </w:num>
  <w:num w:numId="12">
    <w:abstractNumId w:val="37"/>
  </w:num>
  <w:num w:numId="13">
    <w:abstractNumId w:val="54"/>
  </w:num>
  <w:num w:numId="14">
    <w:abstractNumId w:val="28"/>
  </w:num>
  <w:num w:numId="15">
    <w:abstractNumId w:val="61"/>
  </w:num>
  <w:num w:numId="16">
    <w:abstractNumId w:val="51"/>
  </w:num>
  <w:num w:numId="17">
    <w:abstractNumId w:val="4"/>
  </w:num>
  <w:num w:numId="18">
    <w:abstractNumId w:val="18"/>
  </w:num>
  <w:num w:numId="19">
    <w:abstractNumId w:val="22"/>
  </w:num>
  <w:num w:numId="20">
    <w:abstractNumId w:val="26"/>
  </w:num>
  <w:num w:numId="21">
    <w:abstractNumId w:val="9"/>
  </w:num>
  <w:num w:numId="22">
    <w:abstractNumId w:val="31"/>
  </w:num>
  <w:num w:numId="23">
    <w:abstractNumId w:val="27"/>
  </w:num>
  <w:num w:numId="24">
    <w:abstractNumId w:val="30"/>
  </w:num>
  <w:num w:numId="25">
    <w:abstractNumId w:val="43"/>
  </w:num>
  <w:num w:numId="26">
    <w:abstractNumId w:val="59"/>
  </w:num>
  <w:num w:numId="27">
    <w:abstractNumId w:val="36"/>
  </w:num>
  <w:num w:numId="28">
    <w:abstractNumId w:val="63"/>
  </w:num>
  <w:num w:numId="29">
    <w:abstractNumId w:val="40"/>
  </w:num>
  <w:num w:numId="30">
    <w:abstractNumId w:val="29"/>
  </w:num>
  <w:num w:numId="31">
    <w:abstractNumId w:val="1"/>
  </w:num>
  <w:num w:numId="32">
    <w:abstractNumId w:val="19"/>
  </w:num>
  <w:num w:numId="33">
    <w:abstractNumId w:val="20"/>
  </w:num>
  <w:num w:numId="34">
    <w:abstractNumId w:val="48"/>
  </w:num>
  <w:num w:numId="35">
    <w:abstractNumId w:val="38"/>
  </w:num>
  <w:num w:numId="36">
    <w:abstractNumId w:val="8"/>
  </w:num>
  <w:num w:numId="37">
    <w:abstractNumId w:val="0"/>
  </w:num>
  <w:num w:numId="38">
    <w:abstractNumId w:val="16"/>
  </w:num>
  <w:num w:numId="39">
    <w:abstractNumId w:val="56"/>
  </w:num>
  <w:num w:numId="40">
    <w:abstractNumId w:val="42"/>
  </w:num>
  <w:num w:numId="41">
    <w:abstractNumId w:val="39"/>
  </w:num>
  <w:num w:numId="42">
    <w:abstractNumId w:val="49"/>
  </w:num>
  <w:num w:numId="43">
    <w:abstractNumId w:val="45"/>
  </w:num>
  <w:num w:numId="44">
    <w:abstractNumId w:val="41"/>
  </w:num>
  <w:num w:numId="45">
    <w:abstractNumId w:val="34"/>
  </w:num>
  <w:num w:numId="46">
    <w:abstractNumId w:val="21"/>
  </w:num>
  <w:num w:numId="47">
    <w:abstractNumId w:val="35"/>
  </w:num>
  <w:num w:numId="48">
    <w:abstractNumId w:val="3"/>
  </w:num>
  <w:num w:numId="49">
    <w:abstractNumId w:val="11"/>
  </w:num>
  <w:num w:numId="50">
    <w:abstractNumId w:val="62"/>
  </w:num>
  <w:num w:numId="51">
    <w:abstractNumId w:val="2"/>
  </w:num>
  <w:num w:numId="52">
    <w:abstractNumId w:val="47"/>
  </w:num>
  <w:num w:numId="53">
    <w:abstractNumId w:val="7"/>
  </w:num>
  <w:num w:numId="54">
    <w:abstractNumId w:val="53"/>
  </w:num>
  <w:num w:numId="55">
    <w:abstractNumId w:val="15"/>
  </w:num>
  <w:num w:numId="56">
    <w:abstractNumId w:val="13"/>
  </w:num>
  <w:num w:numId="57">
    <w:abstractNumId w:val="44"/>
  </w:num>
  <w:num w:numId="58">
    <w:abstractNumId w:val="50"/>
  </w:num>
  <w:num w:numId="59">
    <w:abstractNumId w:val="32"/>
  </w:num>
  <w:num w:numId="60">
    <w:abstractNumId w:val="23"/>
  </w:num>
  <w:num w:numId="61">
    <w:abstractNumId w:val="60"/>
  </w:num>
  <w:num w:numId="62">
    <w:abstractNumId w:val="12"/>
  </w:num>
  <w:num w:numId="63">
    <w:abstractNumId w:val="46"/>
  </w:num>
  <w:num w:numId="64">
    <w:abstractNumId w:val="1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36289"/>
    <w:rsid w:val="00001775"/>
    <w:rsid w:val="00003047"/>
    <w:rsid w:val="000034AE"/>
    <w:rsid w:val="00006478"/>
    <w:rsid w:val="00006B10"/>
    <w:rsid w:val="0000771C"/>
    <w:rsid w:val="00013205"/>
    <w:rsid w:val="0001542F"/>
    <w:rsid w:val="00016558"/>
    <w:rsid w:val="00017F1E"/>
    <w:rsid w:val="00020471"/>
    <w:rsid w:val="00023268"/>
    <w:rsid w:val="000310FE"/>
    <w:rsid w:val="0003255F"/>
    <w:rsid w:val="0003764B"/>
    <w:rsid w:val="0004050F"/>
    <w:rsid w:val="00041AD8"/>
    <w:rsid w:val="000431B9"/>
    <w:rsid w:val="00043F6F"/>
    <w:rsid w:val="00047B35"/>
    <w:rsid w:val="00050A95"/>
    <w:rsid w:val="00051609"/>
    <w:rsid w:val="0005234B"/>
    <w:rsid w:val="00054F8D"/>
    <w:rsid w:val="00062FAA"/>
    <w:rsid w:val="00067097"/>
    <w:rsid w:val="000673C0"/>
    <w:rsid w:val="00070FA4"/>
    <w:rsid w:val="00072E91"/>
    <w:rsid w:val="0007478B"/>
    <w:rsid w:val="000764D7"/>
    <w:rsid w:val="0008290E"/>
    <w:rsid w:val="000829CE"/>
    <w:rsid w:val="000857FF"/>
    <w:rsid w:val="0008762A"/>
    <w:rsid w:val="00090271"/>
    <w:rsid w:val="00090491"/>
    <w:rsid w:val="0009115B"/>
    <w:rsid w:val="000914FB"/>
    <w:rsid w:val="0009421B"/>
    <w:rsid w:val="000949B5"/>
    <w:rsid w:val="00095FAC"/>
    <w:rsid w:val="00096624"/>
    <w:rsid w:val="00096EE2"/>
    <w:rsid w:val="000A1064"/>
    <w:rsid w:val="000A3D22"/>
    <w:rsid w:val="000A5857"/>
    <w:rsid w:val="000A6503"/>
    <w:rsid w:val="000B09DC"/>
    <w:rsid w:val="000B469C"/>
    <w:rsid w:val="000B5E40"/>
    <w:rsid w:val="000B5E97"/>
    <w:rsid w:val="000C0174"/>
    <w:rsid w:val="000C3003"/>
    <w:rsid w:val="000C7AED"/>
    <w:rsid w:val="000C7F08"/>
    <w:rsid w:val="000D2D57"/>
    <w:rsid w:val="000D2F9D"/>
    <w:rsid w:val="000D733A"/>
    <w:rsid w:val="000E2C3E"/>
    <w:rsid w:val="000F035B"/>
    <w:rsid w:val="000F1C1B"/>
    <w:rsid w:val="000F4173"/>
    <w:rsid w:val="001035E4"/>
    <w:rsid w:val="00113AA0"/>
    <w:rsid w:val="00114C08"/>
    <w:rsid w:val="00116B92"/>
    <w:rsid w:val="00117EC1"/>
    <w:rsid w:val="00125F52"/>
    <w:rsid w:val="00131620"/>
    <w:rsid w:val="001323BB"/>
    <w:rsid w:val="0013269B"/>
    <w:rsid w:val="00136CF1"/>
    <w:rsid w:val="0014228E"/>
    <w:rsid w:val="00143AE6"/>
    <w:rsid w:val="00146A9E"/>
    <w:rsid w:val="00154010"/>
    <w:rsid w:val="0015466B"/>
    <w:rsid w:val="00156609"/>
    <w:rsid w:val="00156B5D"/>
    <w:rsid w:val="001603D3"/>
    <w:rsid w:val="001616CC"/>
    <w:rsid w:val="00164A7A"/>
    <w:rsid w:val="00167356"/>
    <w:rsid w:val="00167F6D"/>
    <w:rsid w:val="00171B31"/>
    <w:rsid w:val="001741DE"/>
    <w:rsid w:val="00174D31"/>
    <w:rsid w:val="001770C0"/>
    <w:rsid w:val="00183E66"/>
    <w:rsid w:val="00186E59"/>
    <w:rsid w:val="00191E35"/>
    <w:rsid w:val="00192EED"/>
    <w:rsid w:val="00193EBC"/>
    <w:rsid w:val="00194E9B"/>
    <w:rsid w:val="001A4A08"/>
    <w:rsid w:val="001A72CF"/>
    <w:rsid w:val="001B0D15"/>
    <w:rsid w:val="001B2AB2"/>
    <w:rsid w:val="001B2E29"/>
    <w:rsid w:val="001B7C55"/>
    <w:rsid w:val="001C29AA"/>
    <w:rsid w:val="001C7722"/>
    <w:rsid w:val="001D0748"/>
    <w:rsid w:val="001D0F1C"/>
    <w:rsid w:val="001D3B8E"/>
    <w:rsid w:val="001D43BB"/>
    <w:rsid w:val="001D4D42"/>
    <w:rsid w:val="001D769F"/>
    <w:rsid w:val="001E42DE"/>
    <w:rsid w:val="001E51F9"/>
    <w:rsid w:val="001E67C1"/>
    <w:rsid w:val="001E758B"/>
    <w:rsid w:val="001E7917"/>
    <w:rsid w:val="001F0B37"/>
    <w:rsid w:val="001F26CF"/>
    <w:rsid w:val="001F51B1"/>
    <w:rsid w:val="002075D4"/>
    <w:rsid w:val="00207873"/>
    <w:rsid w:val="00210105"/>
    <w:rsid w:val="00210CF9"/>
    <w:rsid w:val="00212A1B"/>
    <w:rsid w:val="00214910"/>
    <w:rsid w:val="00214919"/>
    <w:rsid w:val="002155E1"/>
    <w:rsid w:val="00216153"/>
    <w:rsid w:val="00216BF7"/>
    <w:rsid w:val="002212DB"/>
    <w:rsid w:val="00221619"/>
    <w:rsid w:val="00222E85"/>
    <w:rsid w:val="00225FEB"/>
    <w:rsid w:val="00230751"/>
    <w:rsid w:val="00230BE3"/>
    <w:rsid w:val="00231326"/>
    <w:rsid w:val="002328CF"/>
    <w:rsid w:val="0023447B"/>
    <w:rsid w:val="00235344"/>
    <w:rsid w:val="002357EE"/>
    <w:rsid w:val="002363B7"/>
    <w:rsid w:val="002449DF"/>
    <w:rsid w:val="002519E8"/>
    <w:rsid w:val="00253AE4"/>
    <w:rsid w:val="00261A24"/>
    <w:rsid w:val="002623B4"/>
    <w:rsid w:val="00265A09"/>
    <w:rsid w:val="00266803"/>
    <w:rsid w:val="00270872"/>
    <w:rsid w:val="0027125C"/>
    <w:rsid w:val="00271292"/>
    <w:rsid w:val="002832A4"/>
    <w:rsid w:val="00286EDF"/>
    <w:rsid w:val="002A0AE4"/>
    <w:rsid w:val="002A0E00"/>
    <w:rsid w:val="002A14F7"/>
    <w:rsid w:val="002A1A65"/>
    <w:rsid w:val="002A27F7"/>
    <w:rsid w:val="002A4631"/>
    <w:rsid w:val="002A4AD9"/>
    <w:rsid w:val="002A772F"/>
    <w:rsid w:val="002B7729"/>
    <w:rsid w:val="002C2036"/>
    <w:rsid w:val="002C3375"/>
    <w:rsid w:val="002C37B8"/>
    <w:rsid w:val="002C3A10"/>
    <w:rsid w:val="002C4832"/>
    <w:rsid w:val="002D203D"/>
    <w:rsid w:val="002D240C"/>
    <w:rsid w:val="002D2D18"/>
    <w:rsid w:val="002D4DCE"/>
    <w:rsid w:val="002D4F17"/>
    <w:rsid w:val="002E08A4"/>
    <w:rsid w:val="002E4019"/>
    <w:rsid w:val="002E4FC6"/>
    <w:rsid w:val="002E7146"/>
    <w:rsid w:val="002E7BC4"/>
    <w:rsid w:val="002F34CA"/>
    <w:rsid w:val="003076B6"/>
    <w:rsid w:val="00310183"/>
    <w:rsid w:val="003115D8"/>
    <w:rsid w:val="00311947"/>
    <w:rsid w:val="00314BD0"/>
    <w:rsid w:val="00321B17"/>
    <w:rsid w:val="00322E20"/>
    <w:rsid w:val="00324FBC"/>
    <w:rsid w:val="00330E46"/>
    <w:rsid w:val="00335642"/>
    <w:rsid w:val="00341F62"/>
    <w:rsid w:val="00342C50"/>
    <w:rsid w:val="00342DAD"/>
    <w:rsid w:val="00343692"/>
    <w:rsid w:val="0034723E"/>
    <w:rsid w:val="00351AA1"/>
    <w:rsid w:val="00356941"/>
    <w:rsid w:val="0035703D"/>
    <w:rsid w:val="00363C98"/>
    <w:rsid w:val="00364B21"/>
    <w:rsid w:val="00366C98"/>
    <w:rsid w:val="00372FBF"/>
    <w:rsid w:val="00376DDA"/>
    <w:rsid w:val="0038257D"/>
    <w:rsid w:val="003834E8"/>
    <w:rsid w:val="00385547"/>
    <w:rsid w:val="003857BF"/>
    <w:rsid w:val="00394D7D"/>
    <w:rsid w:val="00395454"/>
    <w:rsid w:val="003974E7"/>
    <w:rsid w:val="00397706"/>
    <w:rsid w:val="00397B61"/>
    <w:rsid w:val="003A0D03"/>
    <w:rsid w:val="003A0F18"/>
    <w:rsid w:val="003B0325"/>
    <w:rsid w:val="003B094E"/>
    <w:rsid w:val="003B0FDA"/>
    <w:rsid w:val="003B223C"/>
    <w:rsid w:val="003B2436"/>
    <w:rsid w:val="003B5195"/>
    <w:rsid w:val="003B6433"/>
    <w:rsid w:val="003B68B3"/>
    <w:rsid w:val="003B6D53"/>
    <w:rsid w:val="003C1579"/>
    <w:rsid w:val="003C1D11"/>
    <w:rsid w:val="003C273D"/>
    <w:rsid w:val="003C3AA3"/>
    <w:rsid w:val="003C63F0"/>
    <w:rsid w:val="003C7650"/>
    <w:rsid w:val="003D3698"/>
    <w:rsid w:val="003D36CB"/>
    <w:rsid w:val="003D460F"/>
    <w:rsid w:val="003E05B4"/>
    <w:rsid w:val="003E21B2"/>
    <w:rsid w:val="003E4BA9"/>
    <w:rsid w:val="003E523E"/>
    <w:rsid w:val="003E6D67"/>
    <w:rsid w:val="003E766B"/>
    <w:rsid w:val="003F1FFD"/>
    <w:rsid w:val="003F2763"/>
    <w:rsid w:val="003F67BE"/>
    <w:rsid w:val="003F7039"/>
    <w:rsid w:val="003F7D67"/>
    <w:rsid w:val="004007C5"/>
    <w:rsid w:val="00401329"/>
    <w:rsid w:val="004027E7"/>
    <w:rsid w:val="004027F4"/>
    <w:rsid w:val="00406503"/>
    <w:rsid w:val="00406E54"/>
    <w:rsid w:val="00410589"/>
    <w:rsid w:val="004119B9"/>
    <w:rsid w:val="004157D4"/>
    <w:rsid w:val="00416466"/>
    <w:rsid w:val="004200C0"/>
    <w:rsid w:val="0042053D"/>
    <w:rsid w:val="004207FB"/>
    <w:rsid w:val="00421B3F"/>
    <w:rsid w:val="00422C9C"/>
    <w:rsid w:val="00422D71"/>
    <w:rsid w:val="00423F9E"/>
    <w:rsid w:val="004320A0"/>
    <w:rsid w:val="00435611"/>
    <w:rsid w:val="00437A02"/>
    <w:rsid w:val="00442E6C"/>
    <w:rsid w:val="004452D3"/>
    <w:rsid w:val="0044615A"/>
    <w:rsid w:val="0044681E"/>
    <w:rsid w:val="00451183"/>
    <w:rsid w:val="00451C5E"/>
    <w:rsid w:val="00453D72"/>
    <w:rsid w:val="00455449"/>
    <w:rsid w:val="004564D8"/>
    <w:rsid w:val="00460FE4"/>
    <w:rsid w:val="004632B2"/>
    <w:rsid w:val="00464CC1"/>
    <w:rsid w:val="00467006"/>
    <w:rsid w:val="004675E5"/>
    <w:rsid w:val="00470171"/>
    <w:rsid w:val="00470271"/>
    <w:rsid w:val="00470E2D"/>
    <w:rsid w:val="004763BD"/>
    <w:rsid w:val="00476764"/>
    <w:rsid w:val="00485193"/>
    <w:rsid w:val="00485FA7"/>
    <w:rsid w:val="00494607"/>
    <w:rsid w:val="004963F7"/>
    <w:rsid w:val="00497CE4"/>
    <w:rsid w:val="004A0A67"/>
    <w:rsid w:val="004A200C"/>
    <w:rsid w:val="004A252F"/>
    <w:rsid w:val="004A4CCE"/>
    <w:rsid w:val="004A603A"/>
    <w:rsid w:val="004B488D"/>
    <w:rsid w:val="004B5519"/>
    <w:rsid w:val="004B6FE0"/>
    <w:rsid w:val="004B75F4"/>
    <w:rsid w:val="004C03AD"/>
    <w:rsid w:val="004C1A4C"/>
    <w:rsid w:val="004C4493"/>
    <w:rsid w:val="004C4FD8"/>
    <w:rsid w:val="004C782C"/>
    <w:rsid w:val="004C7E31"/>
    <w:rsid w:val="004D1E05"/>
    <w:rsid w:val="004D2AF2"/>
    <w:rsid w:val="004D3D9A"/>
    <w:rsid w:val="004D3E12"/>
    <w:rsid w:val="004D50CB"/>
    <w:rsid w:val="004E03B2"/>
    <w:rsid w:val="004E1F63"/>
    <w:rsid w:val="004E4C07"/>
    <w:rsid w:val="004E5A2A"/>
    <w:rsid w:val="004E740B"/>
    <w:rsid w:val="004F044E"/>
    <w:rsid w:val="004F0DD8"/>
    <w:rsid w:val="004F243F"/>
    <w:rsid w:val="004F7BFC"/>
    <w:rsid w:val="00502253"/>
    <w:rsid w:val="00502B10"/>
    <w:rsid w:val="00502F0C"/>
    <w:rsid w:val="0050392F"/>
    <w:rsid w:val="00503CB4"/>
    <w:rsid w:val="00511234"/>
    <w:rsid w:val="00511856"/>
    <w:rsid w:val="005124F8"/>
    <w:rsid w:val="0051535E"/>
    <w:rsid w:val="005225FB"/>
    <w:rsid w:val="00524FB5"/>
    <w:rsid w:val="00527849"/>
    <w:rsid w:val="00530675"/>
    <w:rsid w:val="00530BE0"/>
    <w:rsid w:val="0053159F"/>
    <w:rsid w:val="00533970"/>
    <w:rsid w:val="00533C7A"/>
    <w:rsid w:val="00534FAE"/>
    <w:rsid w:val="00541125"/>
    <w:rsid w:val="005429F8"/>
    <w:rsid w:val="00542D25"/>
    <w:rsid w:val="005450BC"/>
    <w:rsid w:val="005462E5"/>
    <w:rsid w:val="005500E9"/>
    <w:rsid w:val="0055622D"/>
    <w:rsid w:val="005575D7"/>
    <w:rsid w:val="00557EA6"/>
    <w:rsid w:val="00564057"/>
    <w:rsid w:val="00566D8D"/>
    <w:rsid w:val="00567948"/>
    <w:rsid w:val="00572CE1"/>
    <w:rsid w:val="00573AF8"/>
    <w:rsid w:val="005746CC"/>
    <w:rsid w:val="0058396B"/>
    <w:rsid w:val="005841F0"/>
    <w:rsid w:val="005844B3"/>
    <w:rsid w:val="00594D26"/>
    <w:rsid w:val="0059597D"/>
    <w:rsid w:val="005A1B54"/>
    <w:rsid w:val="005A3452"/>
    <w:rsid w:val="005A3668"/>
    <w:rsid w:val="005B0CAA"/>
    <w:rsid w:val="005B17CD"/>
    <w:rsid w:val="005B17FE"/>
    <w:rsid w:val="005B409A"/>
    <w:rsid w:val="005C3C68"/>
    <w:rsid w:val="005C6BF0"/>
    <w:rsid w:val="005C7AA1"/>
    <w:rsid w:val="005D03B3"/>
    <w:rsid w:val="005D08B5"/>
    <w:rsid w:val="005D7287"/>
    <w:rsid w:val="005E068E"/>
    <w:rsid w:val="005E1F5A"/>
    <w:rsid w:val="005E6717"/>
    <w:rsid w:val="005F0B73"/>
    <w:rsid w:val="005F169E"/>
    <w:rsid w:val="005F26A7"/>
    <w:rsid w:val="00600095"/>
    <w:rsid w:val="00600DFC"/>
    <w:rsid w:val="006065AD"/>
    <w:rsid w:val="006116B7"/>
    <w:rsid w:val="00614BFD"/>
    <w:rsid w:val="00615D73"/>
    <w:rsid w:val="00623901"/>
    <w:rsid w:val="006244E7"/>
    <w:rsid w:val="00625F40"/>
    <w:rsid w:val="006262DE"/>
    <w:rsid w:val="006276D9"/>
    <w:rsid w:val="006349E2"/>
    <w:rsid w:val="00635F0A"/>
    <w:rsid w:val="00644B23"/>
    <w:rsid w:val="0064544F"/>
    <w:rsid w:val="0064641C"/>
    <w:rsid w:val="006513B4"/>
    <w:rsid w:val="0065271E"/>
    <w:rsid w:val="00654597"/>
    <w:rsid w:val="006545AD"/>
    <w:rsid w:val="006549EC"/>
    <w:rsid w:val="006554DC"/>
    <w:rsid w:val="00656A62"/>
    <w:rsid w:val="00656F0A"/>
    <w:rsid w:val="00660026"/>
    <w:rsid w:val="0066234C"/>
    <w:rsid w:val="00662FE9"/>
    <w:rsid w:val="00664926"/>
    <w:rsid w:val="00666B99"/>
    <w:rsid w:val="006708D8"/>
    <w:rsid w:val="00671097"/>
    <w:rsid w:val="00672A86"/>
    <w:rsid w:val="00673470"/>
    <w:rsid w:val="00674CCF"/>
    <w:rsid w:val="006807A3"/>
    <w:rsid w:val="00680BDB"/>
    <w:rsid w:val="00682C27"/>
    <w:rsid w:val="00683224"/>
    <w:rsid w:val="006849EA"/>
    <w:rsid w:val="00685832"/>
    <w:rsid w:val="00687A88"/>
    <w:rsid w:val="0069070A"/>
    <w:rsid w:val="006913FD"/>
    <w:rsid w:val="0069333D"/>
    <w:rsid w:val="00695258"/>
    <w:rsid w:val="006A066F"/>
    <w:rsid w:val="006A07A0"/>
    <w:rsid w:val="006A4EE6"/>
    <w:rsid w:val="006B03F4"/>
    <w:rsid w:val="006C3DE9"/>
    <w:rsid w:val="006E1A7E"/>
    <w:rsid w:val="006E5000"/>
    <w:rsid w:val="006E7069"/>
    <w:rsid w:val="006E750D"/>
    <w:rsid w:val="006E7EFD"/>
    <w:rsid w:val="006F00D2"/>
    <w:rsid w:val="006F155A"/>
    <w:rsid w:val="006F5EAD"/>
    <w:rsid w:val="006F6148"/>
    <w:rsid w:val="006F6565"/>
    <w:rsid w:val="0070008E"/>
    <w:rsid w:val="00700091"/>
    <w:rsid w:val="007044E9"/>
    <w:rsid w:val="00704575"/>
    <w:rsid w:val="00705D2C"/>
    <w:rsid w:val="0071439A"/>
    <w:rsid w:val="00721779"/>
    <w:rsid w:val="00723850"/>
    <w:rsid w:val="00727D70"/>
    <w:rsid w:val="00734BF4"/>
    <w:rsid w:val="007351D8"/>
    <w:rsid w:val="00735871"/>
    <w:rsid w:val="00736289"/>
    <w:rsid w:val="00740612"/>
    <w:rsid w:val="00745DC2"/>
    <w:rsid w:val="00746B87"/>
    <w:rsid w:val="00750B3F"/>
    <w:rsid w:val="007512A7"/>
    <w:rsid w:val="0075225D"/>
    <w:rsid w:val="007526BB"/>
    <w:rsid w:val="00757A8E"/>
    <w:rsid w:val="00757F8B"/>
    <w:rsid w:val="007606B3"/>
    <w:rsid w:val="00760F96"/>
    <w:rsid w:val="00761E25"/>
    <w:rsid w:val="00763885"/>
    <w:rsid w:val="00764D4C"/>
    <w:rsid w:val="00767968"/>
    <w:rsid w:val="00770C72"/>
    <w:rsid w:val="00773B7B"/>
    <w:rsid w:val="00774CC5"/>
    <w:rsid w:val="00776D5E"/>
    <w:rsid w:val="00776FA6"/>
    <w:rsid w:val="0077712F"/>
    <w:rsid w:val="00777881"/>
    <w:rsid w:val="00783FE1"/>
    <w:rsid w:val="00784625"/>
    <w:rsid w:val="007850C6"/>
    <w:rsid w:val="007866F0"/>
    <w:rsid w:val="007872D2"/>
    <w:rsid w:val="0079494C"/>
    <w:rsid w:val="00795228"/>
    <w:rsid w:val="007A01EB"/>
    <w:rsid w:val="007A1B9F"/>
    <w:rsid w:val="007A5003"/>
    <w:rsid w:val="007A702D"/>
    <w:rsid w:val="007A760B"/>
    <w:rsid w:val="007A7B82"/>
    <w:rsid w:val="007B63E3"/>
    <w:rsid w:val="007B6DD4"/>
    <w:rsid w:val="007C36BF"/>
    <w:rsid w:val="007C47E8"/>
    <w:rsid w:val="007C61D5"/>
    <w:rsid w:val="007D04F9"/>
    <w:rsid w:val="007E3CA0"/>
    <w:rsid w:val="007E503B"/>
    <w:rsid w:val="007E520A"/>
    <w:rsid w:val="007E627B"/>
    <w:rsid w:val="007E7EF7"/>
    <w:rsid w:val="007F22E2"/>
    <w:rsid w:val="0080029D"/>
    <w:rsid w:val="00801E10"/>
    <w:rsid w:val="00805D59"/>
    <w:rsid w:val="00807099"/>
    <w:rsid w:val="00815DD5"/>
    <w:rsid w:val="00817158"/>
    <w:rsid w:val="00817240"/>
    <w:rsid w:val="008200B4"/>
    <w:rsid w:val="008201CF"/>
    <w:rsid w:val="0082321A"/>
    <w:rsid w:val="00825CF3"/>
    <w:rsid w:val="00825E75"/>
    <w:rsid w:val="00826FC8"/>
    <w:rsid w:val="0082768C"/>
    <w:rsid w:val="0083066F"/>
    <w:rsid w:val="00840693"/>
    <w:rsid w:val="00842012"/>
    <w:rsid w:val="00843646"/>
    <w:rsid w:val="00844094"/>
    <w:rsid w:val="0084554A"/>
    <w:rsid w:val="0084655C"/>
    <w:rsid w:val="00850066"/>
    <w:rsid w:val="00852ECE"/>
    <w:rsid w:val="00853D1B"/>
    <w:rsid w:val="008610AC"/>
    <w:rsid w:val="00877C03"/>
    <w:rsid w:val="00882E2F"/>
    <w:rsid w:val="00884477"/>
    <w:rsid w:val="00885D8F"/>
    <w:rsid w:val="0088785C"/>
    <w:rsid w:val="00887E80"/>
    <w:rsid w:val="008900A3"/>
    <w:rsid w:val="008A1CFC"/>
    <w:rsid w:val="008A1F3F"/>
    <w:rsid w:val="008A42A1"/>
    <w:rsid w:val="008A4E53"/>
    <w:rsid w:val="008C47C9"/>
    <w:rsid w:val="008C79A0"/>
    <w:rsid w:val="008D3304"/>
    <w:rsid w:val="008D6BB4"/>
    <w:rsid w:val="008D719F"/>
    <w:rsid w:val="008E34C8"/>
    <w:rsid w:val="008E4834"/>
    <w:rsid w:val="008F0B76"/>
    <w:rsid w:val="008F29DC"/>
    <w:rsid w:val="008F6B38"/>
    <w:rsid w:val="0090092E"/>
    <w:rsid w:val="009043DA"/>
    <w:rsid w:val="00905516"/>
    <w:rsid w:val="00906157"/>
    <w:rsid w:val="00911C60"/>
    <w:rsid w:val="00917436"/>
    <w:rsid w:val="00922924"/>
    <w:rsid w:val="00924212"/>
    <w:rsid w:val="00925103"/>
    <w:rsid w:val="00925A8B"/>
    <w:rsid w:val="00925BDE"/>
    <w:rsid w:val="00930402"/>
    <w:rsid w:val="00931D75"/>
    <w:rsid w:val="00934DE9"/>
    <w:rsid w:val="00942519"/>
    <w:rsid w:val="00947BAF"/>
    <w:rsid w:val="00947BFA"/>
    <w:rsid w:val="009507AF"/>
    <w:rsid w:val="00953459"/>
    <w:rsid w:val="009540CE"/>
    <w:rsid w:val="009551EE"/>
    <w:rsid w:val="0095526C"/>
    <w:rsid w:val="00961776"/>
    <w:rsid w:val="00961A08"/>
    <w:rsid w:val="00963DC9"/>
    <w:rsid w:val="00965CAE"/>
    <w:rsid w:val="00967955"/>
    <w:rsid w:val="0097069A"/>
    <w:rsid w:val="00973132"/>
    <w:rsid w:val="00976D18"/>
    <w:rsid w:val="0098276E"/>
    <w:rsid w:val="00982A94"/>
    <w:rsid w:val="009856BC"/>
    <w:rsid w:val="00987189"/>
    <w:rsid w:val="00987781"/>
    <w:rsid w:val="009878E8"/>
    <w:rsid w:val="00991C27"/>
    <w:rsid w:val="0099221B"/>
    <w:rsid w:val="00993E35"/>
    <w:rsid w:val="009956E0"/>
    <w:rsid w:val="00996F64"/>
    <w:rsid w:val="0099788E"/>
    <w:rsid w:val="009A024F"/>
    <w:rsid w:val="009A06FA"/>
    <w:rsid w:val="009A2602"/>
    <w:rsid w:val="009A2D9B"/>
    <w:rsid w:val="009A39FE"/>
    <w:rsid w:val="009A4418"/>
    <w:rsid w:val="009A53DA"/>
    <w:rsid w:val="009B08D2"/>
    <w:rsid w:val="009B4ED0"/>
    <w:rsid w:val="009C0D0B"/>
    <w:rsid w:val="009C18A3"/>
    <w:rsid w:val="009C7587"/>
    <w:rsid w:val="009D008A"/>
    <w:rsid w:val="009D1134"/>
    <w:rsid w:val="009D6C8E"/>
    <w:rsid w:val="009D7E58"/>
    <w:rsid w:val="009F1825"/>
    <w:rsid w:val="009F1D29"/>
    <w:rsid w:val="009F7285"/>
    <w:rsid w:val="00A0685D"/>
    <w:rsid w:val="00A06870"/>
    <w:rsid w:val="00A1016C"/>
    <w:rsid w:val="00A12071"/>
    <w:rsid w:val="00A13117"/>
    <w:rsid w:val="00A13123"/>
    <w:rsid w:val="00A15059"/>
    <w:rsid w:val="00A15BFF"/>
    <w:rsid w:val="00A17AEE"/>
    <w:rsid w:val="00A23758"/>
    <w:rsid w:val="00A23E5D"/>
    <w:rsid w:val="00A25507"/>
    <w:rsid w:val="00A278BB"/>
    <w:rsid w:val="00A31327"/>
    <w:rsid w:val="00A31BD0"/>
    <w:rsid w:val="00A32E62"/>
    <w:rsid w:val="00A359DC"/>
    <w:rsid w:val="00A36BBB"/>
    <w:rsid w:val="00A407C2"/>
    <w:rsid w:val="00A42A57"/>
    <w:rsid w:val="00A431D0"/>
    <w:rsid w:val="00A44030"/>
    <w:rsid w:val="00A54F61"/>
    <w:rsid w:val="00A560A4"/>
    <w:rsid w:val="00A56218"/>
    <w:rsid w:val="00A61391"/>
    <w:rsid w:val="00A61FB0"/>
    <w:rsid w:val="00A62C2D"/>
    <w:rsid w:val="00A62CEE"/>
    <w:rsid w:val="00A63062"/>
    <w:rsid w:val="00A6383C"/>
    <w:rsid w:val="00A64931"/>
    <w:rsid w:val="00A70254"/>
    <w:rsid w:val="00A71641"/>
    <w:rsid w:val="00A74DD9"/>
    <w:rsid w:val="00A7514D"/>
    <w:rsid w:val="00A76F39"/>
    <w:rsid w:val="00A77BF8"/>
    <w:rsid w:val="00A83313"/>
    <w:rsid w:val="00A8344A"/>
    <w:rsid w:val="00A86620"/>
    <w:rsid w:val="00A97355"/>
    <w:rsid w:val="00A97951"/>
    <w:rsid w:val="00AA01AA"/>
    <w:rsid w:val="00AA1902"/>
    <w:rsid w:val="00AB48F1"/>
    <w:rsid w:val="00AB4C59"/>
    <w:rsid w:val="00AB73DF"/>
    <w:rsid w:val="00AC403B"/>
    <w:rsid w:val="00AC5225"/>
    <w:rsid w:val="00AC6050"/>
    <w:rsid w:val="00AD1668"/>
    <w:rsid w:val="00AD1A18"/>
    <w:rsid w:val="00AD38D1"/>
    <w:rsid w:val="00AD4987"/>
    <w:rsid w:val="00AD67B7"/>
    <w:rsid w:val="00AF6657"/>
    <w:rsid w:val="00B00E3F"/>
    <w:rsid w:val="00B021B1"/>
    <w:rsid w:val="00B04805"/>
    <w:rsid w:val="00B11131"/>
    <w:rsid w:val="00B1118B"/>
    <w:rsid w:val="00B1283A"/>
    <w:rsid w:val="00B174B7"/>
    <w:rsid w:val="00B1786E"/>
    <w:rsid w:val="00B27165"/>
    <w:rsid w:val="00B27B21"/>
    <w:rsid w:val="00B27F9A"/>
    <w:rsid w:val="00B27FC1"/>
    <w:rsid w:val="00B31710"/>
    <w:rsid w:val="00B32442"/>
    <w:rsid w:val="00B3691D"/>
    <w:rsid w:val="00B36C87"/>
    <w:rsid w:val="00B371AF"/>
    <w:rsid w:val="00B37D37"/>
    <w:rsid w:val="00B41897"/>
    <w:rsid w:val="00B436ED"/>
    <w:rsid w:val="00B51A9A"/>
    <w:rsid w:val="00B52C7B"/>
    <w:rsid w:val="00B569A5"/>
    <w:rsid w:val="00B57FE6"/>
    <w:rsid w:val="00B60122"/>
    <w:rsid w:val="00B606F4"/>
    <w:rsid w:val="00B6481A"/>
    <w:rsid w:val="00B65A5C"/>
    <w:rsid w:val="00B70B9D"/>
    <w:rsid w:val="00B70BB3"/>
    <w:rsid w:val="00B7182C"/>
    <w:rsid w:val="00B749E6"/>
    <w:rsid w:val="00B85267"/>
    <w:rsid w:val="00B86A78"/>
    <w:rsid w:val="00B90038"/>
    <w:rsid w:val="00B909E9"/>
    <w:rsid w:val="00B966FB"/>
    <w:rsid w:val="00BA2C61"/>
    <w:rsid w:val="00BA41ED"/>
    <w:rsid w:val="00BA5BC8"/>
    <w:rsid w:val="00BA7CBE"/>
    <w:rsid w:val="00BB5707"/>
    <w:rsid w:val="00BB5F27"/>
    <w:rsid w:val="00BC0BC4"/>
    <w:rsid w:val="00BC4C5F"/>
    <w:rsid w:val="00BC730F"/>
    <w:rsid w:val="00BD22D4"/>
    <w:rsid w:val="00BD376C"/>
    <w:rsid w:val="00BD389F"/>
    <w:rsid w:val="00BD51FA"/>
    <w:rsid w:val="00BD57BF"/>
    <w:rsid w:val="00BE3711"/>
    <w:rsid w:val="00BE5140"/>
    <w:rsid w:val="00BE62BF"/>
    <w:rsid w:val="00BF04FA"/>
    <w:rsid w:val="00BF35F0"/>
    <w:rsid w:val="00BF56F3"/>
    <w:rsid w:val="00BF7DEA"/>
    <w:rsid w:val="00BF7F9C"/>
    <w:rsid w:val="00C012BC"/>
    <w:rsid w:val="00C020E8"/>
    <w:rsid w:val="00C0278E"/>
    <w:rsid w:val="00C035E6"/>
    <w:rsid w:val="00C0374B"/>
    <w:rsid w:val="00C05D21"/>
    <w:rsid w:val="00C10EA9"/>
    <w:rsid w:val="00C11621"/>
    <w:rsid w:val="00C11F44"/>
    <w:rsid w:val="00C13174"/>
    <w:rsid w:val="00C133C1"/>
    <w:rsid w:val="00C149C6"/>
    <w:rsid w:val="00C15722"/>
    <w:rsid w:val="00C15D8F"/>
    <w:rsid w:val="00C20E8B"/>
    <w:rsid w:val="00C21B46"/>
    <w:rsid w:val="00C22D15"/>
    <w:rsid w:val="00C30F40"/>
    <w:rsid w:val="00C333C0"/>
    <w:rsid w:val="00C356BE"/>
    <w:rsid w:val="00C3576A"/>
    <w:rsid w:val="00C369E9"/>
    <w:rsid w:val="00C36F73"/>
    <w:rsid w:val="00C42D30"/>
    <w:rsid w:val="00C453BC"/>
    <w:rsid w:val="00C53431"/>
    <w:rsid w:val="00C53506"/>
    <w:rsid w:val="00C649C3"/>
    <w:rsid w:val="00C65848"/>
    <w:rsid w:val="00C72E6E"/>
    <w:rsid w:val="00C739F5"/>
    <w:rsid w:val="00C8058B"/>
    <w:rsid w:val="00C80C36"/>
    <w:rsid w:val="00C827DF"/>
    <w:rsid w:val="00C866FC"/>
    <w:rsid w:val="00C91263"/>
    <w:rsid w:val="00C91855"/>
    <w:rsid w:val="00C9282F"/>
    <w:rsid w:val="00C94BCD"/>
    <w:rsid w:val="00C956FC"/>
    <w:rsid w:val="00C96FD2"/>
    <w:rsid w:val="00CA006C"/>
    <w:rsid w:val="00CA2B23"/>
    <w:rsid w:val="00CA2B5D"/>
    <w:rsid w:val="00CA3455"/>
    <w:rsid w:val="00CA49DD"/>
    <w:rsid w:val="00CB0228"/>
    <w:rsid w:val="00CB1248"/>
    <w:rsid w:val="00CB1D8B"/>
    <w:rsid w:val="00CB2648"/>
    <w:rsid w:val="00CB38A4"/>
    <w:rsid w:val="00CB4116"/>
    <w:rsid w:val="00CB7853"/>
    <w:rsid w:val="00CC1F5D"/>
    <w:rsid w:val="00CC77A8"/>
    <w:rsid w:val="00CD597A"/>
    <w:rsid w:val="00CE27AA"/>
    <w:rsid w:val="00CE2870"/>
    <w:rsid w:val="00CE558B"/>
    <w:rsid w:val="00CE65D7"/>
    <w:rsid w:val="00CF02C2"/>
    <w:rsid w:val="00CF1B9E"/>
    <w:rsid w:val="00CF3A5F"/>
    <w:rsid w:val="00CF3E64"/>
    <w:rsid w:val="00D001B1"/>
    <w:rsid w:val="00D02C79"/>
    <w:rsid w:val="00D0400E"/>
    <w:rsid w:val="00D04440"/>
    <w:rsid w:val="00D06114"/>
    <w:rsid w:val="00D108CF"/>
    <w:rsid w:val="00D111AF"/>
    <w:rsid w:val="00D164F2"/>
    <w:rsid w:val="00D20C4E"/>
    <w:rsid w:val="00D25148"/>
    <w:rsid w:val="00D25DBB"/>
    <w:rsid w:val="00D27D23"/>
    <w:rsid w:val="00D30CF5"/>
    <w:rsid w:val="00D3184D"/>
    <w:rsid w:val="00D329D4"/>
    <w:rsid w:val="00D32AC1"/>
    <w:rsid w:val="00D33811"/>
    <w:rsid w:val="00D35C3A"/>
    <w:rsid w:val="00D3726F"/>
    <w:rsid w:val="00D457E5"/>
    <w:rsid w:val="00D46294"/>
    <w:rsid w:val="00D5252F"/>
    <w:rsid w:val="00D54BEC"/>
    <w:rsid w:val="00D555E1"/>
    <w:rsid w:val="00D6303C"/>
    <w:rsid w:val="00D7175C"/>
    <w:rsid w:val="00D73581"/>
    <w:rsid w:val="00D74F51"/>
    <w:rsid w:val="00D772CE"/>
    <w:rsid w:val="00D776C9"/>
    <w:rsid w:val="00D77F1F"/>
    <w:rsid w:val="00D80CBD"/>
    <w:rsid w:val="00D844FD"/>
    <w:rsid w:val="00D900D8"/>
    <w:rsid w:val="00D93F38"/>
    <w:rsid w:val="00D94D22"/>
    <w:rsid w:val="00D969ED"/>
    <w:rsid w:val="00D96E83"/>
    <w:rsid w:val="00DA11C4"/>
    <w:rsid w:val="00DA29B6"/>
    <w:rsid w:val="00DA36DB"/>
    <w:rsid w:val="00DA3A83"/>
    <w:rsid w:val="00DA5788"/>
    <w:rsid w:val="00DA775F"/>
    <w:rsid w:val="00DA7A07"/>
    <w:rsid w:val="00DB38C1"/>
    <w:rsid w:val="00DB5660"/>
    <w:rsid w:val="00DB5692"/>
    <w:rsid w:val="00DC0D31"/>
    <w:rsid w:val="00DC1696"/>
    <w:rsid w:val="00DC5385"/>
    <w:rsid w:val="00DC63ED"/>
    <w:rsid w:val="00DC6C3E"/>
    <w:rsid w:val="00DE14CE"/>
    <w:rsid w:val="00DE5D1E"/>
    <w:rsid w:val="00DE6ED0"/>
    <w:rsid w:val="00DE7240"/>
    <w:rsid w:val="00DE7624"/>
    <w:rsid w:val="00DF095F"/>
    <w:rsid w:val="00DF1DEB"/>
    <w:rsid w:val="00E00943"/>
    <w:rsid w:val="00E05A88"/>
    <w:rsid w:val="00E11DAB"/>
    <w:rsid w:val="00E15E49"/>
    <w:rsid w:val="00E16BC2"/>
    <w:rsid w:val="00E209E6"/>
    <w:rsid w:val="00E2182A"/>
    <w:rsid w:val="00E222FB"/>
    <w:rsid w:val="00E22DE2"/>
    <w:rsid w:val="00E25AE2"/>
    <w:rsid w:val="00E32940"/>
    <w:rsid w:val="00E34609"/>
    <w:rsid w:val="00E34C5F"/>
    <w:rsid w:val="00E356C5"/>
    <w:rsid w:val="00E40839"/>
    <w:rsid w:val="00E506BE"/>
    <w:rsid w:val="00E50DD8"/>
    <w:rsid w:val="00E52118"/>
    <w:rsid w:val="00E526A7"/>
    <w:rsid w:val="00E53BC7"/>
    <w:rsid w:val="00E61D35"/>
    <w:rsid w:val="00E630C9"/>
    <w:rsid w:val="00E65648"/>
    <w:rsid w:val="00E71548"/>
    <w:rsid w:val="00E770BD"/>
    <w:rsid w:val="00E80556"/>
    <w:rsid w:val="00E8148B"/>
    <w:rsid w:val="00E8154D"/>
    <w:rsid w:val="00E87371"/>
    <w:rsid w:val="00E87DE1"/>
    <w:rsid w:val="00E92327"/>
    <w:rsid w:val="00E96273"/>
    <w:rsid w:val="00EA2410"/>
    <w:rsid w:val="00EA2EC5"/>
    <w:rsid w:val="00EA3B72"/>
    <w:rsid w:val="00EA4C58"/>
    <w:rsid w:val="00EA5949"/>
    <w:rsid w:val="00EA664C"/>
    <w:rsid w:val="00EB37E3"/>
    <w:rsid w:val="00EC106F"/>
    <w:rsid w:val="00EC2DAE"/>
    <w:rsid w:val="00EE4176"/>
    <w:rsid w:val="00EE5674"/>
    <w:rsid w:val="00EF0AAA"/>
    <w:rsid w:val="00EF2394"/>
    <w:rsid w:val="00EF45AF"/>
    <w:rsid w:val="00EF721F"/>
    <w:rsid w:val="00F01EE6"/>
    <w:rsid w:val="00F02122"/>
    <w:rsid w:val="00F02621"/>
    <w:rsid w:val="00F02723"/>
    <w:rsid w:val="00F04915"/>
    <w:rsid w:val="00F06F8D"/>
    <w:rsid w:val="00F10BCF"/>
    <w:rsid w:val="00F10C53"/>
    <w:rsid w:val="00F110D3"/>
    <w:rsid w:val="00F15F9D"/>
    <w:rsid w:val="00F262A4"/>
    <w:rsid w:val="00F31421"/>
    <w:rsid w:val="00F32979"/>
    <w:rsid w:val="00F35529"/>
    <w:rsid w:val="00F37513"/>
    <w:rsid w:val="00F37A1E"/>
    <w:rsid w:val="00F40B12"/>
    <w:rsid w:val="00F41390"/>
    <w:rsid w:val="00F47D6A"/>
    <w:rsid w:val="00F50D01"/>
    <w:rsid w:val="00F50D75"/>
    <w:rsid w:val="00F65F34"/>
    <w:rsid w:val="00F661D9"/>
    <w:rsid w:val="00F67132"/>
    <w:rsid w:val="00F70F5F"/>
    <w:rsid w:val="00F748B8"/>
    <w:rsid w:val="00F75161"/>
    <w:rsid w:val="00F75D2C"/>
    <w:rsid w:val="00F77230"/>
    <w:rsid w:val="00F85553"/>
    <w:rsid w:val="00F86F42"/>
    <w:rsid w:val="00F9256B"/>
    <w:rsid w:val="00F973E5"/>
    <w:rsid w:val="00FA013E"/>
    <w:rsid w:val="00FA10B4"/>
    <w:rsid w:val="00FA5931"/>
    <w:rsid w:val="00FB2497"/>
    <w:rsid w:val="00FB5028"/>
    <w:rsid w:val="00FC0874"/>
    <w:rsid w:val="00FC40C1"/>
    <w:rsid w:val="00FC4251"/>
    <w:rsid w:val="00FD176B"/>
    <w:rsid w:val="00FD2184"/>
    <w:rsid w:val="00FD4DA1"/>
    <w:rsid w:val="00FD5D35"/>
    <w:rsid w:val="00FD6469"/>
    <w:rsid w:val="00FD7C68"/>
    <w:rsid w:val="00FE015C"/>
    <w:rsid w:val="00FE2B56"/>
    <w:rsid w:val="00FF3349"/>
    <w:rsid w:val="00FF3A76"/>
    <w:rsid w:val="00FF54BC"/>
    <w:rsid w:val="00FF7C3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76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rsid w:val="00470E2D"/>
    <w:pPr>
      <w:keepNext/>
      <w:keepLines/>
      <w:pBdr>
        <w:bottom w:val="single" w:sz="4" w:space="1" w:color="auto"/>
      </w:pBdr>
      <w:spacing w:after="120"/>
      <w:contextualSpacing/>
      <w:outlineLvl w:val="0"/>
    </w:pPr>
    <w:rPr>
      <w:color w:val="BB2C01"/>
      <w:sz w:val="40"/>
      <w:szCs w:val="40"/>
    </w:rPr>
  </w:style>
  <w:style w:type="paragraph" w:styleId="Heading2">
    <w:name w:val="heading 2"/>
    <w:basedOn w:val="Normal"/>
    <w:next w:val="Normal"/>
    <w:link w:val="Heading2Char"/>
    <w:rsid w:val="0059597D"/>
    <w:pPr>
      <w:keepNext/>
      <w:keepLines/>
      <w:spacing w:before="360" w:after="120"/>
      <w:contextualSpacing/>
      <w:outlineLvl w:val="1"/>
    </w:pPr>
    <w:rPr>
      <w:color w:val="BB2C01"/>
      <w:sz w:val="34"/>
      <w:szCs w:val="34"/>
    </w:rPr>
  </w:style>
  <w:style w:type="paragraph" w:styleId="Heading3">
    <w:name w:val="heading 3"/>
    <w:basedOn w:val="Normal"/>
    <w:next w:val="Normal"/>
    <w:link w:val="Heading3Char"/>
    <w:rsid w:val="00470E2D"/>
    <w:pPr>
      <w:keepNext/>
      <w:keepLines/>
      <w:spacing w:before="320" w:after="80"/>
      <w:contextualSpacing/>
      <w:outlineLvl w:val="2"/>
    </w:pPr>
    <w:rPr>
      <w:color w:val="BB2C01"/>
      <w:sz w:val="30"/>
      <w:szCs w:val="30"/>
    </w:rPr>
  </w:style>
  <w:style w:type="paragraph" w:styleId="Heading4">
    <w:name w:val="heading 4"/>
    <w:basedOn w:val="Normal"/>
    <w:next w:val="Normal"/>
    <w:pPr>
      <w:keepNext/>
      <w:keepLines/>
      <w:spacing w:before="280" w:after="80" w:line="288" w:lineRule="auto"/>
      <w:contextualSpacing/>
      <w:outlineLvl w:val="3"/>
    </w:pPr>
    <w:rPr>
      <w:sz w:val="24"/>
      <w:szCs w:val="24"/>
    </w:rPr>
  </w:style>
  <w:style w:type="paragraph" w:styleId="Heading5">
    <w:name w:val="heading 5"/>
    <w:basedOn w:val="Normal"/>
    <w:next w:val="Normal"/>
    <w:pPr>
      <w:keepNext/>
      <w:keepLines/>
      <w:spacing w:before="240" w:after="80"/>
      <w:contextualSpacing/>
      <w:outlineLvl w:val="4"/>
    </w:pPr>
    <w:rPr>
      <w:color w:val="666666"/>
      <w:sz w:val="22"/>
      <w:szCs w:val="22"/>
    </w:rPr>
  </w:style>
  <w:style w:type="paragraph" w:styleId="Heading6">
    <w:name w:val="heading 6"/>
    <w:basedOn w:val="Normal"/>
    <w:next w:val="Normal"/>
    <w:pPr>
      <w:keepNext/>
      <w:keepLines/>
      <w:spacing w:before="240" w:after="80"/>
      <w:contextualSpacing/>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22DE2"/>
    <w:pPr>
      <w:keepNext/>
      <w:keepLines/>
      <w:spacing w:line="240" w:lineRule="auto"/>
      <w:ind w:right="1134"/>
      <w:jc w:val="right"/>
    </w:pPr>
    <w:rPr>
      <w:rFonts w:ascii="Arial Narrow" w:hAnsi="Arial Narrow"/>
      <w:b/>
      <w:color w:val="BB2C01"/>
      <w:sz w:val="11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Pr>
  </w:style>
  <w:style w:type="table" w:customStyle="1" w:styleId="28">
    <w:name w:val="28"/>
    <w:basedOn w:val="TableNormal"/>
    <w:tblPr>
      <w:tblStyleRowBandSize w:val="1"/>
      <w:tblStyleColBandSize w:val="1"/>
    </w:tblPr>
  </w:style>
  <w:style w:type="table" w:customStyle="1" w:styleId="27">
    <w:name w:val="27"/>
    <w:basedOn w:val="TableNormal"/>
    <w:tblPr>
      <w:tblStyleRowBandSize w:val="1"/>
      <w:tblStyleColBandSize w:val="1"/>
    </w:tblPr>
  </w:style>
  <w:style w:type="table" w:customStyle="1" w:styleId="26">
    <w:name w:val="26"/>
    <w:basedOn w:val="TableNormal"/>
    <w:tblPr>
      <w:tblStyleRowBandSize w:val="1"/>
      <w:tblStyleColBandSize w:val="1"/>
    </w:tblPr>
  </w:style>
  <w:style w:type="table" w:customStyle="1" w:styleId="25">
    <w:name w:val="25"/>
    <w:basedOn w:val="TableNormal"/>
    <w:tblPr>
      <w:tblStyleRowBandSize w:val="1"/>
      <w:tblStyleColBandSize w:val="1"/>
    </w:tblPr>
  </w:style>
  <w:style w:type="table" w:customStyle="1" w:styleId="24">
    <w:name w:val="24"/>
    <w:basedOn w:val="TableNormal"/>
    <w:tblPr>
      <w:tblStyleRowBandSize w:val="1"/>
      <w:tblStyleColBandSize w:val="1"/>
    </w:tblPr>
  </w:style>
  <w:style w:type="table" w:customStyle="1" w:styleId="23">
    <w:name w:val="23"/>
    <w:basedOn w:val="TableNormal"/>
    <w:tblPr>
      <w:tblStyleRowBandSize w:val="1"/>
      <w:tblStyleColBandSize w:val="1"/>
    </w:tblPr>
  </w:style>
  <w:style w:type="table" w:customStyle="1" w:styleId="22">
    <w:name w:val="22"/>
    <w:basedOn w:val="TableNormal"/>
    <w:tblPr>
      <w:tblStyleRowBandSize w:val="1"/>
      <w:tblStyleColBandSize w:val="1"/>
    </w:tblPr>
  </w:style>
  <w:style w:type="table" w:customStyle="1" w:styleId="21">
    <w:name w:val="21"/>
    <w:basedOn w:val="TableNormal"/>
    <w:tblPr>
      <w:tblStyleRowBandSize w:val="1"/>
      <w:tblStyleColBandSize w:val="1"/>
    </w:tblPr>
  </w:style>
  <w:style w:type="table" w:customStyle="1" w:styleId="20">
    <w:name w:val="20"/>
    <w:basedOn w:val="TableNormal"/>
    <w:tblPr>
      <w:tblStyleRowBandSize w:val="1"/>
      <w:tblStyleColBandSize w:val="1"/>
    </w:tblPr>
  </w:style>
  <w:style w:type="table" w:customStyle="1" w:styleId="19">
    <w:name w:val="19"/>
    <w:basedOn w:val="TableNormal"/>
    <w:tblPr>
      <w:tblStyleRowBandSize w:val="1"/>
      <w:tblStyleColBandSize w:val="1"/>
    </w:tblPr>
  </w:style>
  <w:style w:type="table" w:customStyle="1" w:styleId="18">
    <w:name w:val="18"/>
    <w:basedOn w:val="TableNormal"/>
    <w:tblPr>
      <w:tblStyleRowBandSize w:val="1"/>
      <w:tblStyleColBandSize w:val="1"/>
    </w:tblPr>
  </w:style>
  <w:style w:type="table" w:customStyle="1" w:styleId="17">
    <w:name w:val="17"/>
    <w:basedOn w:val="TableNormal"/>
    <w:tblPr>
      <w:tblStyleRowBandSize w:val="1"/>
      <w:tblStyleColBandSize w:val="1"/>
    </w:tblPr>
  </w:style>
  <w:style w:type="table" w:customStyle="1" w:styleId="16">
    <w:name w:val="16"/>
    <w:basedOn w:val="TableNormal"/>
    <w:tblPr>
      <w:tblStyleRowBandSize w:val="1"/>
      <w:tblStyleColBandSize w:val="1"/>
    </w:tbl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727D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D70"/>
    <w:rPr>
      <w:rFonts w:ascii="Tahoma" w:hAnsi="Tahoma" w:cs="Tahoma"/>
      <w:sz w:val="16"/>
      <w:szCs w:val="16"/>
    </w:rPr>
  </w:style>
  <w:style w:type="table" w:styleId="TableGrid">
    <w:name w:val="Table Grid"/>
    <w:basedOn w:val="TableNormal"/>
    <w:uiPriority w:val="59"/>
    <w:rsid w:val="00F855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4987"/>
    <w:pPr>
      <w:tabs>
        <w:tab w:val="center" w:pos="4513"/>
        <w:tab w:val="right" w:pos="9026"/>
      </w:tabs>
      <w:spacing w:line="240" w:lineRule="auto"/>
    </w:pPr>
  </w:style>
  <w:style w:type="character" w:customStyle="1" w:styleId="HeaderChar">
    <w:name w:val="Header Char"/>
    <w:basedOn w:val="DefaultParagraphFont"/>
    <w:link w:val="Header"/>
    <w:uiPriority w:val="99"/>
    <w:rsid w:val="00AD4987"/>
  </w:style>
  <w:style w:type="paragraph" w:styleId="Footer">
    <w:name w:val="footer"/>
    <w:basedOn w:val="Normal"/>
    <w:link w:val="FooterChar"/>
    <w:uiPriority w:val="99"/>
    <w:unhideWhenUsed/>
    <w:rsid w:val="00AD4987"/>
    <w:pPr>
      <w:tabs>
        <w:tab w:val="center" w:pos="4513"/>
        <w:tab w:val="right" w:pos="9026"/>
      </w:tabs>
      <w:spacing w:line="240" w:lineRule="auto"/>
    </w:pPr>
  </w:style>
  <w:style w:type="character" w:customStyle="1" w:styleId="FooterChar">
    <w:name w:val="Footer Char"/>
    <w:basedOn w:val="DefaultParagraphFont"/>
    <w:link w:val="Footer"/>
    <w:uiPriority w:val="99"/>
    <w:rsid w:val="00AD4987"/>
  </w:style>
  <w:style w:type="character" w:styleId="Hyperlink">
    <w:name w:val="Hyperlink"/>
    <w:basedOn w:val="DefaultParagraphFont"/>
    <w:uiPriority w:val="99"/>
    <w:unhideWhenUsed/>
    <w:rsid w:val="00B85267"/>
    <w:rPr>
      <w:color w:val="0000FF" w:themeColor="hyperlink"/>
      <w:u w:val="single"/>
    </w:rPr>
  </w:style>
  <w:style w:type="character" w:styleId="CommentReference">
    <w:name w:val="annotation reference"/>
    <w:basedOn w:val="DefaultParagraphFont"/>
    <w:uiPriority w:val="99"/>
    <w:semiHidden/>
    <w:unhideWhenUsed/>
    <w:rsid w:val="001B7C55"/>
    <w:rPr>
      <w:sz w:val="16"/>
      <w:szCs w:val="16"/>
    </w:rPr>
  </w:style>
  <w:style w:type="paragraph" w:styleId="CommentText">
    <w:name w:val="annotation text"/>
    <w:basedOn w:val="Normal"/>
    <w:link w:val="CommentTextChar"/>
    <w:uiPriority w:val="99"/>
    <w:semiHidden/>
    <w:unhideWhenUsed/>
    <w:rsid w:val="001B7C55"/>
    <w:pPr>
      <w:spacing w:line="240" w:lineRule="auto"/>
    </w:pPr>
  </w:style>
  <w:style w:type="character" w:customStyle="1" w:styleId="CommentTextChar">
    <w:name w:val="Comment Text Char"/>
    <w:basedOn w:val="DefaultParagraphFont"/>
    <w:link w:val="CommentText"/>
    <w:uiPriority w:val="99"/>
    <w:semiHidden/>
    <w:rsid w:val="001B7C55"/>
  </w:style>
  <w:style w:type="paragraph" w:styleId="CommentSubject">
    <w:name w:val="annotation subject"/>
    <w:basedOn w:val="CommentText"/>
    <w:next w:val="CommentText"/>
    <w:link w:val="CommentSubjectChar"/>
    <w:uiPriority w:val="99"/>
    <w:semiHidden/>
    <w:unhideWhenUsed/>
    <w:rsid w:val="001B7C55"/>
    <w:rPr>
      <w:b/>
      <w:bCs/>
    </w:rPr>
  </w:style>
  <w:style w:type="character" w:customStyle="1" w:styleId="CommentSubjectChar">
    <w:name w:val="Comment Subject Char"/>
    <w:basedOn w:val="CommentTextChar"/>
    <w:link w:val="CommentSubject"/>
    <w:uiPriority w:val="99"/>
    <w:semiHidden/>
    <w:rsid w:val="001B7C55"/>
    <w:rPr>
      <w:b/>
      <w:bCs/>
    </w:rPr>
  </w:style>
  <w:style w:type="paragraph" w:styleId="ListParagraph">
    <w:name w:val="List Paragraph"/>
    <w:basedOn w:val="Normal"/>
    <w:uiPriority w:val="34"/>
    <w:qFormat/>
    <w:rsid w:val="00B31710"/>
    <w:pPr>
      <w:spacing w:after="200"/>
      <w:ind w:left="720"/>
      <w:contextualSpacing/>
    </w:pPr>
    <w:rPr>
      <w:rFonts w:asciiTheme="minorHAnsi" w:eastAsiaTheme="minorHAnsi" w:hAnsiTheme="minorHAnsi" w:cstheme="minorBidi"/>
      <w:color w:val="auto"/>
      <w:sz w:val="22"/>
      <w:szCs w:val="22"/>
      <w:lang w:eastAsia="en-US"/>
    </w:rPr>
  </w:style>
  <w:style w:type="character" w:customStyle="1" w:styleId="code">
    <w:name w:val="code"/>
    <w:basedOn w:val="DefaultParagraphFont"/>
    <w:rsid w:val="00EA2410"/>
  </w:style>
  <w:style w:type="table" w:customStyle="1" w:styleId="TableGrid1">
    <w:name w:val="Table Grid1"/>
    <w:basedOn w:val="TableNormal"/>
    <w:next w:val="TableGrid"/>
    <w:uiPriority w:val="59"/>
    <w:rsid w:val="00351AA1"/>
    <w:pPr>
      <w:spacing w:line="240" w:lineRule="auto"/>
    </w:pPr>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56C5"/>
    <w:pPr>
      <w:spacing w:line="240" w:lineRule="auto"/>
    </w:pPr>
  </w:style>
  <w:style w:type="paragraph" w:styleId="NoSpacing">
    <w:name w:val="No Spacing"/>
    <w:uiPriority w:val="1"/>
    <w:qFormat/>
    <w:rsid w:val="0075225D"/>
    <w:pPr>
      <w:spacing w:line="240" w:lineRule="auto"/>
    </w:pPr>
  </w:style>
  <w:style w:type="character" w:styleId="Emphasis">
    <w:name w:val="Emphasis"/>
    <w:basedOn w:val="DefaultParagraphFont"/>
    <w:uiPriority w:val="20"/>
    <w:qFormat/>
    <w:rsid w:val="009F1D29"/>
    <w:rPr>
      <w:i/>
      <w:iCs/>
    </w:rPr>
  </w:style>
  <w:style w:type="character" w:customStyle="1" w:styleId="Heading2Char">
    <w:name w:val="Heading 2 Char"/>
    <w:basedOn w:val="DefaultParagraphFont"/>
    <w:link w:val="Heading2"/>
    <w:rsid w:val="0059597D"/>
    <w:rPr>
      <w:color w:val="BB2C01"/>
      <w:sz w:val="34"/>
      <w:szCs w:val="34"/>
    </w:rPr>
  </w:style>
  <w:style w:type="character" w:customStyle="1" w:styleId="Heading3Char">
    <w:name w:val="Heading 3 Char"/>
    <w:basedOn w:val="DefaultParagraphFont"/>
    <w:link w:val="Heading3"/>
    <w:rsid w:val="00470E2D"/>
    <w:rPr>
      <w:color w:val="BB2C01"/>
      <w:sz w:val="30"/>
      <w:szCs w:val="30"/>
    </w:rPr>
  </w:style>
  <w:style w:type="paragraph" w:styleId="NormalWeb">
    <w:name w:val="Normal (Web)"/>
    <w:basedOn w:val="Normal"/>
    <w:uiPriority w:val="99"/>
    <w:semiHidden/>
    <w:unhideWhenUsed/>
    <w:rsid w:val="0013162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rsid w:val="00470E2D"/>
    <w:rPr>
      <w:color w:val="BB2C01"/>
      <w:sz w:val="40"/>
      <w:szCs w:val="40"/>
    </w:rPr>
  </w:style>
  <w:style w:type="paragraph" w:customStyle="1" w:styleId="clearformatting">
    <w:name w:val="clear formatting"/>
    <w:basedOn w:val="ListParagraph"/>
    <w:rsid w:val="00401329"/>
    <w:pPr>
      <w:numPr>
        <w:numId w:val="38"/>
      </w:numPr>
    </w:pPr>
  </w:style>
  <w:style w:type="paragraph" w:styleId="TOC1">
    <w:name w:val="toc 1"/>
    <w:basedOn w:val="Normal"/>
    <w:next w:val="Normal"/>
    <w:autoRedefine/>
    <w:uiPriority w:val="39"/>
    <w:unhideWhenUsed/>
    <w:rsid w:val="00D25DBB"/>
    <w:pPr>
      <w:spacing w:after="100"/>
    </w:pPr>
  </w:style>
  <w:style w:type="paragraph" w:customStyle="1" w:styleId="Head1">
    <w:name w:val="Head 1"/>
    <w:qFormat/>
    <w:rsid w:val="00B41897"/>
    <w:pPr>
      <w:spacing w:before="3000" w:line="240" w:lineRule="auto"/>
      <w:ind w:right="1134"/>
      <w:jc w:val="right"/>
    </w:pPr>
    <w:rPr>
      <w:rFonts w:ascii="Arial Narrow" w:eastAsiaTheme="minorHAnsi" w:hAnsi="Arial Narrow"/>
      <w:b/>
      <w:bCs/>
      <w:color w:val="auto"/>
      <w:spacing w:val="-20"/>
      <w:sz w:val="90"/>
      <w:szCs w:val="90"/>
      <w:lang w:eastAsia="en-US"/>
      <w14:ligatures w14:val="standard"/>
    </w:rPr>
  </w:style>
  <w:style w:type="paragraph" w:customStyle="1" w:styleId="Head2Stage">
    <w:name w:val="Head 2 Stage"/>
    <w:qFormat/>
    <w:rsid w:val="00B41897"/>
    <w:pPr>
      <w:spacing w:before="400" w:line="240" w:lineRule="auto"/>
      <w:ind w:right="1134"/>
      <w:jc w:val="right"/>
    </w:pPr>
    <w:rPr>
      <w:rFonts w:ascii="Arial Narrow" w:eastAsiaTheme="minorHAnsi" w:hAnsi="Arial Narrow"/>
      <w:b/>
      <w:bCs/>
      <w:color w:val="auto"/>
      <w:spacing w:val="-20"/>
      <w:sz w:val="72"/>
      <w:szCs w:val="72"/>
      <w:lang w:eastAsia="en-US"/>
      <w14:ligatures w14:val="standard"/>
    </w:rPr>
  </w:style>
  <w:style w:type="paragraph" w:customStyle="1" w:styleId="head3syllabus">
    <w:name w:val="head 3 syllabus"/>
    <w:basedOn w:val="Normal"/>
    <w:qFormat/>
    <w:rsid w:val="00B41897"/>
    <w:pPr>
      <w:spacing w:line="1000" w:lineRule="exact"/>
      <w:ind w:right="1134"/>
      <w:jc w:val="right"/>
    </w:pPr>
    <w:rPr>
      <w:rFonts w:ascii="Arial Narrow" w:eastAsiaTheme="minorHAnsi" w:hAnsi="Arial Narrow"/>
      <w:b/>
      <w:bCs/>
      <w:color w:val="auto"/>
      <w:spacing w:val="-20"/>
      <w:sz w:val="72"/>
      <w:szCs w:val="72"/>
      <w:lang w:eastAsia="en-US"/>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rsid w:val="00470E2D"/>
    <w:pPr>
      <w:keepNext/>
      <w:keepLines/>
      <w:pBdr>
        <w:bottom w:val="single" w:sz="4" w:space="1" w:color="auto"/>
      </w:pBdr>
      <w:spacing w:after="120"/>
      <w:contextualSpacing/>
      <w:outlineLvl w:val="0"/>
    </w:pPr>
    <w:rPr>
      <w:color w:val="BB2C01"/>
      <w:sz w:val="40"/>
      <w:szCs w:val="40"/>
    </w:rPr>
  </w:style>
  <w:style w:type="paragraph" w:styleId="Heading2">
    <w:name w:val="heading 2"/>
    <w:basedOn w:val="Normal"/>
    <w:next w:val="Normal"/>
    <w:link w:val="Heading2Char"/>
    <w:rsid w:val="0059597D"/>
    <w:pPr>
      <w:keepNext/>
      <w:keepLines/>
      <w:spacing w:before="360" w:after="120"/>
      <w:contextualSpacing/>
      <w:outlineLvl w:val="1"/>
    </w:pPr>
    <w:rPr>
      <w:color w:val="BB2C01"/>
      <w:sz w:val="34"/>
      <w:szCs w:val="34"/>
    </w:rPr>
  </w:style>
  <w:style w:type="paragraph" w:styleId="Heading3">
    <w:name w:val="heading 3"/>
    <w:basedOn w:val="Normal"/>
    <w:next w:val="Normal"/>
    <w:link w:val="Heading3Char"/>
    <w:rsid w:val="00470E2D"/>
    <w:pPr>
      <w:keepNext/>
      <w:keepLines/>
      <w:spacing w:before="320" w:after="80"/>
      <w:contextualSpacing/>
      <w:outlineLvl w:val="2"/>
    </w:pPr>
    <w:rPr>
      <w:color w:val="BB2C01"/>
      <w:sz w:val="30"/>
      <w:szCs w:val="30"/>
    </w:rPr>
  </w:style>
  <w:style w:type="paragraph" w:styleId="Heading4">
    <w:name w:val="heading 4"/>
    <w:basedOn w:val="Normal"/>
    <w:next w:val="Normal"/>
    <w:pPr>
      <w:keepNext/>
      <w:keepLines/>
      <w:spacing w:before="280" w:after="80" w:line="288" w:lineRule="auto"/>
      <w:contextualSpacing/>
      <w:outlineLvl w:val="3"/>
    </w:pPr>
    <w:rPr>
      <w:sz w:val="24"/>
      <w:szCs w:val="24"/>
    </w:rPr>
  </w:style>
  <w:style w:type="paragraph" w:styleId="Heading5">
    <w:name w:val="heading 5"/>
    <w:basedOn w:val="Normal"/>
    <w:next w:val="Normal"/>
    <w:pPr>
      <w:keepNext/>
      <w:keepLines/>
      <w:spacing w:before="240" w:after="80"/>
      <w:contextualSpacing/>
      <w:outlineLvl w:val="4"/>
    </w:pPr>
    <w:rPr>
      <w:color w:val="666666"/>
      <w:sz w:val="22"/>
      <w:szCs w:val="22"/>
    </w:rPr>
  </w:style>
  <w:style w:type="paragraph" w:styleId="Heading6">
    <w:name w:val="heading 6"/>
    <w:basedOn w:val="Normal"/>
    <w:next w:val="Normal"/>
    <w:pPr>
      <w:keepNext/>
      <w:keepLines/>
      <w:spacing w:before="240" w:after="80"/>
      <w:contextualSpacing/>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22DE2"/>
    <w:pPr>
      <w:keepNext/>
      <w:keepLines/>
      <w:spacing w:line="240" w:lineRule="auto"/>
      <w:ind w:right="1134"/>
      <w:jc w:val="right"/>
    </w:pPr>
    <w:rPr>
      <w:rFonts w:ascii="Arial Narrow" w:hAnsi="Arial Narrow"/>
      <w:b/>
      <w:color w:val="BB2C01"/>
      <w:sz w:val="11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Pr>
  </w:style>
  <w:style w:type="table" w:customStyle="1" w:styleId="28">
    <w:name w:val="28"/>
    <w:basedOn w:val="TableNormal"/>
    <w:tblPr>
      <w:tblStyleRowBandSize w:val="1"/>
      <w:tblStyleColBandSize w:val="1"/>
    </w:tblPr>
  </w:style>
  <w:style w:type="table" w:customStyle="1" w:styleId="27">
    <w:name w:val="27"/>
    <w:basedOn w:val="TableNormal"/>
    <w:tblPr>
      <w:tblStyleRowBandSize w:val="1"/>
      <w:tblStyleColBandSize w:val="1"/>
    </w:tblPr>
  </w:style>
  <w:style w:type="table" w:customStyle="1" w:styleId="26">
    <w:name w:val="26"/>
    <w:basedOn w:val="TableNormal"/>
    <w:tblPr>
      <w:tblStyleRowBandSize w:val="1"/>
      <w:tblStyleColBandSize w:val="1"/>
    </w:tblPr>
  </w:style>
  <w:style w:type="table" w:customStyle="1" w:styleId="25">
    <w:name w:val="25"/>
    <w:basedOn w:val="TableNormal"/>
    <w:tblPr>
      <w:tblStyleRowBandSize w:val="1"/>
      <w:tblStyleColBandSize w:val="1"/>
    </w:tblPr>
  </w:style>
  <w:style w:type="table" w:customStyle="1" w:styleId="24">
    <w:name w:val="24"/>
    <w:basedOn w:val="TableNormal"/>
    <w:tblPr>
      <w:tblStyleRowBandSize w:val="1"/>
      <w:tblStyleColBandSize w:val="1"/>
    </w:tblPr>
  </w:style>
  <w:style w:type="table" w:customStyle="1" w:styleId="23">
    <w:name w:val="23"/>
    <w:basedOn w:val="TableNormal"/>
    <w:tblPr>
      <w:tblStyleRowBandSize w:val="1"/>
      <w:tblStyleColBandSize w:val="1"/>
    </w:tblPr>
  </w:style>
  <w:style w:type="table" w:customStyle="1" w:styleId="22">
    <w:name w:val="22"/>
    <w:basedOn w:val="TableNormal"/>
    <w:tblPr>
      <w:tblStyleRowBandSize w:val="1"/>
      <w:tblStyleColBandSize w:val="1"/>
    </w:tblPr>
  </w:style>
  <w:style w:type="table" w:customStyle="1" w:styleId="21">
    <w:name w:val="21"/>
    <w:basedOn w:val="TableNormal"/>
    <w:tblPr>
      <w:tblStyleRowBandSize w:val="1"/>
      <w:tblStyleColBandSize w:val="1"/>
    </w:tblPr>
  </w:style>
  <w:style w:type="table" w:customStyle="1" w:styleId="20">
    <w:name w:val="20"/>
    <w:basedOn w:val="TableNormal"/>
    <w:tblPr>
      <w:tblStyleRowBandSize w:val="1"/>
      <w:tblStyleColBandSize w:val="1"/>
    </w:tblPr>
  </w:style>
  <w:style w:type="table" w:customStyle="1" w:styleId="19">
    <w:name w:val="19"/>
    <w:basedOn w:val="TableNormal"/>
    <w:tblPr>
      <w:tblStyleRowBandSize w:val="1"/>
      <w:tblStyleColBandSize w:val="1"/>
    </w:tblPr>
  </w:style>
  <w:style w:type="table" w:customStyle="1" w:styleId="18">
    <w:name w:val="18"/>
    <w:basedOn w:val="TableNormal"/>
    <w:tblPr>
      <w:tblStyleRowBandSize w:val="1"/>
      <w:tblStyleColBandSize w:val="1"/>
    </w:tblPr>
  </w:style>
  <w:style w:type="table" w:customStyle="1" w:styleId="17">
    <w:name w:val="17"/>
    <w:basedOn w:val="TableNormal"/>
    <w:tblPr>
      <w:tblStyleRowBandSize w:val="1"/>
      <w:tblStyleColBandSize w:val="1"/>
    </w:tblPr>
  </w:style>
  <w:style w:type="table" w:customStyle="1" w:styleId="16">
    <w:name w:val="16"/>
    <w:basedOn w:val="TableNormal"/>
    <w:tblPr>
      <w:tblStyleRowBandSize w:val="1"/>
      <w:tblStyleColBandSize w:val="1"/>
    </w:tbl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727D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D70"/>
    <w:rPr>
      <w:rFonts w:ascii="Tahoma" w:hAnsi="Tahoma" w:cs="Tahoma"/>
      <w:sz w:val="16"/>
      <w:szCs w:val="16"/>
    </w:rPr>
  </w:style>
  <w:style w:type="table" w:styleId="TableGrid">
    <w:name w:val="Table Grid"/>
    <w:basedOn w:val="TableNormal"/>
    <w:uiPriority w:val="59"/>
    <w:rsid w:val="00F855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4987"/>
    <w:pPr>
      <w:tabs>
        <w:tab w:val="center" w:pos="4513"/>
        <w:tab w:val="right" w:pos="9026"/>
      </w:tabs>
      <w:spacing w:line="240" w:lineRule="auto"/>
    </w:pPr>
  </w:style>
  <w:style w:type="character" w:customStyle="1" w:styleId="HeaderChar">
    <w:name w:val="Header Char"/>
    <w:basedOn w:val="DefaultParagraphFont"/>
    <w:link w:val="Header"/>
    <w:uiPriority w:val="99"/>
    <w:rsid w:val="00AD4987"/>
  </w:style>
  <w:style w:type="paragraph" w:styleId="Footer">
    <w:name w:val="footer"/>
    <w:basedOn w:val="Normal"/>
    <w:link w:val="FooterChar"/>
    <w:uiPriority w:val="99"/>
    <w:unhideWhenUsed/>
    <w:rsid w:val="00AD4987"/>
    <w:pPr>
      <w:tabs>
        <w:tab w:val="center" w:pos="4513"/>
        <w:tab w:val="right" w:pos="9026"/>
      </w:tabs>
      <w:spacing w:line="240" w:lineRule="auto"/>
    </w:pPr>
  </w:style>
  <w:style w:type="character" w:customStyle="1" w:styleId="FooterChar">
    <w:name w:val="Footer Char"/>
    <w:basedOn w:val="DefaultParagraphFont"/>
    <w:link w:val="Footer"/>
    <w:uiPriority w:val="99"/>
    <w:rsid w:val="00AD4987"/>
  </w:style>
  <w:style w:type="character" w:styleId="Hyperlink">
    <w:name w:val="Hyperlink"/>
    <w:basedOn w:val="DefaultParagraphFont"/>
    <w:uiPriority w:val="99"/>
    <w:unhideWhenUsed/>
    <w:rsid w:val="00B85267"/>
    <w:rPr>
      <w:color w:val="0000FF" w:themeColor="hyperlink"/>
      <w:u w:val="single"/>
    </w:rPr>
  </w:style>
  <w:style w:type="character" w:styleId="CommentReference">
    <w:name w:val="annotation reference"/>
    <w:basedOn w:val="DefaultParagraphFont"/>
    <w:uiPriority w:val="99"/>
    <w:semiHidden/>
    <w:unhideWhenUsed/>
    <w:rsid w:val="001B7C55"/>
    <w:rPr>
      <w:sz w:val="16"/>
      <w:szCs w:val="16"/>
    </w:rPr>
  </w:style>
  <w:style w:type="paragraph" w:styleId="CommentText">
    <w:name w:val="annotation text"/>
    <w:basedOn w:val="Normal"/>
    <w:link w:val="CommentTextChar"/>
    <w:uiPriority w:val="99"/>
    <w:semiHidden/>
    <w:unhideWhenUsed/>
    <w:rsid w:val="001B7C55"/>
    <w:pPr>
      <w:spacing w:line="240" w:lineRule="auto"/>
    </w:pPr>
  </w:style>
  <w:style w:type="character" w:customStyle="1" w:styleId="CommentTextChar">
    <w:name w:val="Comment Text Char"/>
    <w:basedOn w:val="DefaultParagraphFont"/>
    <w:link w:val="CommentText"/>
    <w:uiPriority w:val="99"/>
    <w:semiHidden/>
    <w:rsid w:val="001B7C55"/>
  </w:style>
  <w:style w:type="paragraph" w:styleId="CommentSubject">
    <w:name w:val="annotation subject"/>
    <w:basedOn w:val="CommentText"/>
    <w:next w:val="CommentText"/>
    <w:link w:val="CommentSubjectChar"/>
    <w:uiPriority w:val="99"/>
    <w:semiHidden/>
    <w:unhideWhenUsed/>
    <w:rsid w:val="001B7C55"/>
    <w:rPr>
      <w:b/>
      <w:bCs/>
    </w:rPr>
  </w:style>
  <w:style w:type="character" w:customStyle="1" w:styleId="CommentSubjectChar">
    <w:name w:val="Comment Subject Char"/>
    <w:basedOn w:val="CommentTextChar"/>
    <w:link w:val="CommentSubject"/>
    <w:uiPriority w:val="99"/>
    <w:semiHidden/>
    <w:rsid w:val="001B7C55"/>
    <w:rPr>
      <w:b/>
      <w:bCs/>
    </w:rPr>
  </w:style>
  <w:style w:type="paragraph" w:styleId="ListParagraph">
    <w:name w:val="List Paragraph"/>
    <w:basedOn w:val="Normal"/>
    <w:uiPriority w:val="34"/>
    <w:qFormat/>
    <w:rsid w:val="00B31710"/>
    <w:pPr>
      <w:spacing w:after="200"/>
      <w:ind w:left="720"/>
      <w:contextualSpacing/>
    </w:pPr>
    <w:rPr>
      <w:rFonts w:asciiTheme="minorHAnsi" w:eastAsiaTheme="minorHAnsi" w:hAnsiTheme="minorHAnsi" w:cstheme="minorBidi"/>
      <w:color w:val="auto"/>
      <w:sz w:val="22"/>
      <w:szCs w:val="22"/>
      <w:lang w:eastAsia="en-US"/>
    </w:rPr>
  </w:style>
  <w:style w:type="character" w:customStyle="1" w:styleId="code">
    <w:name w:val="code"/>
    <w:basedOn w:val="DefaultParagraphFont"/>
    <w:rsid w:val="00EA2410"/>
  </w:style>
  <w:style w:type="table" w:customStyle="1" w:styleId="TableGrid1">
    <w:name w:val="Table Grid1"/>
    <w:basedOn w:val="TableNormal"/>
    <w:next w:val="TableGrid"/>
    <w:uiPriority w:val="59"/>
    <w:rsid w:val="00351AA1"/>
    <w:pPr>
      <w:spacing w:line="240" w:lineRule="auto"/>
    </w:pPr>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56C5"/>
    <w:pPr>
      <w:spacing w:line="240" w:lineRule="auto"/>
    </w:pPr>
  </w:style>
  <w:style w:type="paragraph" w:styleId="NoSpacing">
    <w:name w:val="No Spacing"/>
    <w:uiPriority w:val="1"/>
    <w:qFormat/>
    <w:rsid w:val="0075225D"/>
    <w:pPr>
      <w:spacing w:line="240" w:lineRule="auto"/>
    </w:pPr>
  </w:style>
  <w:style w:type="character" w:styleId="Emphasis">
    <w:name w:val="Emphasis"/>
    <w:basedOn w:val="DefaultParagraphFont"/>
    <w:uiPriority w:val="20"/>
    <w:qFormat/>
    <w:rsid w:val="009F1D29"/>
    <w:rPr>
      <w:i/>
      <w:iCs/>
    </w:rPr>
  </w:style>
  <w:style w:type="character" w:customStyle="1" w:styleId="Heading2Char">
    <w:name w:val="Heading 2 Char"/>
    <w:basedOn w:val="DefaultParagraphFont"/>
    <w:link w:val="Heading2"/>
    <w:rsid w:val="0059597D"/>
    <w:rPr>
      <w:color w:val="BB2C01"/>
      <w:sz w:val="34"/>
      <w:szCs w:val="34"/>
    </w:rPr>
  </w:style>
  <w:style w:type="character" w:customStyle="1" w:styleId="Heading3Char">
    <w:name w:val="Heading 3 Char"/>
    <w:basedOn w:val="DefaultParagraphFont"/>
    <w:link w:val="Heading3"/>
    <w:rsid w:val="00470E2D"/>
    <w:rPr>
      <w:color w:val="BB2C01"/>
      <w:sz w:val="30"/>
      <w:szCs w:val="30"/>
    </w:rPr>
  </w:style>
  <w:style w:type="paragraph" w:styleId="NormalWeb">
    <w:name w:val="Normal (Web)"/>
    <w:basedOn w:val="Normal"/>
    <w:uiPriority w:val="99"/>
    <w:semiHidden/>
    <w:unhideWhenUsed/>
    <w:rsid w:val="0013162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rsid w:val="00470E2D"/>
    <w:rPr>
      <w:color w:val="BB2C01"/>
      <w:sz w:val="40"/>
      <w:szCs w:val="40"/>
    </w:rPr>
  </w:style>
  <w:style w:type="paragraph" w:customStyle="1" w:styleId="clearformatting">
    <w:name w:val="clear formatting"/>
    <w:basedOn w:val="ListParagraph"/>
    <w:rsid w:val="00401329"/>
    <w:pPr>
      <w:numPr>
        <w:numId w:val="38"/>
      </w:numPr>
    </w:pPr>
  </w:style>
  <w:style w:type="paragraph" w:styleId="TOC1">
    <w:name w:val="toc 1"/>
    <w:basedOn w:val="Normal"/>
    <w:next w:val="Normal"/>
    <w:autoRedefine/>
    <w:uiPriority w:val="39"/>
    <w:unhideWhenUsed/>
    <w:rsid w:val="00D25DBB"/>
    <w:pPr>
      <w:spacing w:after="100"/>
    </w:pPr>
  </w:style>
  <w:style w:type="paragraph" w:customStyle="1" w:styleId="Head1">
    <w:name w:val="Head 1"/>
    <w:qFormat/>
    <w:rsid w:val="00B41897"/>
    <w:pPr>
      <w:spacing w:before="3000" w:line="240" w:lineRule="auto"/>
      <w:ind w:right="1134"/>
      <w:jc w:val="right"/>
    </w:pPr>
    <w:rPr>
      <w:rFonts w:ascii="Arial Narrow" w:eastAsiaTheme="minorHAnsi" w:hAnsi="Arial Narrow"/>
      <w:b/>
      <w:bCs/>
      <w:color w:val="auto"/>
      <w:spacing w:val="-20"/>
      <w:sz w:val="90"/>
      <w:szCs w:val="90"/>
      <w:lang w:eastAsia="en-US"/>
      <w14:ligatures w14:val="standard"/>
    </w:rPr>
  </w:style>
  <w:style w:type="paragraph" w:customStyle="1" w:styleId="Head2Stage">
    <w:name w:val="Head 2 Stage"/>
    <w:qFormat/>
    <w:rsid w:val="00B41897"/>
    <w:pPr>
      <w:spacing w:before="400" w:line="240" w:lineRule="auto"/>
      <w:ind w:right="1134"/>
      <w:jc w:val="right"/>
    </w:pPr>
    <w:rPr>
      <w:rFonts w:ascii="Arial Narrow" w:eastAsiaTheme="minorHAnsi" w:hAnsi="Arial Narrow"/>
      <w:b/>
      <w:bCs/>
      <w:color w:val="auto"/>
      <w:spacing w:val="-20"/>
      <w:sz w:val="72"/>
      <w:szCs w:val="72"/>
      <w:lang w:eastAsia="en-US"/>
      <w14:ligatures w14:val="standard"/>
    </w:rPr>
  </w:style>
  <w:style w:type="paragraph" w:customStyle="1" w:styleId="head3syllabus">
    <w:name w:val="head 3 syllabus"/>
    <w:basedOn w:val="Normal"/>
    <w:qFormat/>
    <w:rsid w:val="00B41897"/>
    <w:pPr>
      <w:spacing w:line="1000" w:lineRule="exact"/>
      <w:ind w:right="1134"/>
      <w:jc w:val="right"/>
    </w:pPr>
    <w:rPr>
      <w:rFonts w:ascii="Arial Narrow" w:eastAsiaTheme="minorHAnsi" w:hAnsi="Arial Narrow"/>
      <w:b/>
      <w:bCs/>
      <w:color w:val="auto"/>
      <w:spacing w:val="-20"/>
      <w:sz w:val="72"/>
      <w:szCs w:val="72"/>
      <w:lang w:eastAsia="en-US"/>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693038">
      <w:bodyDiv w:val="1"/>
      <w:marLeft w:val="0"/>
      <w:marRight w:val="0"/>
      <w:marTop w:val="0"/>
      <w:marBottom w:val="0"/>
      <w:divBdr>
        <w:top w:val="none" w:sz="0" w:space="0" w:color="auto"/>
        <w:left w:val="none" w:sz="0" w:space="0" w:color="auto"/>
        <w:bottom w:val="none" w:sz="0" w:space="0" w:color="auto"/>
        <w:right w:val="none" w:sz="0" w:space="0" w:color="auto"/>
      </w:divBdr>
    </w:div>
    <w:div w:id="957372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cationstandards.nsw.edu.au/wps/portal/nesa/11-12/Diversity-in-learning/stage-6-special-education/adjustments"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17.png"/><Relationship Id="rId42" Type="http://schemas.openxmlformats.org/officeDocument/2006/relationships/image" Target="media/image24.png"/><Relationship Id="rId47" Type="http://schemas.openxmlformats.org/officeDocument/2006/relationships/image" Target="media/image29.png"/><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educationstandards.nsw.edu.au"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hyperlink" Target="http://ace.bostes.nsw.edu.au/" TargetMode="External"/><Relationship Id="rId38" Type="http://schemas.openxmlformats.org/officeDocument/2006/relationships/image" Target="media/image20.png"/><Relationship Id="rId46"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image" Target="media/image23.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pyright@nesa.nsw.edu.au" TargetMode="External"/><Relationship Id="rId24" Type="http://schemas.openxmlformats.org/officeDocument/2006/relationships/image" Target="media/image10.png"/><Relationship Id="rId32" Type="http://schemas.openxmlformats.org/officeDocument/2006/relationships/hyperlink" Target="http://educationstandards.nsw.edu.au/wps/portal/nesa/11-12/Diversity-in-learning/stage-6-special-education/life-skills/assessment-and-reporting" TargetMode="External"/><Relationship Id="rId37" Type="http://schemas.openxmlformats.org/officeDocument/2006/relationships/hyperlink" Target="http://ab-ed.bostes.nsw.edu.au/principles-and-protocols" TargetMode="External"/><Relationship Id="rId40" Type="http://schemas.openxmlformats.org/officeDocument/2006/relationships/image" Target="media/image22.png"/><Relationship Id="rId45" Type="http://schemas.openxmlformats.org/officeDocument/2006/relationships/image" Target="media/image27.png"/><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cara.edu.au/curriculum/student-diversity/english-as-an-additional-Language-or-dialect"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19.png"/><Relationship Id="rId49" Type="http://schemas.openxmlformats.org/officeDocument/2006/relationships/image" Target="media/image31.png"/><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hyperlink" Target="http://educationstandards.nsw.edu.au/wps/portal/nesa/11-12/Diversity-in-learning/stage-6-special-education/collaborative-curriculum-planning" TargetMode="External"/><Relationship Id="rId44" Type="http://schemas.openxmlformats.org/officeDocument/2006/relationships/image" Target="media/image26.png"/><Relationship Id="rId52"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ducationstandards.nsw.edu.au/wps/portal/nesa/11-12/Diversity-in-learning/stage-6-special-education/collaborative-curriculum-planning"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18.png"/><Relationship Id="rId43" Type="http://schemas.openxmlformats.org/officeDocument/2006/relationships/image" Target="media/image25.png"/><Relationship Id="rId48" Type="http://schemas.openxmlformats.org/officeDocument/2006/relationships/image" Target="media/image30.png"/><Relationship Id="rId8" Type="http://schemas.openxmlformats.org/officeDocument/2006/relationships/endnotes" Target="endnotes.xml"/><Relationship Id="rId5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94027-571C-4D76-BFF8-5B014B219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1012</TotalTime>
  <Pages>1</Pages>
  <Words>12130</Words>
  <Characters>69145</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Modern History Life Skills Stage 6 Syllabus 2017</vt:lpstr>
    </vt:vector>
  </TitlesOfParts>
  <Company>NSW Education Standards Authority</Company>
  <LinksUpToDate>false</LinksUpToDate>
  <CharactersWithSpaces>81113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History Life Skills Stage 6 Syllabus 2017</dc:title>
  <dc:creator>NSW Education Standard Authority</dc:creator>
  <cp:lastModifiedBy>Richard Doel-Mackaway</cp:lastModifiedBy>
  <cp:revision>246</cp:revision>
  <cp:lastPrinted>2017-12-14T03:28:00Z</cp:lastPrinted>
  <dcterms:created xsi:type="dcterms:W3CDTF">2016-10-25T02:41:00Z</dcterms:created>
  <dcterms:modified xsi:type="dcterms:W3CDTF">2017-12-14T03:28:00Z</dcterms:modified>
</cp:coreProperties>
</file>