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3FDB1" w14:textId="6A3192BB" w:rsidR="00B001DF" w:rsidRPr="00B001DF" w:rsidRDefault="00B001DF" w:rsidP="00B001DF">
      <w:pPr>
        <w:spacing w:line="240" w:lineRule="auto"/>
        <w:jc w:val="center"/>
        <w:outlineLvl w:val="0"/>
        <w:rPr>
          <w:rFonts w:ascii="Times New Roman" w:eastAsia="Times New Roman" w:hAnsi="Times New Roman" w:cs="Times New Roman"/>
          <w:b/>
          <w:bCs/>
          <w:kern w:val="36"/>
          <w:sz w:val="48"/>
          <w:szCs w:val="48"/>
          <w:lang w:eastAsia="en-AU"/>
        </w:rPr>
      </w:pPr>
      <w:r w:rsidRPr="00B001DF">
        <w:rPr>
          <w:rFonts w:ascii="Arial" w:eastAsia="Times New Roman" w:hAnsi="Arial" w:cs="Arial"/>
          <w:b/>
          <w:bCs/>
          <w:color w:val="000000"/>
          <w:kern w:val="36"/>
          <w:sz w:val="28"/>
          <w:szCs w:val="28"/>
          <w:lang w:eastAsia="en-AU"/>
        </w:rPr>
        <w:t>Sample Unit – English</w:t>
      </w:r>
      <w:r w:rsidR="001853D6">
        <w:rPr>
          <w:rFonts w:ascii="Arial" w:eastAsia="Times New Roman" w:hAnsi="Arial" w:cs="Arial"/>
          <w:b/>
          <w:bCs/>
          <w:color w:val="000000"/>
          <w:kern w:val="36"/>
          <w:sz w:val="28"/>
          <w:szCs w:val="28"/>
          <w:lang w:eastAsia="en-AU"/>
        </w:rPr>
        <w:t xml:space="preserve"> Extension </w:t>
      </w:r>
      <w:r w:rsidRPr="00B001DF">
        <w:rPr>
          <w:rFonts w:ascii="Arial" w:eastAsia="Times New Roman" w:hAnsi="Arial" w:cs="Arial"/>
          <w:b/>
          <w:bCs/>
          <w:color w:val="000000"/>
          <w:kern w:val="36"/>
          <w:sz w:val="28"/>
          <w:szCs w:val="28"/>
          <w:lang w:eastAsia="en-AU"/>
        </w:rPr>
        <w:t>– Year</w:t>
      </w:r>
      <w:r>
        <w:rPr>
          <w:rFonts w:ascii="Arial" w:eastAsia="Times New Roman" w:hAnsi="Arial" w:cs="Arial"/>
          <w:b/>
          <w:bCs/>
          <w:color w:val="000000"/>
          <w:kern w:val="36"/>
          <w:sz w:val="28"/>
          <w:szCs w:val="28"/>
          <w:lang w:eastAsia="en-AU"/>
        </w:rPr>
        <w:t xml:space="preserve"> 11 </w:t>
      </w:r>
    </w:p>
    <w:tbl>
      <w:tblPr>
        <w:tblW w:w="14078" w:type="dxa"/>
        <w:tblLayout w:type="fixed"/>
        <w:tblCellMar>
          <w:top w:w="15" w:type="dxa"/>
          <w:left w:w="15" w:type="dxa"/>
          <w:bottom w:w="15" w:type="dxa"/>
          <w:right w:w="15" w:type="dxa"/>
        </w:tblCellMar>
        <w:tblLook w:val="04A0" w:firstRow="1" w:lastRow="0" w:firstColumn="1" w:lastColumn="0" w:noHBand="0" w:noVBand="1"/>
      </w:tblPr>
      <w:tblGrid>
        <w:gridCol w:w="6297"/>
        <w:gridCol w:w="7781"/>
      </w:tblGrid>
      <w:tr w:rsidR="00551184" w:rsidRPr="00B001DF" w14:paraId="1663FDB7" w14:textId="77777777" w:rsidTr="00242455">
        <w:tc>
          <w:tcPr>
            <w:tcW w:w="629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63FDB3" w14:textId="2B3562BF" w:rsidR="00551184" w:rsidRPr="00B001DF" w:rsidRDefault="00551184" w:rsidP="002A133E">
            <w:pPr>
              <w:spacing w:after="0" w:line="0" w:lineRule="atLeast"/>
              <w:rPr>
                <w:rFonts w:ascii="Arial" w:eastAsia="Times New Roman" w:hAnsi="Arial" w:cs="Arial"/>
                <w:b/>
                <w:bCs/>
                <w:color w:val="000000"/>
                <w:lang w:eastAsia="en-AU"/>
              </w:rPr>
            </w:pPr>
            <w:r w:rsidRPr="00B001DF">
              <w:rPr>
                <w:rFonts w:ascii="Arial" w:eastAsia="Times New Roman" w:hAnsi="Arial" w:cs="Arial"/>
                <w:bCs/>
                <w:color w:val="000000"/>
                <w:lang w:eastAsia="en-AU"/>
              </w:rPr>
              <w:t xml:space="preserve">Unit </w:t>
            </w:r>
            <w:r w:rsidR="002A133E">
              <w:rPr>
                <w:rFonts w:ascii="Arial" w:eastAsia="Times New Roman" w:hAnsi="Arial" w:cs="Arial"/>
                <w:bCs/>
                <w:color w:val="000000"/>
                <w:lang w:eastAsia="en-AU"/>
              </w:rPr>
              <w:t>t</w:t>
            </w:r>
            <w:r w:rsidR="002A133E" w:rsidRPr="00B001DF">
              <w:rPr>
                <w:rFonts w:ascii="Arial" w:eastAsia="Times New Roman" w:hAnsi="Arial" w:cs="Arial"/>
                <w:bCs/>
                <w:color w:val="000000"/>
                <w:lang w:eastAsia="en-AU"/>
              </w:rPr>
              <w:t>itle</w:t>
            </w:r>
            <w:r>
              <w:rPr>
                <w:rFonts w:ascii="Arial" w:eastAsia="Times New Roman" w:hAnsi="Arial" w:cs="Arial"/>
                <w:bCs/>
                <w:color w:val="000000"/>
                <w:lang w:eastAsia="en-AU"/>
              </w:rPr>
              <w:t xml:space="preserve">: </w:t>
            </w:r>
            <w:r w:rsidRPr="00551184">
              <w:rPr>
                <w:rFonts w:ascii="Arial" w:eastAsia="Times New Roman" w:hAnsi="Arial" w:cs="Arial"/>
                <w:b/>
                <w:bCs/>
                <w:i/>
                <w:color w:val="000000"/>
                <w:lang w:eastAsia="en-AU"/>
              </w:rPr>
              <w:t xml:space="preserve">Encounters with </w:t>
            </w:r>
            <w:r w:rsidR="0086045F">
              <w:rPr>
                <w:rFonts w:ascii="Arial" w:eastAsia="Times New Roman" w:hAnsi="Arial" w:cs="Arial"/>
                <w:b/>
                <w:bCs/>
                <w:i/>
                <w:color w:val="000000"/>
                <w:lang w:eastAsia="en-AU"/>
              </w:rPr>
              <w:t>‘</w:t>
            </w:r>
            <w:r w:rsidRPr="00551184">
              <w:rPr>
                <w:rFonts w:ascii="Arial" w:eastAsia="Times New Roman" w:hAnsi="Arial" w:cs="Arial"/>
                <w:b/>
                <w:bCs/>
                <w:i/>
                <w:color w:val="000000"/>
                <w:lang w:eastAsia="en-AU"/>
              </w:rPr>
              <w:t>the Other</w:t>
            </w:r>
            <w:r w:rsidR="0086045F">
              <w:rPr>
                <w:rFonts w:ascii="Arial" w:eastAsia="Times New Roman" w:hAnsi="Arial" w:cs="Arial"/>
                <w:b/>
                <w:bCs/>
                <w:i/>
                <w:color w:val="000000"/>
                <w:lang w:eastAsia="en-AU"/>
              </w:rPr>
              <w:t>’</w:t>
            </w:r>
          </w:p>
        </w:tc>
        <w:tc>
          <w:tcPr>
            <w:tcW w:w="77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63FDB6" w14:textId="7F97CE2F" w:rsidR="00551184" w:rsidRPr="00593866" w:rsidRDefault="00551184" w:rsidP="000756ED">
            <w:pPr>
              <w:spacing w:after="0" w:line="0" w:lineRule="atLeast"/>
              <w:rPr>
                <w:rFonts w:ascii="Arial" w:eastAsia="Times New Roman" w:hAnsi="Arial" w:cs="Arial"/>
                <w:i/>
                <w:iCs/>
                <w:color w:val="000000"/>
                <w:lang w:eastAsia="en-AU"/>
              </w:rPr>
            </w:pPr>
            <w:r w:rsidRPr="00B001DF">
              <w:rPr>
                <w:rFonts w:ascii="Arial" w:eastAsia="Times New Roman" w:hAnsi="Arial" w:cs="Arial"/>
                <w:b/>
                <w:bCs/>
                <w:color w:val="000000"/>
                <w:lang w:eastAsia="en-AU"/>
              </w:rPr>
              <w:t xml:space="preserve">Duration </w:t>
            </w:r>
            <w:r>
              <w:rPr>
                <w:rFonts w:ascii="Arial" w:eastAsia="Times New Roman" w:hAnsi="Arial" w:cs="Arial"/>
                <w:i/>
                <w:iCs/>
                <w:color w:val="000000"/>
                <w:lang w:eastAsia="en-AU"/>
              </w:rPr>
              <w:t>60 hours (incl</w:t>
            </w:r>
            <w:r w:rsidR="000756ED">
              <w:rPr>
                <w:rFonts w:ascii="Arial" w:eastAsia="Times New Roman" w:hAnsi="Arial" w:cs="Arial"/>
                <w:i/>
                <w:iCs/>
                <w:color w:val="000000"/>
                <w:lang w:eastAsia="en-AU"/>
              </w:rPr>
              <w:t>.</w:t>
            </w:r>
            <w:r>
              <w:rPr>
                <w:rFonts w:ascii="Arial" w:eastAsia="Times New Roman" w:hAnsi="Arial" w:cs="Arial"/>
                <w:i/>
                <w:iCs/>
                <w:color w:val="000000"/>
                <w:lang w:eastAsia="en-AU"/>
              </w:rPr>
              <w:t xml:space="preserve"> 20 hours concurrent independent research project) </w:t>
            </w:r>
          </w:p>
        </w:tc>
      </w:tr>
      <w:tr w:rsidR="00551184" w:rsidRPr="00B001DF" w14:paraId="1663FDBA" w14:textId="77777777" w:rsidTr="00242455">
        <w:tc>
          <w:tcPr>
            <w:tcW w:w="1407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312B53AF" w14:textId="3A1A0D3B" w:rsidR="00551184" w:rsidRPr="00B001DF" w:rsidRDefault="00551184" w:rsidP="00B001DF">
            <w:pPr>
              <w:spacing w:after="0" w:line="0" w:lineRule="atLeast"/>
              <w:rPr>
                <w:rFonts w:ascii="Times New Roman" w:eastAsia="Times New Roman" w:hAnsi="Times New Roman" w:cs="Times New Roman"/>
                <w:sz w:val="24"/>
                <w:szCs w:val="24"/>
                <w:lang w:eastAsia="en-AU"/>
              </w:rPr>
            </w:pPr>
            <w:r w:rsidRPr="00B001DF">
              <w:rPr>
                <w:rFonts w:ascii="Arial" w:eastAsia="Times New Roman" w:hAnsi="Arial" w:cs="Arial"/>
                <w:b/>
                <w:bCs/>
                <w:color w:val="000000"/>
                <w:lang w:eastAsia="en-AU"/>
              </w:rPr>
              <w:t xml:space="preserve">Unit </w:t>
            </w:r>
            <w:r w:rsidR="002A133E">
              <w:rPr>
                <w:rFonts w:ascii="Arial" w:eastAsia="Times New Roman" w:hAnsi="Arial" w:cs="Arial"/>
                <w:b/>
                <w:bCs/>
                <w:color w:val="000000"/>
                <w:lang w:eastAsia="en-AU"/>
              </w:rPr>
              <w:t>d</w:t>
            </w:r>
            <w:r w:rsidRPr="00B001DF">
              <w:rPr>
                <w:rFonts w:ascii="Arial" w:eastAsia="Times New Roman" w:hAnsi="Arial" w:cs="Arial"/>
                <w:b/>
                <w:bCs/>
                <w:color w:val="000000"/>
                <w:lang w:eastAsia="en-AU"/>
              </w:rPr>
              <w:t>escription</w:t>
            </w:r>
          </w:p>
          <w:p w14:paraId="616B43D1" w14:textId="4559D9B8" w:rsidR="00551184" w:rsidRDefault="00551184" w:rsidP="00B525D5">
            <w:pPr>
              <w:spacing w:after="0" w:line="0" w:lineRule="atLeast"/>
              <w:rPr>
                <w:rFonts w:ascii="Arial" w:eastAsia="Times New Roman" w:hAnsi="Arial" w:cs="Arial"/>
                <w:iCs/>
                <w:color w:val="000000"/>
                <w:lang w:eastAsia="en-AU"/>
              </w:rPr>
            </w:pPr>
            <w:r>
              <w:rPr>
                <w:rFonts w:ascii="Arial" w:eastAsia="Times New Roman" w:hAnsi="Arial" w:cs="Arial"/>
                <w:iCs/>
                <w:color w:val="000000"/>
                <w:lang w:eastAsia="en-AU"/>
              </w:rPr>
              <w:t xml:space="preserve">Using </w:t>
            </w:r>
            <w:r w:rsidRPr="00E70AF0">
              <w:rPr>
                <w:rFonts w:ascii="Arial" w:eastAsia="Times New Roman" w:hAnsi="Arial" w:cs="Arial"/>
                <w:iCs/>
                <w:color w:val="000000"/>
                <w:lang w:eastAsia="en-AU"/>
              </w:rPr>
              <w:t xml:space="preserve">Conrad’s seminal text, </w:t>
            </w:r>
            <w:r w:rsidRPr="00E70AF0">
              <w:rPr>
                <w:rFonts w:ascii="Arial" w:eastAsia="Times New Roman" w:hAnsi="Arial" w:cs="Arial"/>
                <w:i/>
                <w:iCs/>
                <w:color w:val="000000"/>
                <w:lang w:eastAsia="en-AU"/>
              </w:rPr>
              <w:t>Heart of Darkness</w:t>
            </w:r>
            <w:r w:rsidR="002A133E">
              <w:rPr>
                <w:rFonts w:ascii="Arial" w:eastAsia="Times New Roman" w:hAnsi="Arial" w:cs="Arial"/>
                <w:i/>
                <w:iCs/>
                <w:color w:val="000000"/>
                <w:lang w:eastAsia="en-AU"/>
              </w:rPr>
              <w:t>,</w:t>
            </w:r>
            <w:r>
              <w:rPr>
                <w:rFonts w:ascii="Arial" w:eastAsia="Times New Roman" w:hAnsi="Arial" w:cs="Arial"/>
                <w:iCs/>
                <w:color w:val="000000"/>
                <w:lang w:eastAsia="en-AU"/>
              </w:rPr>
              <w:t xml:space="preserve"> as one of the first texts to </w:t>
            </w:r>
            <w:r w:rsidRPr="0045325A">
              <w:rPr>
                <w:rFonts w:ascii="Arial" w:eastAsia="Times New Roman" w:hAnsi="Arial" w:cs="Arial"/>
                <w:iCs/>
                <w:color w:val="000000"/>
                <w:lang w:eastAsia="en-AU"/>
              </w:rPr>
              <w:t>explore</w:t>
            </w:r>
            <w:r>
              <w:rPr>
                <w:rFonts w:ascii="Arial" w:eastAsia="Times New Roman" w:hAnsi="Arial" w:cs="Arial"/>
                <w:iCs/>
                <w:color w:val="000000"/>
                <w:lang w:eastAsia="en-AU"/>
              </w:rPr>
              <w:t xml:space="preserve"> critically the implications of European colonisation of other parts of the world, this unit will </w:t>
            </w:r>
            <w:r w:rsidR="0045325A">
              <w:rPr>
                <w:rFonts w:ascii="Arial" w:eastAsia="Times New Roman" w:hAnsi="Arial" w:cs="Arial"/>
                <w:iCs/>
                <w:color w:val="000000"/>
                <w:lang w:eastAsia="en-AU"/>
              </w:rPr>
              <w:t xml:space="preserve">examine </w:t>
            </w:r>
            <w:r>
              <w:rPr>
                <w:rFonts w:ascii="Arial" w:eastAsia="Times New Roman" w:hAnsi="Arial" w:cs="Arial"/>
                <w:iCs/>
                <w:color w:val="000000"/>
                <w:lang w:eastAsia="en-AU"/>
              </w:rPr>
              <w:t xml:space="preserve">how contemporary texts have continued to represent the encounter with </w:t>
            </w:r>
            <w:r w:rsidR="0052738F">
              <w:rPr>
                <w:rFonts w:ascii="Arial" w:eastAsia="Times New Roman" w:hAnsi="Arial" w:cs="Arial"/>
                <w:iCs/>
                <w:color w:val="000000"/>
                <w:lang w:eastAsia="en-AU"/>
              </w:rPr>
              <w:t>‘</w:t>
            </w:r>
            <w:r>
              <w:rPr>
                <w:rFonts w:ascii="Arial" w:eastAsia="Times New Roman" w:hAnsi="Arial" w:cs="Arial"/>
                <w:iCs/>
                <w:color w:val="000000"/>
                <w:lang w:eastAsia="en-AU"/>
              </w:rPr>
              <w:t>the Other</w:t>
            </w:r>
            <w:r w:rsidR="0052738F">
              <w:rPr>
                <w:rFonts w:ascii="Arial" w:eastAsia="Times New Roman" w:hAnsi="Arial" w:cs="Arial"/>
                <w:iCs/>
                <w:color w:val="000000"/>
                <w:lang w:eastAsia="en-AU"/>
              </w:rPr>
              <w:t>’</w:t>
            </w:r>
            <w:r>
              <w:rPr>
                <w:rFonts w:ascii="Arial" w:eastAsia="Times New Roman" w:hAnsi="Arial" w:cs="Arial"/>
                <w:iCs/>
                <w:color w:val="000000"/>
                <w:lang w:eastAsia="en-AU"/>
              </w:rPr>
              <w:t xml:space="preserve"> (people and cultures who hold significantly different values and beliefs) in changing ways. Texts in this unit represent the colonial and postcolonial encounter in varied ways, exploring the impact of the encounter on both the colonial subjects and also on the colonising power and its representatives. </w:t>
            </w:r>
          </w:p>
          <w:p w14:paraId="337D086B" w14:textId="6ED743FA" w:rsidR="00551184" w:rsidRDefault="00551184" w:rsidP="00B525D5">
            <w:pPr>
              <w:spacing w:after="0" w:line="0" w:lineRule="atLeast"/>
              <w:rPr>
                <w:rFonts w:ascii="Arial" w:eastAsia="Times New Roman" w:hAnsi="Arial" w:cs="Arial"/>
                <w:iCs/>
                <w:color w:val="000000"/>
                <w:lang w:eastAsia="en-AU"/>
              </w:rPr>
            </w:pPr>
            <w:r>
              <w:rPr>
                <w:rFonts w:ascii="Arial" w:eastAsia="Times New Roman" w:hAnsi="Arial" w:cs="Arial"/>
                <w:iCs/>
                <w:color w:val="000000"/>
                <w:lang w:eastAsia="en-AU"/>
              </w:rPr>
              <w:t xml:space="preserve">Throughout the unit, students will also explore a variety of concepts that critics and thinkers have developed and used to represent and understand this historical moment, including ideas of </w:t>
            </w:r>
            <w:r w:rsidR="0052738F">
              <w:rPr>
                <w:rFonts w:ascii="Arial" w:eastAsia="Times New Roman" w:hAnsi="Arial" w:cs="Arial"/>
                <w:iCs/>
                <w:color w:val="000000"/>
                <w:lang w:eastAsia="en-AU"/>
              </w:rPr>
              <w:t>‘</w:t>
            </w:r>
            <w:r w:rsidR="00DF39FB">
              <w:rPr>
                <w:rFonts w:ascii="Arial" w:eastAsia="Times New Roman" w:hAnsi="Arial" w:cs="Arial"/>
                <w:iCs/>
                <w:color w:val="000000"/>
                <w:lang w:eastAsia="en-AU"/>
              </w:rPr>
              <w:t>the O</w:t>
            </w:r>
            <w:r>
              <w:rPr>
                <w:rFonts w:ascii="Arial" w:eastAsia="Times New Roman" w:hAnsi="Arial" w:cs="Arial"/>
                <w:iCs/>
                <w:color w:val="000000"/>
                <w:lang w:eastAsia="en-AU"/>
              </w:rPr>
              <w:t>ther</w:t>
            </w:r>
            <w:r w:rsidR="0052738F">
              <w:rPr>
                <w:rFonts w:ascii="Arial" w:eastAsia="Times New Roman" w:hAnsi="Arial" w:cs="Arial"/>
                <w:iCs/>
                <w:color w:val="000000"/>
                <w:lang w:eastAsia="en-AU"/>
              </w:rPr>
              <w:t>’</w:t>
            </w:r>
            <w:r>
              <w:rPr>
                <w:rFonts w:ascii="Arial" w:eastAsia="Times New Roman" w:hAnsi="Arial" w:cs="Arial"/>
                <w:iCs/>
                <w:color w:val="000000"/>
                <w:lang w:eastAsia="en-AU"/>
              </w:rPr>
              <w:t xml:space="preserve">, culture, ethnicity, hegemony and </w:t>
            </w:r>
            <w:proofErr w:type="spellStart"/>
            <w:r>
              <w:rPr>
                <w:rFonts w:ascii="Arial" w:eastAsia="Times New Roman" w:hAnsi="Arial" w:cs="Arial"/>
                <w:iCs/>
                <w:color w:val="000000"/>
                <w:lang w:eastAsia="en-AU"/>
              </w:rPr>
              <w:t>postcolonialism</w:t>
            </w:r>
            <w:proofErr w:type="spellEnd"/>
            <w:r>
              <w:rPr>
                <w:rFonts w:ascii="Arial" w:eastAsia="Times New Roman" w:hAnsi="Arial" w:cs="Arial"/>
                <w:iCs/>
                <w:color w:val="000000"/>
                <w:lang w:eastAsia="en-AU"/>
              </w:rPr>
              <w:t xml:space="preserve"> itself, in order to approach texts in a sensitive, critically aware way</w:t>
            </w:r>
            <w:r w:rsidR="0052738F">
              <w:rPr>
                <w:rFonts w:ascii="Arial" w:eastAsia="Times New Roman" w:hAnsi="Arial" w:cs="Arial"/>
                <w:iCs/>
                <w:color w:val="000000"/>
                <w:lang w:eastAsia="en-AU"/>
              </w:rPr>
              <w:t>.</w:t>
            </w:r>
          </w:p>
          <w:p w14:paraId="1663FDB9" w14:textId="5092CDF4" w:rsidR="00551184" w:rsidRPr="00B001DF" w:rsidRDefault="00551184" w:rsidP="0039771E">
            <w:pPr>
              <w:spacing w:after="0" w:line="0" w:lineRule="atLeast"/>
              <w:rPr>
                <w:rFonts w:ascii="Times New Roman" w:eastAsia="Times New Roman" w:hAnsi="Times New Roman" w:cs="Times New Roman"/>
                <w:sz w:val="24"/>
                <w:szCs w:val="24"/>
                <w:lang w:eastAsia="en-AU"/>
              </w:rPr>
            </w:pPr>
            <w:r>
              <w:rPr>
                <w:rFonts w:ascii="Arial" w:eastAsia="Times New Roman" w:hAnsi="Arial" w:cs="Arial"/>
                <w:iCs/>
                <w:color w:val="000000"/>
                <w:lang w:eastAsia="en-AU"/>
              </w:rPr>
              <w:t>Concurrently, students will engage in an independent learning project exploring at least two texts of their own choosing that represent, in different ways, a selected aspect of the colonial or postcolonial experience of cultural difference and its impact.</w:t>
            </w:r>
          </w:p>
        </w:tc>
      </w:tr>
      <w:tr w:rsidR="00B001DF" w:rsidRPr="00B001DF" w14:paraId="1663FDC2" w14:textId="77777777" w:rsidTr="00593866">
        <w:tc>
          <w:tcPr>
            <w:tcW w:w="1407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63FDC1" w14:textId="4BCBB524" w:rsidR="00B001DF" w:rsidRPr="00AB1B3E" w:rsidRDefault="00B001DF" w:rsidP="008D7B58">
            <w:pPr>
              <w:spacing w:after="0"/>
              <w:rPr>
                <w:rFonts w:ascii="Times New Roman" w:eastAsia="Times New Roman" w:hAnsi="Times New Roman" w:cs="Times New Roman"/>
                <w:sz w:val="21"/>
                <w:lang w:eastAsia="en-AU"/>
              </w:rPr>
            </w:pPr>
            <w:r w:rsidRPr="00AB1B3E">
              <w:rPr>
                <w:rFonts w:ascii="Arial" w:eastAsia="Times New Roman" w:hAnsi="Arial" w:cs="Arial"/>
                <w:b/>
                <w:bCs/>
                <w:color w:val="000000"/>
                <w:sz w:val="21"/>
                <w:lang w:eastAsia="en-AU"/>
              </w:rPr>
              <w:t>Outcomes</w:t>
            </w:r>
            <w:r w:rsidR="001B414B" w:rsidRPr="00AB1B3E">
              <w:rPr>
                <w:rFonts w:ascii="Arial" w:eastAsia="Times New Roman" w:hAnsi="Arial" w:cs="Arial"/>
                <w:b/>
                <w:bCs/>
                <w:color w:val="000000"/>
                <w:sz w:val="21"/>
                <w:lang w:eastAsia="en-AU"/>
              </w:rPr>
              <w:t xml:space="preserve"> </w:t>
            </w:r>
            <w:r w:rsidR="001B414B" w:rsidRPr="00AB1B3E">
              <w:rPr>
                <w:rFonts w:ascii="Arial" w:hAnsi="Arial" w:cs="Arial"/>
                <w:sz w:val="21"/>
              </w:rPr>
              <w:t>EE11-1</w:t>
            </w:r>
            <w:r w:rsidR="00B525D5">
              <w:rPr>
                <w:rFonts w:ascii="Arial" w:hAnsi="Arial" w:cs="Arial"/>
                <w:sz w:val="21"/>
              </w:rPr>
              <w:t>,</w:t>
            </w:r>
            <w:r w:rsidR="001B414B" w:rsidRPr="00AB1B3E">
              <w:rPr>
                <w:rFonts w:ascii="Arial" w:hAnsi="Arial" w:cs="Arial"/>
                <w:sz w:val="21"/>
              </w:rPr>
              <w:t xml:space="preserve"> EE11-2</w:t>
            </w:r>
            <w:r w:rsidR="00B525D5">
              <w:rPr>
                <w:rFonts w:ascii="Arial" w:hAnsi="Arial" w:cs="Arial"/>
                <w:sz w:val="21"/>
              </w:rPr>
              <w:t>,</w:t>
            </w:r>
            <w:r w:rsidR="001B414B" w:rsidRPr="00AB1B3E">
              <w:rPr>
                <w:rFonts w:ascii="Arial" w:hAnsi="Arial" w:cs="Arial"/>
                <w:sz w:val="21"/>
              </w:rPr>
              <w:t xml:space="preserve"> EE11-3</w:t>
            </w:r>
            <w:r w:rsidR="00B525D5">
              <w:rPr>
                <w:rFonts w:ascii="Arial" w:hAnsi="Arial" w:cs="Arial"/>
                <w:sz w:val="21"/>
              </w:rPr>
              <w:t>,</w:t>
            </w:r>
            <w:r w:rsidR="001B414B" w:rsidRPr="00AB1B3E">
              <w:rPr>
                <w:rFonts w:ascii="Arial" w:hAnsi="Arial" w:cs="Arial"/>
                <w:sz w:val="21"/>
              </w:rPr>
              <w:t xml:space="preserve"> EE11-4</w:t>
            </w:r>
            <w:r w:rsidR="00B525D5">
              <w:rPr>
                <w:rFonts w:ascii="Arial" w:hAnsi="Arial" w:cs="Arial"/>
                <w:sz w:val="21"/>
              </w:rPr>
              <w:t>,</w:t>
            </w:r>
            <w:r w:rsidR="001B414B" w:rsidRPr="00AB1B3E">
              <w:rPr>
                <w:rFonts w:ascii="Arial" w:hAnsi="Arial" w:cs="Arial"/>
                <w:sz w:val="21"/>
              </w:rPr>
              <w:t xml:space="preserve"> EE11-5</w:t>
            </w:r>
            <w:r w:rsidR="00B525D5">
              <w:rPr>
                <w:rFonts w:ascii="Arial" w:hAnsi="Arial" w:cs="Arial"/>
                <w:sz w:val="21"/>
              </w:rPr>
              <w:t>,</w:t>
            </w:r>
            <w:r w:rsidR="001B414B" w:rsidRPr="00AB1B3E">
              <w:rPr>
                <w:rFonts w:ascii="Arial" w:hAnsi="Arial" w:cs="Arial"/>
                <w:sz w:val="21"/>
              </w:rPr>
              <w:t xml:space="preserve"> </w:t>
            </w:r>
            <w:r w:rsidR="001B414B" w:rsidRPr="00AB1B3E">
              <w:rPr>
                <w:rFonts w:ascii="Arial" w:hAnsi="Arial" w:cs="Arial"/>
                <w:bCs/>
                <w:sz w:val="21"/>
              </w:rPr>
              <w:t xml:space="preserve">EE11-6 </w:t>
            </w:r>
          </w:p>
        </w:tc>
      </w:tr>
      <w:tr w:rsidR="00B001DF" w:rsidRPr="00B001DF" w14:paraId="1663FDC8" w14:textId="77777777" w:rsidTr="00593866">
        <w:tc>
          <w:tcPr>
            <w:tcW w:w="1407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47FCE1C4" w14:textId="77777777" w:rsidR="009F4835" w:rsidRDefault="009F4835" w:rsidP="009F4835">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 xml:space="preserve">Focus </w:t>
            </w:r>
            <w:r w:rsidR="002A133E">
              <w:rPr>
                <w:rFonts w:ascii="Arial" w:eastAsia="Times New Roman" w:hAnsi="Arial" w:cs="Arial"/>
                <w:b/>
                <w:bCs/>
                <w:color w:val="000000"/>
                <w:lang w:eastAsia="en-AU"/>
              </w:rPr>
              <w:t>q</w:t>
            </w:r>
            <w:r w:rsidR="00B001DF" w:rsidRPr="00B001DF">
              <w:rPr>
                <w:rFonts w:ascii="Arial" w:eastAsia="Times New Roman" w:hAnsi="Arial" w:cs="Arial"/>
                <w:b/>
                <w:bCs/>
                <w:color w:val="000000"/>
                <w:lang w:eastAsia="en-AU"/>
              </w:rPr>
              <w:t xml:space="preserve">uestions </w:t>
            </w:r>
          </w:p>
          <w:p w14:paraId="0A764B52" w14:textId="77777777" w:rsidR="009F4835" w:rsidRPr="009F4835" w:rsidRDefault="00E70AF0" w:rsidP="009664EB">
            <w:pPr>
              <w:pStyle w:val="ListParagraph"/>
              <w:numPr>
                <w:ilvl w:val="0"/>
                <w:numId w:val="27"/>
              </w:numPr>
              <w:spacing w:after="0" w:line="240" w:lineRule="auto"/>
              <w:rPr>
                <w:rFonts w:ascii="Arial" w:eastAsia="Times New Roman" w:hAnsi="Arial" w:cs="Arial"/>
                <w:bCs/>
                <w:color w:val="000000"/>
                <w:lang w:eastAsia="en-AU"/>
              </w:rPr>
            </w:pPr>
            <w:r w:rsidRPr="009F4835">
              <w:rPr>
                <w:rFonts w:ascii="Arial" w:eastAsia="Times New Roman" w:hAnsi="Arial" w:cs="Arial"/>
                <w:bCs/>
                <w:color w:val="000000"/>
                <w:lang w:eastAsia="en-AU"/>
              </w:rPr>
              <w:t xml:space="preserve">In </w:t>
            </w:r>
            <w:r w:rsidR="00293F53" w:rsidRPr="009F4835">
              <w:rPr>
                <w:rFonts w:ascii="Arial" w:eastAsia="Times New Roman" w:hAnsi="Arial" w:cs="Arial"/>
                <w:bCs/>
                <w:color w:val="000000"/>
                <w:lang w:eastAsia="en-AU"/>
              </w:rPr>
              <w:t xml:space="preserve">texts portraying </w:t>
            </w:r>
            <w:r w:rsidRPr="009F4835">
              <w:rPr>
                <w:rFonts w:ascii="Arial" w:eastAsia="Times New Roman" w:hAnsi="Arial" w:cs="Arial"/>
                <w:bCs/>
                <w:color w:val="000000"/>
                <w:lang w:eastAsia="en-AU"/>
              </w:rPr>
              <w:t>colonial and postcolonial encounters</w:t>
            </w:r>
            <w:r w:rsidR="008A4623" w:rsidRPr="009F4835">
              <w:rPr>
                <w:rFonts w:ascii="Arial" w:eastAsia="Times New Roman" w:hAnsi="Arial" w:cs="Arial"/>
                <w:bCs/>
                <w:color w:val="000000"/>
                <w:lang w:eastAsia="en-AU"/>
              </w:rPr>
              <w:t xml:space="preserve"> </w:t>
            </w:r>
            <w:r w:rsidRPr="009F4835">
              <w:rPr>
                <w:rFonts w:ascii="Arial" w:eastAsia="Times New Roman" w:hAnsi="Arial" w:cs="Arial"/>
                <w:bCs/>
                <w:color w:val="000000"/>
                <w:lang w:eastAsia="en-AU"/>
              </w:rPr>
              <w:t xml:space="preserve">between </w:t>
            </w:r>
            <w:r w:rsidR="008A4623" w:rsidRPr="009F4835">
              <w:rPr>
                <w:rFonts w:ascii="Arial" w:eastAsia="Times New Roman" w:hAnsi="Arial" w:cs="Arial"/>
                <w:bCs/>
                <w:color w:val="000000"/>
                <w:lang w:eastAsia="en-AU"/>
              </w:rPr>
              <w:t>representatives of Western cultures and those subjected to Western values</w:t>
            </w:r>
            <w:r w:rsidRPr="009F4835">
              <w:rPr>
                <w:rFonts w:ascii="Arial" w:eastAsia="Times New Roman" w:hAnsi="Arial" w:cs="Arial"/>
                <w:bCs/>
                <w:color w:val="000000"/>
                <w:lang w:eastAsia="en-AU"/>
              </w:rPr>
              <w:t xml:space="preserve">, how are the characters and power structures on either side </w:t>
            </w:r>
            <w:r w:rsidR="008A4623" w:rsidRPr="009F4835">
              <w:rPr>
                <w:rFonts w:ascii="Arial" w:eastAsia="Times New Roman" w:hAnsi="Arial" w:cs="Arial"/>
                <w:bCs/>
                <w:color w:val="000000"/>
                <w:lang w:eastAsia="en-AU"/>
              </w:rPr>
              <w:t xml:space="preserve">of the encounter </w:t>
            </w:r>
            <w:r w:rsidRPr="009F4835">
              <w:rPr>
                <w:rFonts w:ascii="Arial" w:eastAsia="Times New Roman" w:hAnsi="Arial" w:cs="Arial"/>
                <w:bCs/>
                <w:color w:val="000000"/>
                <w:lang w:eastAsia="en-AU"/>
              </w:rPr>
              <w:t>represented</w:t>
            </w:r>
            <w:r w:rsidR="00603B25" w:rsidRPr="009F4835">
              <w:rPr>
                <w:rFonts w:ascii="Arial" w:eastAsia="Times New Roman" w:hAnsi="Arial" w:cs="Arial"/>
                <w:bCs/>
                <w:color w:val="000000"/>
                <w:lang w:eastAsia="en-AU"/>
              </w:rPr>
              <w:t xml:space="preserve"> through textual structures and language choices</w:t>
            </w:r>
            <w:r w:rsidRPr="009F4835">
              <w:rPr>
                <w:rFonts w:ascii="Arial" w:eastAsia="Times New Roman" w:hAnsi="Arial" w:cs="Arial"/>
                <w:bCs/>
                <w:color w:val="000000"/>
                <w:lang w:eastAsia="en-AU"/>
              </w:rPr>
              <w:t>?</w:t>
            </w:r>
          </w:p>
          <w:p w14:paraId="7BFA9934" w14:textId="77777777" w:rsidR="009F4835" w:rsidRPr="009F4835" w:rsidRDefault="00293F53" w:rsidP="009664EB">
            <w:pPr>
              <w:pStyle w:val="ListParagraph"/>
              <w:numPr>
                <w:ilvl w:val="0"/>
                <w:numId w:val="27"/>
              </w:numPr>
              <w:spacing w:after="0" w:line="240" w:lineRule="auto"/>
              <w:rPr>
                <w:rFonts w:ascii="Arial" w:eastAsia="Times New Roman" w:hAnsi="Arial" w:cs="Arial"/>
                <w:bCs/>
                <w:color w:val="000000"/>
                <w:lang w:eastAsia="en-AU"/>
              </w:rPr>
            </w:pPr>
            <w:r w:rsidRPr="009F4835">
              <w:rPr>
                <w:rFonts w:ascii="Arial" w:eastAsia="Times New Roman" w:hAnsi="Arial" w:cs="Arial"/>
                <w:bCs/>
                <w:color w:val="000000"/>
                <w:lang w:eastAsia="en-AU"/>
              </w:rPr>
              <w:t>In these texts, w</w:t>
            </w:r>
            <w:r w:rsidR="00D70D75" w:rsidRPr="009F4835">
              <w:rPr>
                <w:rFonts w:ascii="Arial" w:eastAsia="Times New Roman" w:hAnsi="Arial" w:cs="Arial"/>
                <w:bCs/>
                <w:color w:val="000000"/>
                <w:lang w:eastAsia="en-AU"/>
              </w:rPr>
              <w:t xml:space="preserve">hat values </w:t>
            </w:r>
            <w:r w:rsidR="00DC6EF6" w:rsidRPr="009F4835">
              <w:rPr>
                <w:rFonts w:ascii="Arial" w:eastAsia="Times New Roman" w:hAnsi="Arial" w:cs="Arial"/>
                <w:bCs/>
                <w:color w:val="000000"/>
                <w:lang w:eastAsia="en-AU"/>
              </w:rPr>
              <w:t xml:space="preserve">are </w:t>
            </w:r>
            <w:r w:rsidR="0039771E" w:rsidRPr="009F4835">
              <w:rPr>
                <w:rFonts w:ascii="Arial" w:eastAsia="Times New Roman" w:hAnsi="Arial" w:cs="Arial"/>
                <w:bCs/>
                <w:color w:val="000000"/>
                <w:lang w:eastAsia="en-AU"/>
              </w:rPr>
              <w:t>expressed</w:t>
            </w:r>
            <w:r w:rsidR="00D70D75" w:rsidRPr="009F4835">
              <w:rPr>
                <w:rFonts w:ascii="Arial" w:eastAsia="Times New Roman" w:hAnsi="Arial" w:cs="Arial"/>
                <w:bCs/>
                <w:color w:val="000000"/>
                <w:lang w:eastAsia="en-AU"/>
              </w:rPr>
              <w:t xml:space="preserve"> </w:t>
            </w:r>
            <w:r w:rsidR="00B23FEB" w:rsidRPr="009F4835">
              <w:rPr>
                <w:rFonts w:ascii="Arial" w:eastAsia="Times New Roman" w:hAnsi="Arial" w:cs="Arial"/>
                <w:bCs/>
                <w:color w:val="000000"/>
                <w:lang w:eastAsia="en-AU"/>
              </w:rPr>
              <w:t>about</w:t>
            </w:r>
            <w:r w:rsidR="00D70D75" w:rsidRPr="009F4835">
              <w:rPr>
                <w:rFonts w:ascii="Arial" w:eastAsia="Times New Roman" w:hAnsi="Arial" w:cs="Arial"/>
                <w:bCs/>
                <w:color w:val="000000"/>
                <w:lang w:eastAsia="en-AU"/>
              </w:rPr>
              <w:t xml:space="preserve"> the imposition and withdrawal of Weste</w:t>
            </w:r>
            <w:r w:rsidR="00B23FEB" w:rsidRPr="009F4835">
              <w:rPr>
                <w:rFonts w:ascii="Arial" w:eastAsia="Times New Roman" w:hAnsi="Arial" w:cs="Arial"/>
                <w:bCs/>
                <w:color w:val="000000"/>
                <w:lang w:eastAsia="en-AU"/>
              </w:rPr>
              <w:t>rn power and cultural influence?</w:t>
            </w:r>
          </w:p>
          <w:p w14:paraId="6D82755C" w14:textId="77777777" w:rsidR="009F4835" w:rsidRPr="009F4835" w:rsidRDefault="00C95270" w:rsidP="009664EB">
            <w:pPr>
              <w:pStyle w:val="ListParagraph"/>
              <w:numPr>
                <w:ilvl w:val="0"/>
                <w:numId w:val="27"/>
              </w:numPr>
              <w:spacing w:after="0" w:line="240" w:lineRule="auto"/>
              <w:rPr>
                <w:rFonts w:ascii="Arial" w:eastAsia="Times New Roman" w:hAnsi="Arial" w:cs="Arial"/>
                <w:bCs/>
                <w:color w:val="000000"/>
                <w:lang w:eastAsia="en-AU"/>
              </w:rPr>
            </w:pPr>
            <w:r w:rsidRPr="009F4835">
              <w:rPr>
                <w:rFonts w:ascii="Arial" w:eastAsia="Times New Roman" w:hAnsi="Arial" w:cs="Arial"/>
                <w:bCs/>
                <w:color w:val="000000"/>
                <w:lang w:eastAsia="en-AU"/>
              </w:rPr>
              <w:t xml:space="preserve">How </w:t>
            </w:r>
            <w:r w:rsidR="00AB1B3E" w:rsidRPr="009F4835">
              <w:rPr>
                <w:rFonts w:ascii="Arial" w:eastAsia="Times New Roman" w:hAnsi="Arial" w:cs="Arial"/>
                <w:bCs/>
                <w:color w:val="000000"/>
                <w:lang w:eastAsia="en-AU"/>
              </w:rPr>
              <w:t xml:space="preserve">can </w:t>
            </w:r>
            <w:r w:rsidR="003F0AD9" w:rsidRPr="009F4835">
              <w:rPr>
                <w:rFonts w:ascii="Arial" w:eastAsia="Times New Roman" w:hAnsi="Arial" w:cs="Arial"/>
                <w:bCs/>
                <w:color w:val="000000"/>
                <w:lang w:eastAsia="en-AU"/>
              </w:rPr>
              <w:t>these</w:t>
            </w:r>
            <w:r w:rsidR="008A4623" w:rsidRPr="009F4835">
              <w:rPr>
                <w:rFonts w:ascii="Arial" w:eastAsia="Times New Roman" w:hAnsi="Arial" w:cs="Arial"/>
                <w:bCs/>
                <w:color w:val="000000"/>
                <w:lang w:eastAsia="en-AU"/>
              </w:rPr>
              <w:t xml:space="preserve"> </w:t>
            </w:r>
            <w:r w:rsidR="003F0AD9" w:rsidRPr="009F4835">
              <w:rPr>
                <w:rFonts w:ascii="Arial" w:eastAsia="Times New Roman" w:hAnsi="Arial" w:cs="Arial"/>
                <w:bCs/>
                <w:color w:val="000000"/>
                <w:lang w:eastAsia="en-AU"/>
              </w:rPr>
              <w:t>encounters between the West</w:t>
            </w:r>
            <w:r w:rsidR="00EE29AF" w:rsidRPr="009F4835">
              <w:rPr>
                <w:rFonts w:ascii="Arial" w:eastAsia="Times New Roman" w:hAnsi="Arial" w:cs="Arial"/>
                <w:bCs/>
                <w:color w:val="000000"/>
                <w:lang w:eastAsia="en-AU"/>
              </w:rPr>
              <w:t xml:space="preserve"> </w:t>
            </w:r>
            <w:r w:rsidR="003F0AD9" w:rsidRPr="009F4835">
              <w:rPr>
                <w:rFonts w:ascii="Arial" w:eastAsia="Times New Roman" w:hAnsi="Arial" w:cs="Arial"/>
                <w:bCs/>
                <w:color w:val="000000"/>
                <w:lang w:eastAsia="en-AU"/>
              </w:rPr>
              <w:t>and the rest of the world</w:t>
            </w:r>
            <w:r w:rsidR="00EE29AF" w:rsidRPr="009F4835">
              <w:rPr>
                <w:rFonts w:ascii="Arial" w:eastAsia="Times New Roman" w:hAnsi="Arial" w:cs="Arial"/>
                <w:bCs/>
                <w:color w:val="000000"/>
                <w:lang w:eastAsia="en-AU"/>
              </w:rPr>
              <w:t xml:space="preserve"> </w:t>
            </w:r>
            <w:r w:rsidR="00603B25" w:rsidRPr="009F4835">
              <w:rPr>
                <w:rFonts w:ascii="Arial" w:eastAsia="Times New Roman" w:hAnsi="Arial" w:cs="Arial"/>
                <w:bCs/>
                <w:color w:val="000000"/>
                <w:lang w:eastAsia="en-AU"/>
              </w:rPr>
              <w:t xml:space="preserve">be </w:t>
            </w:r>
            <w:r w:rsidR="003F0AD9" w:rsidRPr="009F4835">
              <w:rPr>
                <w:rFonts w:ascii="Arial" w:eastAsia="Times New Roman" w:hAnsi="Arial" w:cs="Arial"/>
                <w:bCs/>
                <w:color w:val="000000"/>
                <w:lang w:eastAsia="en-AU"/>
              </w:rPr>
              <w:t>conceptualised</w:t>
            </w:r>
            <w:r w:rsidR="00293F53" w:rsidRPr="009F4835">
              <w:rPr>
                <w:rFonts w:ascii="Arial" w:eastAsia="Times New Roman" w:hAnsi="Arial" w:cs="Arial"/>
                <w:bCs/>
                <w:color w:val="000000"/>
                <w:lang w:eastAsia="en-AU"/>
              </w:rPr>
              <w:t xml:space="preserve"> </w:t>
            </w:r>
            <w:r w:rsidR="00AB1B3E" w:rsidRPr="009F4835">
              <w:rPr>
                <w:rFonts w:ascii="Arial" w:eastAsia="Times New Roman" w:hAnsi="Arial" w:cs="Arial"/>
                <w:bCs/>
                <w:color w:val="000000"/>
                <w:lang w:eastAsia="en-AU"/>
              </w:rPr>
              <w:t xml:space="preserve">through literary </w:t>
            </w:r>
            <w:r w:rsidR="00603B25" w:rsidRPr="009F4835">
              <w:rPr>
                <w:rFonts w:ascii="Arial" w:eastAsia="Times New Roman" w:hAnsi="Arial" w:cs="Arial"/>
                <w:bCs/>
                <w:color w:val="000000"/>
                <w:lang w:eastAsia="en-AU"/>
              </w:rPr>
              <w:t xml:space="preserve">metalanguage </w:t>
            </w:r>
            <w:r w:rsidR="00AB1B3E" w:rsidRPr="009F4835">
              <w:rPr>
                <w:rFonts w:ascii="Arial" w:eastAsia="Times New Roman" w:hAnsi="Arial" w:cs="Arial"/>
                <w:bCs/>
                <w:color w:val="000000"/>
                <w:lang w:eastAsia="en-AU"/>
              </w:rPr>
              <w:t>and theory</w:t>
            </w:r>
            <w:r w:rsidR="008A4623" w:rsidRPr="009F4835">
              <w:rPr>
                <w:rFonts w:ascii="Arial" w:eastAsia="Times New Roman" w:hAnsi="Arial" w:cs="Arial"/>
                <w:bCs/>
                <w:color w:val="000000"/>
                <w:lang w:eastAsia="en-AU"/>
              </w:rPr>
              <w:t xml:space="preserve">? </w:t>
            </w:r>
          </w:p>
          <w:p w14:paraId="1663FDC7" w14:textId="40DD42FB" w:rsidR="00B001DF" w:rsidRPr="009F4835" w:rsidRDefault="00EF051B" w:rsidP="009664EB">
            <w:pPr>
              <w:pStyle w:val="ListParagraph"/>
              <w:numPr>
                <w:ilvl w:val="0"/>
                <w:numId w:val="27"/>
              </w:numPr>
              <w:spacing w:after="0" w:line="240" w:lineRule="auto"/>
              <w:rPr>
                <w:rFonts w:ascii="Times New Roman" w:eastAsia="Times New Roman" w:hAnsi="Times New Roman" w:cs="Times New Roman"/>
                <w:sz w:val="24"/>
                <w:szCs w:val="24"/>
                <w:lang w:eastAsia="en-AU"/>
              </w:rPr>
            </w:pPr>
            <w:r w:rsidRPr="009F4835">
              <w:rPr>
                <w:rFonts w:ascii="Arial" w:eastAsia="Times New Roman" w:hAnsi="Arial" w:cs="Arial"/>
                <w:bCs/>
                <w:color w:val="000000"/>
                <w:lang w:eastAsia="en-AU"/>
              </w:rPr>
              <w:t xml:space="preserve">How </w:t>
            </w:r>
            <w:r w:rsidR="00293F53" w:rsidRPr="009F4835">
              <w:rPr>
                <w:rFonts w:ascii="Arial" w:eastAsia="Times New Roman" w:hAnsi="Arial" w:cs="Arial"/>
                <w:bCs/>
                <w:color w:val="000000"/>
                <w:lang w:eastAsia="en-AU"/>
              </w:rPr>
              <w:t xml:space="preserve">do </w:t>
            </w:r>
            <w:r w:rsidRPr="009F4835">
              <w:rPr>
                <w:rFonts w:ascii="Arial" w:eastAsia="Times New Roman" w:hAnsi="Arial" w:cs="Arial"/>
                <w:bCs/>
                <w:color w:val="000000"/>
                <w:lang w:eastAsia="en-AU"/>
              </w:rPr>
              <w:t xml:space="preserve">the </w:t>
            </w:r>
            <w:r w:rsidR="00293F53" w:rsidRPr="009F4835">
              <w:rPr>
                <w:rFonts w:ascii="Arial" w:eastAsia="Times New Roman" w:hAnsi="Arial" w:cs="Arial"/>
                <w:bCs/>
                <w:color w:val="000000"/>
                <w:lang w:eastAsia="en-AU"/>
              </w:rPr>
              <w:t>contexts of text</w:t>
            </w:r>
            <w:r w:rsidR="00B23FEB" w:rsidRPr="009F4835">
              <w:rPr>
                <w:rFonts w:ascii="Arial" w:eastAsia="Times New Roman" w:hAnsi="Arial" w:cs="Arial"/>
                <w:bCs/>
                <w:color w:val="000000"/>
                <w:lang w:eastAsia="en-AU"/>
              </w:rPr>
              <w:t>s</w:t>
            </w:r>
            <w:r w:rsidR="00603B25" w:rsidRPr="009F4835">
              <w:rPr>
                <w:rFonts w:ascii="Arial" w:eastAsia="Times New Roman" w:hAnsi="Arial" w:cs="Arial"/>
                <w:bCs/>
                <w:color w:val="000000"/>
                <w:lang w:eastAsia="en-AU"/>
              </w:rPr>
              <w:t xml:space="preserve"> </w:t>
            </w:r>
            <w:r w:rsidR="002A5A26" w:rsidRPr="009F4835">
              <w:rPr>
                <w:rFonts w:ascii="Arial" w:eastAsia="Times New Roman" w:hAnsi="Arial" w:cs="Arial"/>
                <w:bCs/>
                <w:color w:val="000000"/>
                <w:lang w:eastAsia="en-AU"/>
              </w:rPr>
              <w:t>shape</w:t>
            </w:r>
            <w:r w:rsidR="00603B25" w:rsidRPr="009F4835">
              <w:rPr>
                <w:rFonts w:ascii="Arial" w:eastAsia="Times New Roman" w:hAnsi="Arial" w:cs="Arial"/>
                <w:bCs/>
                <w:color w:val="000000"/>
                <w:lang w:eastAsia="en-AU"/>
              </w:rPr>
              <w:t xml:space="preserve"> </w:t>
            </w:r>
            <w:r w:rsidR="00293F53" w:rsidRPr="009F4835">
              <w:rPr>
                <w:rFonts w:ascii="Arial" w:eastAsia="Times New Roman" w:hAnsi="Arial" w:cs="Arial"/>
                <w:bCs/>
                <w:color w:val="000000"/>
                <w:lang w:eastAsia="en-AU"/>
              </w:rPr>
              <w:t xml:space="preserve">the </w:t>
            </w:r>
            <w:r w:rsidRPr="009F4835">
              <w:rPr>
                <w:rFonts w:ascii="Arial" w:eastAsia="Times New Roman" w:hAnsi="Arial" w:cs="Arial"/>
                <w:bCs/>
                <w:color w:val="000000"/>
                <w:lang w:eastAsia="en-AU"/>
              </w:rPr>
              <w:t xml:space="preserve">values represented </w:t>
            </w:r>
            <w:r w:rsidR="00C672FE" w:rsidRPr="009F4835">
              <w:rPr>
                <w:rFonts w:ascii="Arial" w:eastAsia="Times New Roman" w:hAnsi="Arial" w:cs="Arial"/>
                <w:bCs/>
                <w:color w:val="000000"/>
                <w:lang w:eastAsia="en-AU"/>
              </w:rPr>
              <w:t>about</w:t>
            </w:r>
            <w:r w:rsidRPr="009F4835">
              <w:rPr>
                <w:rFonts w:ascii="Arial" w:eastAsia="Times New Roman" w:hAnsi="Arial" w:cs="Arial"/>
                <w:bCs/>
                <w:color w:val="000000"/>
                <w:lang w:eastAsia="en-AU"/>
              </w:rPr>
              <w:t xml:space="preserve"> </w:t>
            </w:r>
            <w:r w:rsidR="00B23FEB" w:rsidRPr="009F4835">
              <w:rPr>
                <w:rFonts w:ascii="Arial" w:eastAsia="Times New Roman" w:hAnsi="Arial" w:cs="Arial"/>
                <w:bCs/>
                <w:color w:val="000000"/>
                <w:lang w:eastAsia="en-AU"/>
              </w:rPr>
              <w:t xml:space="preserve">colonial and postcolonial </w:t>
            </w:r>
            <w:r w:rsidRPr="009F4835">
              <w:rPr>
                <w:rFonts w:ascii="Arial" w:eastAsia="Times New Roman" w:hAnsi="Arial" w:cs="Arial"/>
                <w:bCs/>
                <w:color w:val="000000"/>
                <w:lang w:eastAsia="en-AU"/>
              </w:rPr>
              <w:t>encounters?</w:t>
            </w:r>
          </w:p>
        </w:tc>
      </w:tr>
      <w:tr w:rsidR="002A3BB4" w:rsidRPr="00B001DF" w14:paraId="1663FDD4" w14:textId="77777777" w:rsidTr="00593866">
        <w:trPr>
          <w:trHeight w:val="780"/>
        </w:trPr>
        <w:tc>
          <w:tcPr>
            <w:tcW w:w="1407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14:paraId="1663FDC9" w14:textId="61FE0A61" w:rsidR="002A3BB4" w:rsidRDefault="009F4835" w:rsidP="00B001DF">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Text</w:t>
            </w:r>
            <w:r w:rsidR="002A3BB4" w:rsidRPr="00E628AE">
              <w:rPr>
                <w:rFonts w:ascii="Arial" w:eastAsia="Times New Roman" w:hAnsi="Arial" w:cs="Arial"/>
                <w:b/>
                <w:bCs/>
                <w:color w:val="000000"/>
                <w:lang w:eastAsia="en-AU"/>
              </w:rPr>
              <w:t xml:space="preserve"> requirements </w:t>
            </w:r>
          </w:p>
          <w:p w14:paraId="4A4D4D48" w14:textId="63340366" w:rsidR="00C52533" w:rsidRDefault="00635448" w:rsidP="009664EB">
            <w:pPr>
              <w:pStyle w:val="Style4"/>
              <w:numPr>
                <w:ilvl w:val="0"/>
                <w:numId w:val="38"/>
              </w:numPr>
              <w:kinsoku w:val="0"/>
              <w:overflowPunct w:val="0"/>
              <w:autoSpaceDE/>
              <w:autoSpaceDN/>
              <w:adjustRightInd/>
              <w:spacing w:after="120" w:line="264" w:lineRule="exact"/>
              <w:ind w:right="612"/>
              <w:textAlignment w:val="baseline"/>
              <w:rPr>
                <w:rFonts w:ascii="Arial" w:eastAsia="Times New Roman" w:hAnsi="Arial" w:cs="Arial"/>
                <w:bCs/>
                <w:color w:val="000000"/>
                <w:sz w:val="22"/>
                <w:szCs w:val="22"/>
                <w:lang w:val="en-AU"/>
              </w:rPr>
            </w:pPr>
            <w:r w:rsidRPr="00635448">
              <w:rPr>
                <w:rFonts w:ascii="Arial" w:eastAsia="Times New Roman" w:hAnsi="Arial" w:cs="Arial"/>
                <w:bCs/>
                <w:i/>
                <w:color w:val="000000"/>
                <w:sz w:val="22"/>
                <w:szCs w:val="22"/>
                <w:lang w:val="en-AU"/>
              </w:rPr>
              <w:t>Heart of Darkness</w:t>
            </w:r>
            <w:r w:rsidR="00B525D5">
              <w:rPr>
                <w:rFonts w:ascii="Arial" w:eastAsia="Times New Roman" w:hAnsi="Arial" w:cs="Arial"/>
                <w:bCs/>
                <w:i/>
                <w:color w:val="000000"/>
                <w:sz w:val="22"/>
                <w:szCs w:val="22"/>
                <w:lang w:val="en-AU"/>
              </w:rPr>
              <w:t xml:space="preserve"> </w:t>
            </w:r>
            <w:r w:rsidR="00B525D5" w:rsidRPr="00B525D5">
              <w:rPr>
                <w:rFonts w:ascii="Arial" w:eastAsia="Times New Roman" w:hAnsi="Arial" w:cs="Arial"/>
                <w:bCs/>
                <w:color w:val="000000"/>
                <w:sz w:val="22"/>
                <w:szCs w:val="22"/>
                <w:lang w:val="en-AU"/>
              </w:rPr>
              <w:t>by Joseph Conrad</w:t>
            </w:r>
          </w:p>
          <w:p w14:paraId="61D0B318" w14:textId="008904A6" w:rsidR="00C52533" w:rsidRDefault="00C52533" w:rsidP="009664EB">
            <w:pPr>
              <w:pStyle w:val="Style4"/>
              <w:numPr>
                <w:ilvl w:val="0"/>
                <w:numId w:val="38"/>
              </w:numPr>
              <w:kinsoku w:val="0"/>
              <w:overflowPunct w:val="0"/>
              <w:autoSpaceDE/>
              <w:autoSpaceDN/>
              <w:adjustRightInd/>
              <w:spacing w:after="120" w:line="264" w:lineRule="exact"/>
              <w:ind w:right="612"/>
              <w:textAlignment w:val="baseline"/>
              <w:rPr>
                <w:rFonts w:ascii="Arial" w:eastAsia="Times New Roman" w:hAnsi="Arial" w:cs="Arial"/>
                <w:bCs/>
                <w:color w:val="000000"/>
                <w:sz w:val="22"/>
                <w:szCs w:val="22"/>
                <w:lang w:val="en-AU"/>
              </w:rPr>
            </w:pPr>
            <w:r w:rsidRPr="00C52533">
              <w:rPr>
                <w:rFonts w:ascii="Arial" w:eastAsia="Times New Roman" w:hAnsi="Arial" w:cs="Arial"/>
                <w:bCs/>
                <w:i/>
                <w:color w:val="000000"/>
                <w:sz w:val="22"/>
                <w:szCs w:val="22"/>
                <w:lang w:val="en-AU"/>
              </w:rPr>
              <w:t>Exterminate all the Brutes</w:t>
            </w:r>
            <w:r>
              <w:rPr>
                <w:rFonts w:ascii="Arial" w:eastAsia="Times New Roman" w:hAnsi="Arial" w:cs="Arial"/>
                <w:bCs/>
                <w:color w:val="000000"/>
                <w:sz w:val="22"/>
                <w:szCs w:val="22"/>
                <w:lang w:val="en-AU"/>
              </w:rPr>
              <w:t xml:space="preserve"> by Sven </w:t>
            </w:r>
            <w:proofErr w:type="spellStart"/>
            <w:r>
              <w:rPr>
                <w:rFonts w:ascii="Arial" w:eastAsia="Times New Roman" w:hAnsi="Arial" w:cs="Arial"/>
                <w:bCs/>
                <w:color w:val="000000"/>
                <w:sz w:val="22"/>
                <w:szCs w:val="22"/>
                <w:lang w:val="en-AU"/>
              </w:rPr>
              <w:t>Lind</w:t>
            </w:r>
            <w:r w:rsidR="009550D6">
              <w:rPr>
                <w:rFonts w:ascii="Arial" w:eastAsia="Times New Roman" w:hAnsi="Arial" w:cs="Arial"/>
                <w:bCs/>
                <w:color w:val="000000"/>
                <w:sz w:val="22"/>
                <w:szCs w:val="22"/>
                <w:lang w:val="en-AU"/>
              </w:rPr>
              <w:t>q</w:t>
            </w:r>
            <w:r>
              <w:rPr>
                <w:rFonts w:ascii="Arial" w:eastAsia="Times New Roman" w:hAnsi="Arial" w:cs="Arial"/>
                <w:bCs/>
                <w:color w:val="000000"/>
                <w:sz w:val="22"/>
                <w:szCs w:val="22"/>
                <w:lang w:val="en-AU"/>
              </w:rPr>
              <w:t>vist</w:t>
            </w:r>
            <w:proofErr w:type="spellEnd"/>
          </w:p>
          <w:p w14:paraId="583E73AF" w14:textId="582C938F" w:rsidR="00C52533" w:rsidRPr="002E2D6F" w:rsidRDefault="00C52533" w:rsidP="009664EB">
            <w:pPr>
              <w:pStyle w:val="Style4"/>
              <w:numPr>
                <w:ilvl w:val="0"/>
                <w:numId w:val="38"/>
              </w:numPr>
              <w:kinsoku w:val="0"/>
              <w:overflowPunct w:val="0"/>
              <w:autoSpaceDE/>
              <w:autoSpaceDN/>
              <w:adjustRightInd/>
              <w:spacing w:after="120" w:line="264" w:lineRule="exact"/>
              <w:ind w:right="612"/>
              <w:textAlignment w:val="baseline"/>
              <w:rPr>
                <w:rFonts w:ascii="Arial" w:eastAsia="Times New Roman" w:hAnsi="Arial" w:cs="Arial"/>
                <w:bCs/>
                <w:color w:val="000000"/>
                <w:sz w:val="22"/>
                <w:szCs w:val="22"/>
                <w:lang w:val="en-AU"/>
              </w:rPr>
            </w:pPr>
            <w:proofErr w:type="spellStart"/>
            <w:r>
              <w:rPr>
                <w:rFonts w:ascii="Arial" w:eastAsia="Times New Roman" w:hAnsi="Arial" w:cs="Arial"/>
                <w:bCs/>
                <w:i/>
                <w:color w:val="000000"/>
                <w:sz w:val="22"/>
                <w:szCs w:val="22"/>
                <w:lang w:val="en-AU"/>
              </w:rPr>
              <w:t>Chocolat</w:t>
            </w:r>
            <w:proofErr w:type="spellEnd"/>
            <w:r>
              <w:rPr>
                <w:rFonts w:ascii="Arial" w:eastAsia="Times New Roman" w:hAnsi="Arial" w:cs="Arial"/>
                <w:bCs/>
                <w:i/>
                <w:color w:val="000000"/>
                <w:sz w:val="22"/>
                <w:szCs w:val="22"/>
                <w:lang w:val="en-AU"/>
              </w:rPr>
              <w:t xml:space="preserve"> </w:t>
            </w:r>
            <w:r w:rsidR="001853D6">
              <w:rPr>
                <w:rFonts w:ascii="Arial" w:eastAsia="Times New Roman" w:hAnsi="Arial" w:cs="Arial"/>
                <w:bCs/>
                <w:i/>
                <w:color w:val="000000"/>
                <w:sz w:val="22"/>
                <w:szCs w:val="22"/>
                <w:lang w:val="en-AU"/>
              </w:rPr>
              <w:t xml:space="preserve"> </w:t>
            </w:r>
            <w:r w:rsidR="001853D6" w:rsidRPr="001853D6">
              <w:rPr>
                <w:rFonts w:ascii="Arial" w:eastAsia="Times New Roman" w:hAnsi="Arial" w:cs="Arial"/>
                <w:bCs/>
                <w:color w:val="000000"/>
                <w:sz w:val="22"/>
                <w:szCs w:val="22"/>
                <w:lang w:val="en-AU"/>
              </w:rPr>
              <w:t>1988</w:t>
            </w:r>
            <w:r w:rsidR="001853D6">
              <w:rPr>
                <w:rFonts w:ascii="Arial" w:eastAsia="Times New Roman" w:hAnsi="Arial" w:cs="Arial"/>
                <w:bCs/>
                <w:color w:val="000000"/>
                <w:sz w:val="22"/>
                <w:szCs w:val="22"/>
                <w:lang w:val="en-AU"/>
              </w:rPr>
              <w:t xml:space="preserve">, </w:t>
            </w:r>
            <w:r w:rsidRPr="00C52533">
              <w:rPr>
                <w:rFonts w:ascii="Arial" w:eastAsia="Times New Roman" w:hAnsi="Arial" w:cs="Arial"/>
                <w:bCs/>
                <w:color w:val="000000"/>
                <w:sz w:val="22"/>
                <w:szCs w:val="22"/>
                <w:lang w:val="en-AU"/>
              </w:rPr>
              <w:t>dir. Claire Denis</w:t>
            </w:r>
            <w:r>
              <w:rPr>
                <w:rFonts w:ascii="Arial" w:eastAsia="Times New Roman" w:hAnsi="Arial" w:cs="Arial"/>
                <w:bCs/>
                <w:i/>
                <w:color w:val="000000"/>
                <w:sz w:val="22"/>
                <w:szCs w:val="22"/>
                <w:lang w:val="en-AU"/>
              </w:rPr>
              <w:t xml:space="preserve"> </w:t>
            </w:r>
            <w:r w:rsidR="00EA7ECB">
              <w:rPr>
                <w:rFonts w:ascii="Arial" w:eastAsia="Times New Roman" w:hAnsi="Arial" w:cs="Arial"/>
                <w:bCs/>
                <w:i/>
                <w:color w:val="000000"/>
                <w:sz w:val="22"/>
                <w:szCs w:val="22"/>
                <w:lang w:val="en-AU"/>
              </w:rPr>
              <w:t>(</w:t>
            </w:r>
            <w:r w:rsidR="00EA7ECB" w:rsidRPr="00EA7ECB">
              <w:rPr>
                <w:rFonts w:ascii="Arial" w:eastAsia="Times New Roman" w:hAnsi="Arial" w:cs="Arial"/>
                <w:b/>
                <w:bCs/>
                <w:i/>
                <w:color w:val="000000"/>
                <w:sz w:val="22"/>
                <w:szCs w:val="22"/>
                <w:lang w:val="en-AU"/>
              </w:rPr>
              <w:t>not</w:t>
            </w:r>
            <w:r w:rsidR="00EA7ECB">
              <w:rPr>
                <w:rFonts w:ascii="Arial" w:eastAsia="Times New Roman" w:hAnsi="Arial" w:cs="Arial"/>
                <w:bCs/>
                <w:i/>
                <w:color w:val="000000"/>
                <w:sz w:val="22"/>
                <w:szCs w:val="22"/>
                <w:lang w:val="en-AU"/>
              </w:rPr>
              <w:t xml:space="preserve"> 2001 dir. L. </w:t>
            </w:r>
            <w:proofErr w:type="spellStart"/>
            <w:r w:rsidR="00EA7ECB">
              <w:rPr>
                <w:rFonts w:ascii="Arial" w:eastAsia="Times New Roman" w:hAnsi="Arial" w:cs="Arial"/>
                <w:bCs/>
                <w:i/>
                <w:color w:val="000000"/>
                <w:sz w:val="22"/>
                <w:szCs w:val="22"/>
                <w:lang w:val="en-AU"/>
              </w:rPr>
              <w:t>Hallstrom</w:t>
            </w:r>
            <w:proofErr w:type="spellEnd"/>
            <w:r w:rsidR="00EA7ECB">
              <w:rPr>
                <w:rFonts w:ascii="Arial" w:eastAsia="Times New Roman" w:hAnsi="Arial" w:cs="Arial"/>
                <w:bCs/>
                <w:i/>
                <w:color w:val="000000"/>
                <w:sz w:val="22"/>
                <w:szCs w:val="22"/>
                <w:lang w:val="en-AU"/>
              </w:rPr>
              <w:t>)</w:t>
            </w:r>
          </w:p>
          <w:p w14:paraId="069DA147" w14:textId="7B043957" w:rsidR="002E2D6F" w:rsidRPr="002E2D6F" w:rsidRDefault="002E2D6F" w:rsidP="009664EB">
            <w:pPr>
              <w:pStyle w:val="Style4"/>
              <w:numPr>
                <w:ilvl w:val="0"/>
                <w:numId w:val="38"/>
              </w:numPr>
              <w:kinsoku w:val="0"/>
              <w:overflowPunct w:val="0"/>
              <w:autoSpaceDE/>
              <w:autoSpaceDN/>
              <w:adjustRightInd/>
              <w:spacing w:after="120" w:line="264" w:lineRule="exact"/>
              <w:ind w:right="612"/>
              <w:textAlignment w:val="baseline"/>
              <w:rPr>
                <w:rFonts w:ascii="Arial" w:eastAsia="Times New Roman" w:hAnsi="Arial" w:cs="Arial"/>
                <w:bCs/>
                <w:color w:val="000000"/>
                <w:sz w:val="22"/>
                <w:szCs w:val="22"/>
                <w:lang w:val="en-AU"/>
              </w:rPr>
            </w:pPr>
            <w:r>
              <w:rPr>
                <w:rFonts w:ascii="Arial" w:eastAsia="Times New Roman" w:hAnsi="Arial" w:cs="Arial"/>
                <w:bCs/>
                <w:color w:val="000000"/>
                <w:sz w:val="22"/>
                <w:szCs w:val="22"/>
                <w:lang w:val="en-AU"/>
              </w:rPr>
              <w:t>‘</w:t>
            </w:r>
            <w:r w:rsidRPr="002E2D6F">
              <w:rPr>
                <w:rFonts w:ascii="Arial" w:eastAsia="Times New Roman" w:hAnsi="Arial" w:cs="Arial"/>
                <w:bCs/>
                <w:color w:val="000000"/>
                <w:sz w:val="22"/>
                <w:szCs w:val="22"/>
                <w:lang w:val="en-AU"/>
              </w:rPr>
              <w:t>My Other</w:t>
            </w:r>
            <w:r>
              <w:rPr>
                <w:rFonts w:ascii="Arial" w:eastAsia="Times New Roman" w:hAnsi="Arial" w:cs="Arial"/>
                <w:bCs/>
                <w:color w:val="000000"/>
                <w:sz w:val="22"/>
                <w:szCs w:val="22"/>
                <w:lang w:val="en-AU"/>
              </w:rPr>
              <w:t>’</w:t>
            </w:r>
            <w:r w:rsidRPr="002E2D6F">
              <w:rPr>
                <w:rFonts w:ascii="Arial" w:eastAsia="Times New Roman" w:hAnsi="Arial" w:cs="Arial"/>
                <w:bCs/>
                <w:color w:val="000000"/>
                <w:sz w:val="22"/>
                <w:szCs w:val="22"/>
                <w:lang w:val="en-AU"/>
              </w:rPr>
              <w:t xml:space="preserve"> by Anita </w:t>
            </w:r>
            <w:proofErr w:type="spellStart"/>
            <w:r w:rsidRPr="002E2D6F">
              <w:rPr>
                <w:rFonts w:ascii="Arial" w:eastAsia="Times New Roman" w:hAnsi="Arial" w:cs="Arial"/>
                <w:bCs/>
                <w:color w:val="000000"/>
                <w:sz w:val="22"/>
                <w:szCs w:val="22"/>
                <w:lang w:val="en-AU"/>
              </w:rPr>
              <w:t>Heiss</w:t>
            </w:r>
            <w:proofErr w:type="spellEnd"/>
          </w:p>
          <w:p w14:paraId="1663FDD3" w14:textId="1C202E2F" w:rsidR="002A3BB4" w:rsidRPr="008D7B58" w:rsidRDefault="00635448" w:rsidP="008D7B58">
            <w:pPr>
              <w:spacing w:after="120" w:line="240" w:lineRule="auto"/>
              <w:rPr>
                <w:rFonts w:eastAsia="Times New Roman"/>
              </w:rPr>
            </w:pPr>
            <w:r w:rsidRPr="008D7B58">
              <w:rPr>
                <w:rFonts w:ascii="Arial" w:eastAsia="Times New Roman" w:hAnsi="Arial" w:cs="Arial"/>
                <w:bCs/>
                <w:color w:val="000000"/>
                <w:lang w:eastAsia="en-AU"/>
              </w:rPr>
              <w:t>Students</w:t>
            </w:r>
            <w:r w:rsidRPr="008D7B58">
              <w:rPr>
                <w:rFonts w:ascii="Arial" w:hAnsi="Arial" w:cs="Arial"/>
              </w:rPr>
              <w:t xml:space="preserve"> </w:t>
            </w:r>
            <w:r w:rsidR="00596106" w:rsidRPr="008D7B58">
              <w:rPr>
                <w:rFonts w:ascii="Arial" w:hAnsi="Arial" w:cs="Arial"/>
              </w:rPr>
              <w:t xml:space="preserve">to </w:t>
            </w:r>
            <w:r w:rsidRPr="008D7B58">
              <w:rPr>
                <w:rFonts w:ascii="Arial" w:hAnsi="Arial" w:cs="Arial"/>
              </w:rPr>
              <w:t>select ONE text and its manifestations in one or more recent cultures. Students research a range of texts as part of their independent project</w:t>
            </w:r>
          </w:p>
        </w:tc>
      </w:tr>
      <w:tr w:rsidR="002A3BB4" w:rsidRPr="00B001DF" w14:paraId="1663FDEF" w14:textId="77777777" w:rsidTr="00593866">
        <w:trPr>
          <w:trHeight w:val="780"/>
        </w:trPr>
        <w:tc>
          <w:tcPr>
            <w:tcW w:w="1407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63FDD8" w14:textId="77777777" w:rsidR="00E628AE" w:rsidRPr="004C19A6" w:rsidRDefault="004C19A6" w:rsidP="0065433A">
            <w:pPr>
              <w:spacing w:after="120" w:line="240" w:lineRule="auto"/>
              <w:rPr>
                <w:rFonts w:ascii="Arial" w:eastAsia="Times New Roman" w:hAnsi="Arial" w:cs="Arial"/>
                <w:b/>
                <w:iCs/>
                <w:color w:val="000000"/>
                <w:lang w:eastAsia="en-AU"/>
              </w:rPr>
            </w:pPr>
            <w:r w:rsidRPr="004C19A6">
              <w:rPr>
                <w:rFonts w:ascii="Arial" w:eastAsia="Times New Roman" w:hAnsi="Arial" w:cs="Arial"/>
                <w:b/>
                <w:iCs/>
                <w:color w:val="000000"/>
                <w:lang w:eastAsia="en-AU"/>
              </w:rPr>
              <w:lastRenderedPageBreak/>
              <w:t>Assessment for learning</w:t>
            </w:r>
          </w:p>
          <w:p w14:paraId="1663FDD9" w14:textId="1F39C4BC" w:rsidR="004C19A6" w:rsidRDefault="002A5A26" w:rsidP="009664EB">
            <w:pPr>
              <w:pStyle w:val="ListParagraph"/>
              <w:numPr>
                <w:ilvl w:val="0"/>
                <w:numId w:val="1"/>
              </w:num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 xml:space="preserve">Reflection on the role of film and literature to </w:t>
            </w:r>
            <w:r w:rsidR="0065433A">
              <w:rPr>
                <w:rFonts w:ascii="Arial" w:eastAsia="Times New Roman" w:hAnsi="Arial" w:cs="Arial"/>
                <w:iCs/>
                <w:color w:val="000000"/>
                <w:lang w:eastAsia="en-AU"/>
              </w:rPr>
              <w:t>increase empathy and understanding of other cultures</w:t>
            </w:r>
          </w:p>
          <w:p w14:paraId="063D1427" w14:textId="701D7FC6" w:rsidR="0065433A" w:rsidRDefault="0065433A" w:rsidP="009664EB">
            <w:pPr>
              <w:pStyle w:val="ListParagraph"/>
              <w:numPr>
                <w:ilvl w:val="0"/>
                <w:numId w:val="1"/>
              </w:num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 xml:space="preserve">Written response to Anita </w:t>
            </w:r>
            <w:proofErr w:type="spellStart"/>
            <w:r>
              <w:rPr>
                <w:rFonts w:ascii="Arial" w:eastAsia="Times New Roman" w:hAnsi="Arial" w:cs="Arial"/>
                <w:iCs/>
                <w:color w:val="000000"/>
                <w:lang w:eastAsia="en-AU"/>
              </w:rPr>
              <w:t>Heiss</w:t>
            </w:r>
            <w:r w:rsidR="002A133E">
              <w:rPr>
                <w:rFonts w:ascii="Arial" w:eastAsia="Times New Roman" w:hAnsi="Arial" w:cs="Arial"/>
                <w:iCs/>
                <w:color w:val="000000"/>
                <w:lang w:eastAsia="en-AU"/>
              </w:rPr>
              <w:t>’s</w:t>
            </w:r>
            <w:proofErr w:type="spellEnd"/>
            <w:r>
              <w:rPr>
                <w:rFonts w:ascii="Arial" w:eastAsia="Times New Roman" w:hAnsi="Arial" w:cs="Arial"/>
                <w:iCs/>
                <w:color w:val="000000"/>
                <w:lang w:eastAsia="en-AU"/>
              </w:rPr>
              <w:t xml:space="preserve"> poem ‘My Other’</w:t>
            </w:r>
          </w:p>
          <w:p w14:paraId="27D85C51" w14:textId="7F0EB216" w:rsidR="0065433A" w:rsidRDefault="0065433A" w:rsidP="009664EB">
            <w:pPr>
              <w:pStyle w:val="ListParagraph"/>
              <w:numPr>
                <w:ilvl w:val="0"/>
                <w:numId w:val="1"/>
              </w:numPr>
              <w:spacing w:after="0" w:line="240" w:lineRule="auto"/>
              <w:rPr>
                <w:rFonts w:ascii="Arial" w:eastAsia="Times New Roman" w:hAnsi="Arial" w:cs="Arial"/>
                <w:iCs/>
                <w:color w:val="000000"/>
                <w:lang w:eastAsia="en-AU"/>
              </w:rPr>
            </w:pPr>
            <w:r w:rsidRPr="00C2141C">
              <w:rPr>
                <w:rFonts w:ascii="Arial" w:eastAsia="Times New Roman" w:hAnsi="Arial" w:cs="Arial"/>
                <w:iCs/>
                <w:color w:val="000000"/>
                <w:lang w:eastAsia="en-AU"/>
              </w:rPr>
              <w:t>Written meaning statements</w:t>
            </w:r>
            <w:r>
              <w:rPr>
                <w:rFonts w:ascii="Arial" w:eastAsia="Times New Roman" w:hAnsi="Arial" w:cs="Arial"/>
                <w:iCs/>
                <w:color w:val="000000"/>
                <w:lang w:eastAsia="en-AU"/>
              </w:rPr>
              <w:t xml:space="preserve"> for </w:t>
            </w:r>
            <w:r w:rsidRPr="000F4D7B">
              <w:rPr>
                <w:rFonts w:ascii="Arial" w:eastAsia="Times New Roman" w:hAnsi="Arial" w:cs="Arial"/>
                <w:i/>
                <w:iCs/>
                <w:color w:val="000000"/>
                <w:lang w:eastAsia="en-AU"/>
              </w:rPr>
              <w:t>Heart of Darkness</w:t>
            </w:r>
          </w:p>
          <w:p w14:paraId="1E37B422" w14:textId="07D107D2" w:rsidR="0065433A" w:rsidRPr="0065433A" w:rsidRDefault="00551184" w:rsidP="009664EB">
            <w:pPr>
              <w:pStyle w:val="ListParagraph"/>
              <w:numPr>
                <w:ilvl w:val="0"/>
                <w:numId w:val="1"/>
              </w:num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W</w:t>
            </w:r>
            <w:r w:rsidR="0065433A">
              <w:rPr>
                <w:rFonts w:ascii="Arial" w:eastAsia="Times New Roman" w:hAnsi="Arial" w:cs="Arial"/>
                <w:iCs/>
                <w:color w:val="000000"/>
                <w:lang w:eastAsia="en-AU"/>
              </w:rPr>
              <w:t xml:space="preserve">ritten response on the impact of criticism on student’s reading of </w:t>
            </w:r>
            <w:r w:rsidR="0065433A" w:rsidRPr="000F4D7B">
              <w:rPr>
                <w:rFonts w:ascii="Arial" w:eastAsia="Times New Roman" w:hAnsi="Arial" w:cs="Arial"/>
                <w:i/>
                <w:iCs/>
                <w:color w:val="000000"/>
                <w:lang w:eastAsia="en-AU"/>
              </w:rPr>
              <w:t>Heart of Darkness</w:t>
            </w:r>
          </w:p>
          <w:p w14:paraId="23525A69" w14:textId="70938F1B" w:rsidR="0065433A" w:rsidRPr="0065433A" w:rsidRDefault="00551184" w:rsidP="009664EB">
            <w:pPr>
              <w:pStyle w:val="ListParagraph"/>
              <w:numPr>
                <w:ilvl w:val="0"/>
                <w:numId w:val="1"/>
              </w:num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R</w:t>
            </w:r>
            <w:r w:rsidR="0065433A" w:rsidRPr="0065433A">
              <w:rPr>
                <w:rFonts w:ascii="Arial" w:eastAsia="Times New Roman" w:hAnsi="Arial" w:cs="Arial"/>
                <w:iCs/>
                <w:color w:val="000000"/>
                <w:lang w:eastAsia="en-AU"/>
              </w:rPr>
              <w:t xml:space="preserve">esearch into </w:t>
            </w:r>
            <w:r w:rsidR="0065433A">
              <w:rPr>
                <w:rFonts w:ascii="Arial" w:eastAsia="Times New Roman" w:hAnsi="Arial" w:cs="Arial"/>
                <w:iCs/>
                <w:color w:val="000000"/>
                <w:lang w:eastAsia="en-AU"/>
              </w:rPr>
              <w:t xml:space="preserve">the context of </w:t>
            </w:r>
            <w:r w:rsidR="0065433A" w:rsidRPr="000F4D7B">
              <w:rPr>
                <w:rFonts w:ascii="Arial" w:eastAsia="Times New Roman" w:hAnsi="Arial" w:cs="Arial"/>
                <w:i/>
                <w:iCs/>
                <w:color w:val="000000"/>
                <w:lang w:eastAsia="en-AU"/>
              </w:rPr>
              <w:t xml:space="preserve">Exterminate </w:t>
            </w:r>
            <w:r w:rsidR="009550D6" w:rsidRPr="000F4D7B">
              <w:rPr>
                <w:rFonts w:ascii="Arial" w:eastAsia="Times New Roman" w:hAnsi="Arial" w:cs="Arial"/>
                <w:i/>
                <w:iCs/>
                <w:color w:val="000000"/>
                <w:lang w:eastAsia="en-AU"/>
              </w:rPr>
              <w:t xml:space="preserve">all </w:t>
            </w:r>
            <w:r w:rsidR="0065433A" w:rsidRPr="000F4D7B">
              <w:rPr>
                <w:rFonts w:ascii="Arial" w:eastAsia="Times New Roman" w:hAnsi="Arial" w:cs="Arial"/>
                <w:i/>
                <w:iCs/>
                <w:color w:val="000000"/>
                <w:lang w:eastAsia="en-AU"/>
              </w:rPr>
              <w:t>the Brutes</w:t>
            </w:r>
          </w:p>
          <w:p w14:paraId="6080D610" w14:textId="67E5F5CB" w:rsidR="0065433A" w:rsidRPr="0065433A" w:rsidRDefault="0065433A" w:rsidP="009664EB">
            <w:pPr>
              <w:pStyle w:val="ListParagraph"/>
              <w:numPr>
                <w:ilvl w:val="0"/>
                <w:numId w:val="1"/>
              </w:num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 xml:space="preserve">Table of comparison between </w:t>
            </w:r>
            <w:r w:rsidRPr="000F4D7B">
              <w:rPr>
                <w:rFonts w:ascii="Arial" w:eastAsia="Times New Roman" w:hAnsi="Arial" w:cs="Arial"/>
                <w:i/>
                <w:iCs/>
                <w:color w:val="000000"/>
                <w:lang w:eastAsia="en-AU"/>
              </w:rPr>
              <w:t>Heart of Darkness</w:t>
            </w:r>
            <w:r>
              <w:rPr>
                <w:rFonts w:ascii="Arial" w:eastAsia="Times New Roman" w:hAnsi="Arial" w:cs="Arial"/>
                <w:iCs/>
                <w:color w:val="000000"/>
                <w:lang w:eastAsia="en-AU"/>
              </w:rPr>
              <w:t xml:space="preserve"> and </w:t>
            </w:r>
            <w:r w:rsidRPr="000F4D7B">
              <w:rPr>
                <w:rFonts w:ascii="Arial" w:eastAsia="Times New Roman" w:hAnsi="Arial" w:cs="Arial"/>
                <w:i/>
                <w:iCs/>
                <w:color w:val="000000"/>
                <w:lang w:eastAsia="en-AU"/>
              </w:rPr>
              <w:t xml:space="preserve">Exterminate </w:t>
            </w:r>
            <w:r w:rsidR="009550D6" w:rsidRPr="000F4D7B">
              <w:rPr>
                <w:rFonts w:ascii="Arial" w:eastAsia="Times New Roman" w:hAnsi="Arial" w:cs="Arial"/>
                <w:i/>
                <w:iCs/>
                <w:color w:val="000000"/>
                <w:lang w:eastAsia="en-AU"/>
              </w:rPr>
              <w:t xml:space="preserve">all </w:t>
            </w:r>
            <w:r w:rsidRPr="000F4D7B">
              <w:rPr>
                <w:rFonts w:ascii="Arial" w:eastAsia="Times New Roman" w:hAnsi="Arial" w:cs="Arial"/>
                <w:i/>
                <w:iCs/>
                <w:color w:val="000000"/>
                <w:lang w:eastAsia="en-AU"/>
              </w:rPr>
              <w:t>the Brutes</w:t>
            </w:r>
          </w:p>
          <w:p w14:paraId="7C0B76C6" w14:textId="36BBC312" w:rsidR="0065433A" w:rsidRDefault="00551184" w:rsidP="009664EB">
            <w:pPr>
              <w:pStyle w:val="ListParagraph"/>
              <w:numPr>
                <w:ilvl w:val="0"/>
                <w:numId w:val="1"/>
              </w:num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E</w:t>
            </w:r>
            <w:r w:rsidR="0065433A">
              <w:rPr>
                <w:rFonts w:ascii="Arial" w:eastAsia="Times New Roman" w:hAnsi="Arial" w:cs="Arial"/>
                <w:iCs/>
                <w:color w:val="000000"/>
                <w:lang w:eastAsia="en-AU"/>
              </w:rPr>
              <w:t xml:space="preserve">valuation of how reading </w:t>
            </w:r>
            <w:r w:rsidR="0065433A" w:rsidRPr="000F4D7B">
              <w:rPr>
                <w:rFonts w:ascii="Arial" w:eastAsia="Times New Roman" w:hAnsi="Arial" w:cs="Arial"/>
                <w:i/>
                <w:iCs/>
                <w:color w:val="000000"/>
                <w:lang w:eastAsia="en-AU"/>
              </w:rPr>
              <w:t>Heart of Darkness</w:t>
            </w:r>
            <w:r w:rsidR="0065433A">
              <w:rPr>
                <w:rFonts w:ascii="Arial" w:eastAsia="Times New Roman" w:hAnsi="Arial" w:cs="Arial"/>
                <w:iCs/>
                <w:color w:val="000000"/>
                <w:lang w:eastAsia="en-AU"/>
              </w:rPr>
              <w:t xml:space="preserve"> and </w:t>
            </w:r>
            <w:r w:rsidR="0065433A" w:rsidRPr="000F4D7B">
              <w:rPr>
                <w:rFonts w:ascii="Arial" w:eastAsia="Times New Roman" w:hAnsi="Arial" w:cs="Arial"/>
                <w:i/>
                <w:iCs/>
                <w:color w:val="000000"/>
                <w:lang w:eastAsia="en-AU"/>
              </w:rPr>
              <w:t xml:space="preserve">Exterminate </w:t>
            </w:r>
            <w:r w:rsidR="002A133E" w:rsidRPr="000F4D7B">
              <w:rPr>
                <w:rFonts w:ascii="Arial" w:eastAsia="Times New Roman" w:hAnsi="Arial" w:cs="Arial"/>
                <w:i/>
                <w:iCs/>
                <w:color w:val="000000"/>
                <w:lang w:eastAsia="en-AU"/>
              </w:rPr>
              <w:t xml:space="preserve">all </w:t>
            </w:r>
            <w:r w:rsidR="0065433A" w:rsidRPr="000F4D7B">
              <w:rPr>
                <w:rFonts w:ascii="Arial" w:eastAsia="Times New Roman" w:hAnsi="Arial" w:cs="Arial"/>
                <w:i/>
                <w:iCs/>
                <w:color w:val="000000"/>
                <w:lang w:eastAsia="en-AU"/>
              </w:rPr>
              <w:t>the Brutes</w:t>
            </w:r>
            <w:r w:rsidR="0065433A">
              <w:rPr>
                <w:rFonts w:ascii="Arial" w:eastAsia="Times New Roman" w:hAnsi="Arial" w:cs="Arial"/>
                <w:iCs/>
                <w:color w:val="000000"/>
                <w:lang w:eastAsia="en-AU"/>
              </w:rPr>
              <w:t xml:space="preserve"> together has shaped the reading of both texts</w:t>
            </w:r>
          </w:p>
          <w:p w14:paraId="54EFF4B7" w14:textId="77777777" w:rsidR="0075757F" w:rsidRPr="0075757F" w:rsidRDefault="0075757F" w:rsidP="0075757F">
            <w:pPr>
              <w:spacing w:after="0" w:line="240" w:lineRule="auto"/>
              <w:ind w:left="360"/>
              <w:rPr>
                <w:rFonts w:ascii="Arial" w:eastAsia="Times New Roman" w:hAnsi="Arial" w:cs="Arial"/>
                <w:iCs/>
                <w:color w:val="000000"/>
                <w:lang w:eastAsia="en-AU"/>
              </w:rPr>
            </w:pPr>
          </w:p>
          <w:p w14:paraId="1663FDDC" w14:textId="77777777" w:rsidR="004C19A6" w:rsidRPr="004C19A6" w:rsidRDefault="004C19A6" w:rsidP="002136DD">
            <w:pPr>
              <w:spacing w:after="120" w:line="240" w:lineRule="auto"/>
              <w:rPr>
                <w:rFonts w:ascii="Arial" w:eastAsia="Times New Roman" w:hAnsi="Arial" w:cs="Arial"/>
                <w:b/>
                <w:iCs/>
                <w:color w:val="000000"/>
                <w:lang w:eastAsia="en-AU"/>
              </w:rPr>
            </w:pPr>
            <w:r w:rsidRPr="004C19A6">
              <w:rPr>
                <w:rFonts w:ascii="Arial" w:eastAsia="Times New Roman" w:hAnsi="Arial" w:cs="Arial"/>
                <w:b/>
                <w:iCs/>
                <w:color w:val="000000"/>
                <w:lang w:eastAsia="en-AU"/>
              </w:rPr>
              <w:t>Assessment as learning</w:t>
            </w:r>
          </w:p>
          <w:p w14:paraId="0968E58E" w14:textId="77777777" w:rsidR="0065433A" w:rsidRDefault="0065433A" w:rsidP="009664EB">
            <w:pPr>
              <w:pStyle w:val="ListParagraph"/>
              <w:numPr>
                <w:ilvl w:val="0"/>
                <w:numId w:val="1"/>
              </w:num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 xml:space="preserve">Group work on selected topics of </w:t>
            </w:r>
            <w:r w:rsidRPr="000F4D7B">
              <w:rPr>
                <w:rFonts w:ascii="Arial" w:eastAsia="Times New Roman" w:hAnsi="Arial" w:cs="Arial"/>
                <w:i/>
                <w:iCs/>
                <w:color w:val="000000"/>
                <w:lang w:eastAsia="en-AU"/>
              </w:rPr>
              <w:t>Heart of Darkness</w:t>
            </w:r>
          </w:p>
          <w:p w14:paraId="1663FDDD" w14:textId="6719FA7F" w:rsidR="004C19A6" w:rsidRDefault="0065433A" w:rsidP="009664EB">
            <w:pPr>
              <w:pStyle w:val="ListParagraph"/>
              <w:numPr>
                <w:ilvl w:val="0"/>
                <w:numId w:val="1"/>
              </w:num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 xml:space="preserve">Written annotation of critical articles on </w:t>
            </w:r>
            <w:r w:rsidRPr="000F4D7B">
              <w:rPr>
                <w:rFonts w:ascii="Arial" w:eastAsia="Times New Roman" w:hAnsi="Arial" w:cs="Arial"/>
                <w:i/>
                <w:iCs/>
                <w:color w:val="000000"/>
                <w:lang w:eastAsia="en-AU"/>
              </w:rPr>
              <w:t>Heart of Darkness</w:t>
            </w:r>
            <w:r>
              <w:rPr>
                <w:rFonts w:ascii="Arial" w:eastAsia="Times New Roman" w:hAnsi="Arial" w:cs="Arial"/>
                <w:iCs/>
                <w:color w:val="000000"/>
                <w:lang w:eastAsia="en-AU"/>
              </w:rPr>
              <w:t xml:space="preserve"> by Achebe and Said</w:t>
            </w:r>
          </w:p>
          <w:p w14:paraId="30822F07" w14:textId="19988B42" w:rsidR="0065433A" w:rsidRDefault="0065433A" w:rsidP="009664EB">
            <w:pPr>
              <w:pStyle w:val="ListParagraph"/>
              <w:numPr>
                <w:ilvl w:val="0"/>
                <w:numId w:val="1"/>
              </w:num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 xml:space="preserve">Group work on </w:t>
            </w:r>
            <w:proofErr w:type="spellStart"/>
            <w:r w:rsidRPr="000F4D7B">
              <w:rPr>
                <w:rFonts w:ascii="Arial" w:eastAsia="Times New Roman" w:hAnsi="Arial" w:cs="Arial"/>
                <w:i/>
                <w:iCs/>
                <w:color w:val="000000"/>
                <w:lang w:eastAsia="en-AU"/>
              </w:rPr>
              <w:t>Chocolat</w:t>
            </w:r>
            <w:proofErr w:type="spellEnd"/>
          </w:p>
          <w:p w14:paraId="1663FDDF" w14:textId="0AE28E85" w:rsidR="002136DD" w:rsidRDefault="002136DD" w:rsidP="009664EB">
            <w:pPr>
              <w:pStyle w:val="ListParagraph"/>
              <w:numPr>
                <w:ilvl w:val="0"/>
                <w:numId w:val="1"/>
              </w:numPr>
              <w:spacing w:after="0" w:line="240" w:lineRule="auto"/>
              <w:rPr>
                <w:rFonts w:ascii="Arial" w:eastAsia="Times New Roman" w:hAnsi="Arial" w:cs="Arial"/>
                <w:iCs/>
                <w:color w:val="000000"/>
                <w:lang w:eastAsia="en-AU"/>
              </w:rPr>
            </w:pPr>
            <w:r>
              <w:rPr>
                <w:rFonts w:ascii="Arial" w:eastAsia="Times New Roman" w:hAnsi="Arial" w:cs="Arial"/>
                <w:iCs/>
                <w:color w:val="000000"/>
                <w:lang w:eastAsia="en-AU"/>
              </w:rPr>
              <w:t xml:space="preserve">Context page for booklet on </w:t>
            </w:r>
            <w:proofErr w:type="spellStart"/>
            <w:r w:rsidR="00B90615" w:rsidRPr="000F4D7B">
              <w:rPr>
                <w:rFonts w:ascii="Arial" w:eastAsia="Times New Roman" w:hAnsi="Arial" w:cs="Arial"/>
                <w:i/>
                <w:iCs/>
                <w:color w:val="000000"/>
                <w:lang w:eastAsia="en-AU"/>
              </w:rPr>
              <w:t>Chocolat</w:t>
            </w:r>
            <w:proofErr w:type="spellEnd"/>
          </w:p>
          <w:p w14:paraId="32676562" w14:textId="1040635E" w:rsidR="000756ED" w:rsidRPr="009F4835" w:rsidRDefault="0072244F" w:rsidP="009664EB">
            <w:pPr>
              <w:pStyle w:val="ListParagraph"/>
              <w:numPr>
                <w:ilvl w:val="0"/>
                <w:numId w:val="1"/>
              </w:numPr>
              <w:spacing w:after="0" w:line="240" w:lineRule="auto"/>
              <w:rPr>
                <w:rFonts w:ascii="Arial" w:eastAsia="Times New Roman" w:hAnsi="Arial" w:cs="Arial"/>
                <w:iCs/>
                <w:color w:val="000000"/>
                <w:lang w:eastAsia="en-AU"/>
              </w:rPr>
            </w:pPr>
            <w:r w:rsidRPr="000756ED">
              <w:rPr>
                <w:rFonts w:ascii="Arial" w:eastAsia="Times New Roman" w:hAnsi="Arial" w:cs="Arial"/>
                <w:iCs/>
                <w:color w:val="000000"/>
                <w:lang w:eastAsia="en-AU"/>
              </w:rPr>
              <w:t>Reflection on independent learning project</w:t>
            </w:r>
          </w:p>
          <w:p w14:paraId="7585282B" w14:textId="77777777" w:rsidR="000756ED" w:rsidRPr="000756ED" w:rsidRDefault="000756ED" w:rsidP="000756ED">
            <w:pPr>
              <w:spacing w:after="0" w:line="240" w:lineRule="auto"/>
              <w:ind w:left="357"/>
              <w:rPr>
                <w:rFonts w:ascii="Arial" w:eastAsia="Times New Roman" w:hAnsi="Arial" w:cs="Arial"/>
                <w:b/>
                <w:iCs/>
                <w:color w:val="000000"/>
                <w:lang w:eastAsia="en-AU"/>
              </w:rPr>
            </w:pPr>
          </w:p>
          <w:p w14:paraId="1663FDE7" w14:textId="0C230FB6" w:rsidR="004C19A6" w:rsidRPr="004C19A6" w:rsidRDefault="004C19A6" w:rsidP="000756ED">
            <w:pPr>
              <w:spacing w:after="120" w:line="240" w:lineRule="auto"/>
              <w:rPr>
                <w:rFonts w:ascii="Arial" w:eastAsia="Times New Roman" w:hAnsi="Arial" w:cs="Arial"/>
                <w:b/>
                <w:iCs/>
                <w:color w:val="000000"/>
                <w:lang w:eastAsia="en-AU"/>
              </w:rPr>
            </w:pPr>
            <w:r w:rsidRPr="004C19A6">
              <w:rPr>
                <w:rFonts w:ascii="Arial" w:eastAsia="Times New Roman" w:hAnsi="Arial" w:cs="Arial"/>
                <w:b/>
                <w:iCs/>
                <w:color w:val="000000"/>
                <w:lang w:eastAsia="en-AU"/>
              </w:rPr>
              <w:t>Assessment of learning</w:t>
            </w:r>
            <w:r>
              <w:rPr>
                <w:rFonts w:ascii="Arial" w:eastAsia="Times New Roman" w:hAnsi="Arial" w:cs="Arial"/>
                <w:b/>
                <w:iCs/>
                <w:color w:val="000000"/>
                <w:lang w:eastAsia="en-AU"/>
              </w:rPr>
              <w:t xml:space="preserve"> </w:t>
            </w:r>
          </w:p>
          <w:p w14:paraId="1663FDEA" w14:textId="43683623" w:rsidR="00E628AE" w:rsidRPr="00DA184C" w:rsidRDefault="004C19A6" w:rsidP="009664EB">
            <w:pPr>
              <w:pStyle w:val="ListParagraph"/>
              <w:numPr>
                <w:ilvl w:val="0"/>
                <w:numId w:val="1"/>
              </w:numPr>
              <w:spacing w:after="0" w:line="240" w:lineRule="auto"/>
              <w:rPr>
                <w:rFonts w:ascii="Arial" w:eastAsia="Times New Roman" w:hAnsi="Arial" w:cs="Arial"/>
                <w:i/>
                <w:iCs/>
                <w:color w:val="000000"/>
                <w:lang w:eastAsia="en-AU"/>
              </w:rPr>
            </w:pPr>
            <w:r w:rsidRPr="00DA184C">
              <w:rPr>
                <w:rFonts w:ascii="Arial" w:eastAsia="Times New Roman" w:hAnsi="Arial" w:cs="Arial"/>
                <w:iCs/>
                <w:color w:val="000000"/>
                <w:lang w:eastAsia="en-AU"/>
              </w:rPr>
              <w:t xml:space="preserve">Task 1: </w:t>
            </w:r>
            <w:r w:rsidR="00593866" w:rsidRPr="00DA184C">
              <w:rPr>
                <w:rFonts w:ascii="Arial" w:eastAsia="Times New Roman" w:hAnsi="Arial" w:cs="Arial"/>
                <w:iCs/>
                <w:color w:val="000000"/>
                <w:lang w:eastAsia="en-AU"/>
              </w:rPr>
              <w:t>Imaginative response</w:t>
            </w:r>
          </w:p>
          <w:p w14:paraId="1663FDEB" w14:textId="3FA8CEE8" w:rsidR="004C19A6" w:rsidRPr="00DA184C" w:rsidRDefault="004C19A6" w:rsidP="009664EB">
            <w:pPr>
              <w:pStyle w:val="ListParagraph"/>
              <w:numPr>
                <w:ilvl w:val="0"/>
                <w:numId w:val="1"/>
              </w:numPr>
              <w:spacing w:after="0" w:line="0" w:lineRule="atLeast"/>
              <w:rPr>
                <w:rFonts w:ascii="Arial" w:eastAsia="Times New Roman" w:hAnsi="Arial" w:cs="Arial"/>
                <w:iCs/>
                <w:color w:val="000000"/>
                <w:lang w:eastAsia="en-AU"/>
              </w:rPr>
            </w:pPr>
            <w:r w:rsidRPr="00DA184C">
              <w:rPr>
                <w:rFonts w:ascii="Arial" w:eastAsia="Times New Roman" w:hAnsi="Arial" w:cs="Arial"/>
                <w:iCs/>
                <w:color w:val="000000"/>
                <w:lang w:eastAsia="en-AU"/>
              </w:rPr>
              <w:t xml:space="preserve">Task 2: Independent </w:t>
            </w:r>
            <w:r w:rsidR="002A133E">
              <w:rPr>
                <w:rFonts w:ascii="Arial" w:eastAsia="Times New Roman" w:hAnsi="Arial" w:cs="Arial"/>
                <w:iCs/>
                <w:color w:val="000000"/>
                <w:lang w:eastAsia="en-AU"/>
              </w:rPr>
              <w:t>r</w:t>
            </w:r>
            <w:r w:rsidRPr="00DA184C">
              <w:rPr>
                <w:rFonts w:ascii="Arial" w:eastAsia="Times New Roman" w:hAnsi="Arial" w:cs="Arial"/>
                <w:iCs/>
                <w:color w:val="000000"/>
                <w:lang w:eastAsia="en-AU"/>
              </w:rPr>
              <w:t>esearch project</w:t>
            </w:r>
            <w:r w:rsidR="006B47DD">
              <w:rPr>
                <w:rFonts w:ascii="Arial" w:eastAsia="Times New Roman" w:hAnsi="Arial" w:cs="Arial"/>
                <w:iCs/>
                <w:color w:val="000000"/>
                <w:lang w:eastAsia="en-AU"/>
              </w:rPr>
              <w:t xml:space="preserve"> and presentation in the form of a TED talk </w:t>
            </w:r>
          </w:p>
          <w:p w14:paraId="1663FDEE" w14:textId="48D541A9" w:rsidR="00E628AE" w:rsidRPr="00B001DF" w:rsidRDefault="004C19A6" w:rsidP="009664EB">
            <w:pPr>
              <w:pStyle w:val="ListParagraph"/>
              <w:numPr>
                <w:ilvl w:val="0"/>
                <w:numId w:val="1"/>
              </w:numPr>
              <w:spacing w:after="0" w:line="240" w:lineRule="auto"/>
              <w:rPr>
                <w:rFonts w:ascii="Arial" w:eastAsia="Times New Roman" w:hAnsi="Arial" w:cs="Arial"/>
                <w:b/>
                <w:bCs/>
                <w:color w:val="000000"/>
                <w:lang w:eastAsia="en-AU"/>
              </w:rPr>
            </w:pPr>
            <w:r w:rsidRPr="00DA184C">
              <w:rPr>
                <w:rFonts w:ascii="Arial" w:eastAsia="Times New Roman" w:hAnsi="Arial" w:cs="Arial"/>
                <w:iCs/>
                <w:color w:val="000000"/>
                <w:lang w:eastAsia="en-AU"/>
              </w:rPr>
              <w:t xml:space="preserve">Task 3: Formal </w:t>
            </w:r>
            <w:r w:rsidR="002A133E">
              <w:rPr>
                <w:rFonts w:ascii="Arial" w:eastAsia="Times New Roman" w:hAnsi="Arial" w:cs="Arial"/>
                <w:iCs/>
                <w:color w:val="000000"/>
                <w:lang w:eastAsia="en-AU"/>
              </w:rPr>
              <w:t>e</w:t>
            </w:r>
            <w:r w:rsidRPr="00DA184C">
              <w:rPr>
                <w:rFonts w:ascii="Arial" w:eastAsia="Times New Roman" w:hAnsi="Arial" w:cs="Arial"/>
                <w:iCs/>
                <w:color w:val="000000"/>
                <w:lang w:eastAsia="en-AU"/>
              </w:rPr>
              <w:t>ssay</w:t>
            </w:r>
            <w:r w:rsidR="001F2464" w:rsidRPr="00B001DF">
              <w:rPr>
                <w:rFonts w:ascii="Arial" w:eastAsia="Times New Roman" w:hAnsi="Arial" w:cs="Arial"/>
                <w:b/>
                <w:bCs/>
                <w:color w:val="000000"/>
                <w:lang w:eastAsia="en-AU"/>
              </w:rPr>
              <w:t xml:space="preserve"> </w:t>
            </w:r>
          </w:p>
        </w:tc>
      </w:tr>
    </w:tbl>
    <w:p w14:paraId="1663FDF0" w14:textId="106AAFC3" w:rsidR="009F4835" w:rsidRDefault="009F4835" w:rsidP="004E4BC6">
      <w:pPr>
        <w:jc w:val="center"/>
      </w:pPr>
    </w:p>
    <w:p w14:paraId="67E58C6D" w14:textId="77777777" w:rsidR="009F4835" w:rsidRDefault="009F4835">
      <w:r>
        <w:br w:type="page"/>
      </w:r>
    </w:p>
    <w:tbl>
      <w:tblPr>
        <w:tblStyle w:val="TableGrid"/>
        <w:tblW w:w="0" w:type="auto"/>
        <w:tblLayout w:type="fixed"/>
        <w:tblLook w:val="04A0" w:firstRow="1" w:lastRow="0" w:firstColumn="1" w:lastColumn="0" w:noHBand="0" w:noVBand="1"/>
      </w:tblPr>
      <w:tblGrid>
        <w:gridCol w:w="3510"/>
        <w:gridCol w:w="7655"/>
        <w:gridCol w:w="3009"/>
      </w:tblGrid>
      <w:tr w:rsidR="005B3C24" w:rsidRPr="005B3C24" w14:paraId="38BBEBDB" w14:textId="77777777" w:rsidTr="0070613A">
        <w:tc>
          <w:tcPr>
            <w:tcW w:w="3510" w:type="dxa"/>
          </w:tcPr>
          <w:p w14:paraId="18C2EEBB" w14:textId="3014D459" w:rsidR="005B3C24" w:rsidRPr="004E4BC6" w:rsidRDefault="005B3C24" w:rsidP="004E4BC6">
            <w:pPr>
              <w:jc w:val="center"/>
              <w:rPr>
                <w:rFonts w:ascii="Arial" w:hAnsi="Arial" w:cs="Arial"/>
                <w:b/>
                <w:sz w:val="20"/>
                <w:szCs w:val="20"/>
              </w:rPr>
            </w:pPr>
            <w:r w:rsidRPr="004E4BC6">
              <w:rPr>
                <w:rFonts w:ascii="Arial" w:hAnsi="Arial" w:cs="Arial"/>
                <w:b/>
                <w:sz w:val="20"/>
                <w:szCs w:val="20"/>
              </w:rPr>
              <w:lastRenderedPageBreak/>
              <w:t>Content</w:t>
            </w:r>
          </w:p>
        </w:tc>
        <w:tc>
          <w:tcPr>
            <w:tcW w:w="7655" w:type="dxa"/>
          </w:tcPr>
          <w:p w14:paraId="0D26647C" w14:textId="77777777" w:rsidR="005B3C24" w:rsidRPr="0052738F" w:rsidRDefault="005B3C24" w:rsidP="004E4BC6">
            <w:pPr>
              <w:jc w:val="center"/>
              <w:rPr>
                <w:rFonts w:ascii="Arial" w:hAnsi="Arial" w:cs="Arial"/>
                <w:b/>
              </w:rPr>
            </w:pPr>
            <w:r w:rsidRPr="0052738F">
              <w:rPr>
                <w:rFonts w:ascii="Arial" w:hAnsi="Arial" w:cs="Arial"/>
                <w:b/>
              </w:rPr>
              <w:t>Teaching, learning and assessment</w:t>
            </w:r>
          </w:p>
          <w:p w14:paraId="094D3CC0" w14:textId="6B3A64DB" w:rsidR="004E4BC6" w:rsidRPr="0052738F" w:rsidRDefault="004E4BC6" w:rsidP="004E4BC6">
            <w:pPr>
              <w:jc w:val="center"/>
              <w:rPr>
                <w:rFonts w:ascii="Arial" w:hAnsi="Arial" w:cs="Arial"/>
                <w:b/>
              </w:rPr>
            </w:pPr>
          </w:p>
        </w:tc>
        <w:tc>
          <w:tcPr>
            <w:tcW w:w="3009" w:type="dxa"/>
          </w:tcPr>
          <w:p w14:paraId="732049CB" w14:textId="06DE460F" w:rsidR="005B3C24" w:rsidRPr="004E4BC6" w:rsidRDefault="005B3C24" w:rsidP="004E4BC6">
            <w:pPr>
              <w:jc w:val="center"/>
              <w:rPr>
                <w:rFonts w:ascii="Arial" w:hAnsi="Arial" w:cs="Arial"/>
                <w:b/>
                <w:sz w:val="20"/>
                <w:szCs w:val="20"/>
              </w:rPr>
            </w:pPr>
            <w:r w:rsidRPr="004E4BC6">
              <w:rPr>
                <w:rFonts w:ascii="Arial" w:hAnsi="Arial" w:cs="Arial"/>
                <w:b/>
                <w:sz w:val="20"/>
                <w:szCs w:val="20"/>
              </w:rPr>
              <w:t>Resources</w:t>
            </w:r>
          </w:p>
        </w:tc>
      </w:tr>
      <w:tr w:rsidR="005B3C24" w:rsidRPr="005B3C24" w14:paraId="3028E532" w14:textId="77777777" w:rsidTr="0070613A">
        <w:tc>
          <w:tcPr>
            <w:tcW w:w="3510" w:type="dxa"/>
          </w:tcPr>
          <w:p w14:paraId="1C53F4D2" w14:textId="77777777" w:rsidR="005B3C24" w:rsidRPr="005B3C24" w:rsidRDefault="005B3C24" w:rsidP="005B3C24">
            <w:pPr>
              <w:rPr>
                <w:rFonts w:ascii="Arial" w:hAnsi="Arial" w:cs="Arial"/>
                <w:sz w:val="20"/>
                <w:szCs w:val="20"/>
              </w:rPr>
            </w:pPr>
          </w:p>
        </w:tc>
        <w:tc>
          <w:tcPr>
            <w:tcW w:w="7655" w:type="dxa"/>
          </w:tcPr>
          <w:p w14:paraId="067D7A6C" w14:textId="77777777" w:rsidR="005B3C24" w:rsidRPr="0052738F" w:rsidRDefault="005B3C24" w:rsidP="005B3C24">
            <w:pPr>
              <w:rPr>
                <w:rFonts w:ascii="Arial" w:hAnsi="Arial" w:cs="Arial"/>
                <w:b/>
              </w:rPr>
            </w:pPr>
            <w:r w:rsidRPr="0052738F">
              <w:rPr>
                <w:rFonts w:ascii="Arial" w:hAnsi="Arial" w:cs="Arial"/>
                <w:b/>
              </w:rPr>
              <w:t>Unit structure</w:t>
            </w:r>
          </w:p>
          <w:p w14:paraId="5BE3E1F9" w14:textId="1351BCE6" w:rsidR="005B3C24" w:rsidRPr="0052738F" w:rsidRDefault="005B3C24" w:rsidP="00217516">
            <w:pPr>
              <w:rPr>
                <w:rFonts w:ascii="Arial" w:hAnsi="Arial" w:cs="Arial"/>
              </w:rPr>
            </w:pPr>
            <w:r w:rsidRPr="0052738F">
              <w:rPr>
                <w:rFonts w:ascii="Arial" w:hAnsi="Arial" w:cs="Arial"/>
              </w:rPr>
              <w:t xml:space="preserve">This unit will start with some contemporary experiences of the postcolonial period (1945 to the present) to understand where we are now, before going back to explore a key text from the past, </w:t>
            </w:r>
            <w:r w:rsidRPr="00EE0E47">
              <w:rPr>
                <w:rFonts w:ascii="Arial" w:hAnsi="Arial" w:cs="Arial"/>
                <w:i/>
              </w:rPr>
              <w:t>Heart of Darkness</w:t>
            </w:r>
            <w:r w:rsidRPr="0052738F">
              <w:rPr>
                <w:rFonts w:ascii="Arial" w:hAnsi="Arial" w:cs="Arial"/>
              </w:rPr>
              <w:t xml:space="preserve">. </w:t>
            </w:r>
            <w:r w:rsidR="00217516">
              <w:rPr>
                <w:rFonts w:ascii="Arial" w:hAnsi="Arial" w:cs="Arial"/>
              </w:rPr>
              <w:t>Students t</w:t>
            </w:r>
            <w:r w:rsidRPr="0052738F">
              <w:rPr>
                <w:rFonts w:ascii="Arial" w:hAnsi="Arial" w:cs="Arial"/>
              </w:rPr>
              <w:t>hen move forward again to see how the novella’s ideas and values are manifested and altered in subsequent texts, including the personal travel essay</w:t>
            </w:r>
            <w:r w:rsidRPr="00EE0E47">
              <w:rPr>
                <w:rFonts w:ascii="Arial" w:hAnsi="Arial" w:cs="Arial"/>
                <w:i/>
              </w:rPr>
              <w:t>, Exterminate all the Brutes</w:t>
            </w:r>
            <w:r w:rsidRPr="0052738F">
              <w:rPr>
                <w:rFonts w:ascii="Arial" w:hAnsi="Arial" w:cs="Arial"/>
              </w:rPr>
              <w:t xml:space="preserve"> and the postcolonial film, </w:t>
            </w:r>
            <w:proofErr w:type="spellStart"/>
            <w:r w:rsidRPr="0052738F">
              <w:rPr>
                <w:rFonts w:ascii="Arial" w:hAnsi="Arial" w:cs="Arial"/>
                <w:i/>
              </w:rPr>
              <w:t>Chocolat</w:t>
            </w:r>
            <w:proofErr w:type="spellEnd"/>
            <w:r w:rsidRPr="0052738F">
              <w:rPr>
                <w:rFonts w:ascii="Arial" w:hAnsi="Arial" w:cs="Arial"/>
              </w:rPr>
              <w:t>.</w:t>
            </w:r>
          </w:p>
        </w:tc>
        <w:tc>
          <w:tcPr>
            <w:tcW w:w="3009" w:type="dxa"/>
          </w:tcPr>
          <w:p w14:paraId="5060E473" w14:textId="77777777" w:rsidR="005B3C24" w:rsidRPr="005B3C24" w:rsidRDefault="005B3C24" w:rsidP="005B3C24">
            <w:pPr>
              <w:rPr>
                <w:rFonts w:ascii="Arial" w:hAnsi="Arial" w:cs="Arial"/>
                <w:sz w:val="20"/>
                <w:szCs w:val="20"/>
              </w:rPr>
            </w:pPr>
          </w:p>
        </w:tc>
      </w:tr>
      <w:tr w:rsidR="005B3C24" w:rsidRPr="005B3C24" w14:paraId="3367F7EC" w14:textId="77777777" w:rsidTr="0070613A">
        <w:tc>
          <w:tcPr>
            <w:tcW w:w="3510" w:type="dxa"/>
          </w:tcPr>
          <w:p w14:paraId="0BC26431" w14:textId="77777777" w:rsidR="004E4BC6" w:rsidRPr="00C2141C" w:rsidRDefault="004E4BC6" w:rsidP="004E4BC6">
            <w:pPr>
              <w:rPr>
                <w:rFonts w:ascii="Arial" w:hAnsi="Arial" w:cs="Arial"/>
              </w:rPr>
            </w:pPr>
            <w:r w:rsidRPr="00C2141C">
              <w:rPr>
                <w:rFonts w:ascii="Arial" w:hAnsi="Arial" w:cs="Arial"/>
                <w:b/>
              </w:rPr>
              <w:t>EE11-1</w:t>
            </w:r>
            <w:r w:rsidRPr="00C2141C">
              <w:rPr>
                <w:rFonts w:ascii="Arial" w:hAnsi="Arial" w:cs="Arial"/>
              </w:rPr>
              <w:t xml:space="preserve"> demonstrates and applies considered understanding of the dynamic relationship between text, purpose, audience and context, across a range of modes, media and technologies</w:t>
            </w:r>
          </w:p>
          <w:p w14:paraId="3B8A7562" w14:textId="2BADD7D1" w:rsidR="004E4BC6" w:rsidRPr="00C2141C" w:rsidRDefault="004E4BC6" w:rsidP="009664EB">
            <w:pPr>
              <w:pStyle w:val="ListParagraph"/>
              <w:numPr>
                <w:ilvl w:val="0"/>
                <w:numId w:val="15"/>
              </w:numPr>
              <w:ind w:left="284"/>
              <w:rPr>
                <w:rFonts w:ascii="Arial" w:hAnsi="Arial" w:cs="Arial"/>
              </w:rPr>
            </w:pPr>
            <w:r w:rsidRPr="00C2141C">
              <w:rPr>
                <w:rFonts w:ascii="Arial" w:hAnsi="Arial" w:cs="Arial"/>
              </w:rPr>
              <w:t>appreciate and explore the complex connections between texts, composers, responders and their contexts 1</w:t>
            </w:r>
          </w:p>
          <w:p w14:paraId="49C5F250" w14:textId="473D47AA" w:rsidR="004E4BC6" w:rsidRPr="00C2141C" w:rsidRDefault="004E4BC6" w:rsidP="009664EB">
            <w:pPr>
              <w:pStyle w:val="ListParagraph"/>
              <w:numPr>
                <w:ilvl w:val="0"/>
                <w:numId w:val="15"/>
              </w:numPr>
              <w:ind w:left="284"/>
              <w:rPr>
                <w:rFonts w:ascii="Arial" w:hAnsi="Arial" w:cs="Arial"/>
              </w:rPr>
            </w:pPr>
            <w:r w:rsidRPr="00C2141C">
              <w:rPr>
                <w:rFonts w:ascii="Arial" w:hAnsi="Arial" w:cs="Arial"/>
              </w:rPr>
              <w:t xml:space="preserve">critically analyse how content, and the ways in which it is represented, may be value-laden and shaped by context </w:t>
            </w:r>
          </w:p>
          <w:p w14:paraId="2BED8BB4" w14:textId="285EE534" w:rsidR="005B3C24" w:rsidRPr="004E4BC6" w:rsidRDefault="005B3C24" w:rsidP="004E4BC6">
            <w:pPr>
              <w:rPr>
                <w:rFonts w:ascii="Arial" w:hAnsi="Arial" w:cs="Arial"/>
                <w:sz w:val="20"/>
                <w:szCs w:val="20"/>
              </w:rPr>
            </w:pPr>
          </w:p>
        </w:tc>
        <w:tc>
          <w:tcPr>
            <w:tcW w:w="7655" w:type="dxa"/>
          </w:tcPr>
          <w:p w14:paraId="3CDD712D" w14:textId="6123AEE7" w:rsidR="005B3C24" w:rsidRPr="0052738F" w:rsidRDefault="005B3C24" w:rsidP="005B3C24">
            <w:pPr>
              <w:rPr>
                <w:rFonts w:ascii="Arial" w:hAnsi="Arial" w:cs="Arial"/>
                <w:b/>
              </w:rPr>
            </w:pPr>
            <w:r w:rsidRPr="0052738F">
              <w:rPr>
                <w:rFonts w:ascii="Arial" w:hAnsi="Arial" w:cs="Arial"/>
                <w:b/>
              </w:rPr>
              <w:t>Stage 1</w:t>
            </w:r>
            <w:r w:rsidR="002A133E">
              <w:rPr>
                <w:rFonts w:ascii="Arial" w:hAnsi="Arial" w:cs="Arial"/>
                <w:b/>
              </w:rPr>
              <w:t>:</w:t>
            </w:r>
            <w:r w:rsidRPr="0052738F">
              <w:rPr>
                <w:rFonts w:ascii="Arial" w:hAnsi="Arial" w:cs="Arial"/>
                <w:b/>
              </w:rPr>
              <w:t xml:space="preserve"> Introducing the </w:t>
            </w:r>
            <w:r w:rsidR="002A133E">
              <w:rPr>
                <w:rFonts w:ascii="Arial" w:hAnsi="Arial" w:cs="Arial"/>
                <w:b/>
              </w:rPr>
              <w:t>u</w:t>
            </w:r>
            <w:r w:rsidR="002A133E" w:rsidRPr="0052738F">
              <w:rPr>
                <w:rFonts w:ascii="Arial" w:hAnsi="Arial" w:cs="Arial"/>
                <w:b/>
              </w:rPr>
              <w:t xml:space="preserve">nit </w:t>
            </w:r>
            <w:r w:rsidRPr="0052738F">
              <w:rPr>
                <w:rFonts w:ascii="Arial" w:hAnsi="Arial" w:cs="Arial"/>
                <w:b/>
              </w:rPr>
              <w:t>– preliminary ideas</w:t>
            </w:r>
          </w:p>
          <w:p w14:paraId="164B9BE6" w14:textId="77777777" w:rsidR="005B3C24" w:rsidRPr="0052738F" w:rsidRDefault="005B3C24" w:rsidP="005B3C24">
            <w:pPr>
              <w:rPr>
                <w:rFonts w:ascii="Arial" w:hAnsi="Arial" w:cs="Arial"/>
              </w:rPr>
            </w:pPr>
          </w:p>
          <w:p w14:paraId="6DA88425" w14:textId="30F9CC4B" w:rsidR="005B3C24" w:rsidRPr="0052738F" w:rsidRDefault="005B3C24" w:rsidP="005B3C24">
            <w:pPr>
              <w:rPr>
                <w:rFonts w:ascii="Arial" w:hAnsi="Arial" w:cs="Arial"/>
              </w:rPr>
            </w:pPr>
            <w:r w:rsidRPr="0052738F">
              <w:rPr>
                <w:rFonts w:ascii="Arial" w:hAnsi="Arial" w:cs="Arial"/>
              </w:rPr>
              <w:t>1: In a journal, students brainstorm the role of literature in giving insight into the experience of other people and their values. Students reflect on their reading/viewing experience and consider which texts have increased their empathy and understanding of other cultures and others’ experiences</w:t>
            </w:r>
            <w:r w:rsidR="002A133E">
              <w:rPr>
                <w:rFonts w:ascii="Arial" w:hAnsi="Arial" w:cs="Arial"/>
              </w:rPr>
              <w:t>.</w:t>
            </w:r>
            <w:r w:rsidRPr="0052738F">
              <w:rPr>
                <w:rFonts w:ascii="Arial" w:hAnsi="Arial" w:cs="Arial"/>
              </w:rPr>
              <w:t xml:space="preserve"> In what ways and why is this literature valued? </w:t>
            </w:r>
          </w:p>
          <w:p w14:paraId="4059D684" w14:textId="77777777" w:rsidR="004E4BC6" w:rsidRPr="0052738F" w:rsidRDefault="004E4BC6" w:rsidP="005B3C24">
            <w:pPr>
              <w:rPr>
                <w:rFonts w:ascii="Arial" w:hAnsi="Arial" w:cs="Arial"/>
              </w:rPr>
            </w:pPr>
          </w:p>
          <w:p w14:paraId="74E2651E" w14:textId="682646F2" w:rsidR="005B3C24" w:rsidRPr="0052738F" w:rsidRDefault="005B3C24" w:rsidP="005B3C24">
            <w:pPr>
              <w:rPr>
                <w:rFonts w:ascii="Arial" w:hAnsi="Arial" w:cs="Arial"/>
              </w:rPr>
            </w:pPr>
            <w:r w:rsidRPr="0052738F">
              <w:rPr>
                <w:rFonts w:ascii="Arial" w:hAnsi="Arial" w:cs="Arial"/>
              </w:rPr>
              <w:t xml:space="preserve">2: </w:t>
            </w:r>
            <w:r w:rsidR="000D245F">
              <w:rPr>
                <w:rFonts w:ascii="Arial" w:hAnsi="Arial" w:cs="Arial"/>
              </w:rPr>
              <w:t xml:space="preserve">Students </w:t>
            </w:r>
            <w:r w:rsidRPr="0052738F">
              <w:rPr>
                <w:rFonts w:ascii="Arial" w:hAnsi="Arial" w:cs="Arial"/>
              </w:rPr>
              <w:t>read two texts</w:t>
            </w:r>
            <w:r w:rsidR="000F4D7B">
              <w:rPr>
                <w:rFonts w:ascii="Arial" w:hAnsi="Arial" w:cs="Arial"/>
              </w:rPr>
              <w:t xml:space="preserve"> in </w:t>
            </w:r>
            <w:hyperlink r:id="rId9" w:history="1">
              <w:r w:rsidR="000F4D7B" w:rsidRPr="000F4D7B">
                <w:rPr>
                  <w:rStyle w:val="Hyperlink"/>
                  <w:rFonts w:ascii="Arial" w:hAnsi="Arial" w:cs="Arial"/>
                  <w:i/>
                </w:rPr>
                <w:t>The Guardian</w:t>
              </w:r>
            </w:hyperlink>
            <w:r w:rsidR="000F4D7B">
              <w:rPr>
                <w:rFonts w:ascii="Arial" w:hAnsi="Arial" w:cs="Arial"/>
              </w:rPr>
              <w:t xml:space="preserve"> and </w:t>
            </w:r>
            <w:hyperlink r:id="rId10" w:history="1">
              <w:r w:rsidR="000F4D7B" w:rsidRPr="000F4D7B">
                <w:rPr>
                  <w:rStyle w:val="Hyperlink"/>
                  <w:rFonts w:ascii="Arial" w:hAnsi="Arial" w:cs="Arial"/>
                  <w:i/>
                </w:rPr>
                <w:t>The Conversation</w:t>
              </w:r>
            </w:hyperlink>
            <w:r w:rsidRPr="0052738F">
              <w:rPr>
                <w:rFonts w:ascii="Arial" w:hAnsi="Arial" w:cs="Arial"/>
              </w:rPr>
              <w:t xml:space="preserve">, on either side of the </w:t>
            </w:r>
            <w:r w:rsidRPr="000F4D7B">
              <w:rPr>
                <w:rFonts w:ascii="Arial" w:hAnsi="Arial" w:cs="Arial"/>
              </w:rPr>
              <w:t>2016 Lionel Shriver</w:t>
            </w:r>
            <w:r w:rsidRPr="0052738F">
              <w:rPr>
                <w:rFonts w:ascii="Arial" w:hAnsi="Arial" w:cs="Arial"/>
              </w:rPr>
              <w:t xml:space="preserve"> controversy at the Brisbane Writers Festival, </w:t>
            </w:r>
            <w:r w:rsidR="000D245F">
              <w:rPr>
                <w:rFonts w:ascii="Arial" w:hAnsi="Arial" w:cs="Arial"/>
              </w:rPr>
              <w:t xml:space="preserve">and </w:t>
            </w:r>
            <w:r w:rsidRPr="0052738F">
              <w:rPr>
                <w:rFonts w:ascii="Arial" w:hAnsi="Arial" w:cs="Arial"/>
              </w:rPr>
              <w:t xml:space="preserve">explore the question: should there be limits to who represents the experience of minority individuals/groups and how they do it? </w:t>
            </w:r>
          </w:p>
          <w:p w14:paraId="51876722" w14:textId="77777777" w:rsidR="004E4BC6" w:rsidRPr="0052738F" w:rsidRDefault="004E4BC6" w:rsidP="005B3C24">
            <w:pPr>
              <w:rPr>
                <w:rFonts w:ascii="Arial" w:hAnsi="Arial" w:cs="Arial"/>
              </w:rPr>
            </w:pPr>
          </w:p>
          <w:p w14:paraId="2C4E1C79" w14:textId="77777777" w:rsidR="005B3C24" w:rsidRPr="0052738F" w:rsidRDefault="005B3C24" w:rsidP="005B3C24">
            <w:pPr>
              <w:rPr>
                <w:rFonts w:ascii="Arial" w:hAnsi="Arial" w:cs="Arial"/>
              </w:rPr>
            </w:pPr>
            <w:r w:rsidRPr="0052738F">
              <w:rPr>
                <w:rFonts w:ascii="Arial" w:hAnsi="Arial" w:cs="Arial"/>
              </w:rPr>
              <w:t>Class debate this topic informally, offering points for and against the notion of limits on expression and representation.</w:t>
            </w:r>
          </w:p>
          <w:p w14:paraId="528C73BE" w14:textId="77777777" w:rsidR="004E4BC6" w:rsidRPr="0052738F" w:rsidRDefault="004E4BC6" w:rsidP="005B3C24">
            <w:pPr>
              <w:rPr>
                <w:rFonts w:ascii="Arial" w:hAnsi="Arial" w:cs="Arial"/>
              </w:rPr>
            </w:pPr>
          </w:p>
          <w:p w14:paraId="1C08CE6A" w14:textId="77777777" w:rsidR="004E4BC6" w:rsidRDefault="005B3C24" w:rsidP="00E9075A">
            <w:pPr>
              <w:rPr>
                <w:rFonts w:ascii="Arial" w:hAnsi="Arial" w:cs="Arial"/>
              </w:rPr>
            </w:pPr>
            <w:r w:rsidRPr="0052738F">
              <w:rPr>
                <w:rFonts w:ascii="Arial" w:hAnsi="Arial" w:cs="Arial"/>
              </w:rPr>
              <w:t xml:space="preserve">At this point, students explore the broad ethical values underlying this unit: respect for others and their cultures and an understanding that cultural sensitivities need to be observed towards other students, other people and their cultures. </w:t>
            </w:r>
          </w:p>
          <w:p w14:paraId="53153861" w14:textId="6A5362F9" w:rsidR="00E9075A" w:rsidRPr="0052738F" w:rsidRDefault="00E9075A" w:rsidP="00E9075A">
            <w:pPr>
              <w:rPr>
                <w:rFonts w:ascii="Arial" w:hAnsi="Arial" w:cs="Arial"/>
              </w:rPr>
            </w:pPr>
          </w:p>
        </w:tc>
        <w:tc>
          <w:tcPr>
            <w:tcW w:w="3009" w:type="dxa"/>
          </w:tcPr>
          <w:p w14:paraId="565B41EC" w14:textId="77777777" w:rsidR="005B3C24" w:rsidRPr="00C2141C" w:rsidRDefault="005B3C24" w:rsidP="005B3C24">
            <w:pPr>
              <w:spacing w:line="0" w:lineRule="atLeast"/>
              <w:rPr>
                <w:rFonts w:ascii="Arial" w:eastAsia="Times New Roman" w:hAnsi="Arial" w:cs="Arial"/>
                <w:i/>
                <w:iCs/>
                <w:color w:val="000000"/>
                <w:lang w:eastAsia="en-AU"/>
              </w:rPr>
            </w:pPr>
            <w:r w:rsidRPr="00C2141C">
              <w:rPr>
                <w:rFonts w:ascii="Arial" w:eastAsia="Times New Roman" w:hAnsi="Arial" w:cs="Arial"/>
                <w:iCs/>
                <w:color w:val="000000"/>
                <w:lang w:eastAsia="en-AU"/>
              </w:rPr>
              <w:t>Lionel Shriver ‘</w:t>
            </w:r>
            <w:r w:rsidRPr="00C2141C">
              <w:rPr>
                <w:rFonts w:ascii="Arial" w:eastAsia="Times New Roman" w:hAnsi="Arial" w:cs="Arial"/>
                <w:i/>
                <w:iCs/>
                <w:color w:val="000000"/>
                <w:lang w:eastAsia="en-AU"/>
              </w:rPr>
              <w:t xml:space="preserve">I hope the concept of cultural appropriation is a passing fad.’ </w:t>
            </w:r>
          </w:p>
          <w:p w14:paraId="05FCD7A6" w14:textId="77777777" w:rsidR="005B3C24" w:rsidRPr="00C2141C" w:rsidRDefault="00314492" w:rsidP="005B3C24">
            <w:pPr>
              <w:spacing w:line="0" w:lineRule="atLeast"/>
              <w:rPr>
                <w:rFonts w:ascii="Arial" w:eastAsia="Times New Roman" w:hAnsi="Arial" w:cs="Arial"/>
                <w:iCs/>
                <w:color w:val="000000"/>
                <w:lang w:eastAsia="en-AU"/>
              </w:rPr>
            </w:pPr>
            <w:hyperlink r:id="rId11" w:history="1">
              <w:r w:rsidR="005B3C24" w:rsidRPr="00C2141C">
                <w:rPr>
                  <w:rStyle w:val="Hyperlink"/>
                  <w:rFonts w:ascii="Arial" w:eastAsia="Times New Roman" w:hAnsi="Arial" w:cs="Arial"/>
                  <w:iCs/>
                  <w:lang w:eastAsia="en-AU"/>
                </w:rPr>
                <w:t>https://www.theguardian.com/commentisfree/2016/sep/13/lionel-shrivers-full-speech-i-hope-the-concept-of-cultural-appropriation-is-a-passing-fad</w:t>
              </w:r>
            </w:hyperlink>
          </w:p>
          <w:p w14:paraId="4FE9B7C5" w14:textId="26C6F3C6" w:rsidR="005B3C24" w:rsidRPr="00C2141C" w:rsidRDefault="005B3C24" w:rsidP="005B3C24">
            <w:pPr>
              <w:spacing w:line="0" w:lineRule="atLeast"/>
              <w:rPr>
                <w:rFonts w:ascii="Arial" w:eastAsia="Times New Roman" w:hAnsi="Arial" w:cs="Arial"/>
                <w:iCs/>
                <w:color w:val="000000"/>
                <w:lang w:eastAsia="en-AU"/>
              </w:rPr>
            </w:pPr>
            <w:r w:rsidRPr="0045325A">
              <w:rPr>
                <w:rFonts w:ascii="Arial" w:eastAsia="Times New Roman" w:hAnsi="Arial" w:cs="Arial"/>
                <w:i/>
                <w:iCs/>
                <w:color w:val="000000"/>
                <w:lang w:eastAsia="en-AU"/>
              </w:rPr>
              <w:t>The Conversation</w:t>
            </w:r>
            <w:r w:rsidRPr="00C2141C">
              <w:rPr>
                <w:rFonts w:ascii="Arial" w:eastAsia="Times New Roman" w:hAnsi="Arial" w:cs="Arial"/>
                <w:iCs/>
                <w:color w:val="000000"/>
                <w:lang w:eastAsia="en-AU"/>
              </w:rPr>
              <w:t>, ‘Lionel Sh</w:t>
            </w:r>
            <w:r w:rsidR="002A133E">
              <w:rPr>
                <w:rFonts w:ascii="Arial" w:eastAsia="Times New Roman" w:hAnsi="Arial" w:cs="Arial"/>
                <w:iCs/>
                <w:color w:val="000000"/>
                <w:lang w:eastAsia="en-AU"/>
              </w:rPr>
              <w:t>r</w:t>
            </w:r>
            <w:r w:rsidRPr="00C2141C">
              <w:rPr>
                <w:rFonts w:ascii="Arial" w:eastAsia="Times New Roman" w:hAnsi="Arial" w:cs="Arial"/>
                <w:iCs/>
                <w:color w:val="000000"/>
                <w:lang w:eastAsia="en-AU"/>
              </w:rPr>
              <w:t>iver and the responsibilities of fiction writers’</w:t>
            </w:r>
          </w:p>
          <w:p w14:paraId="543BF0CF" w14:textId="77777777" w:rsidR="005B3C24" w:rsidRPr="00C2141C" w:rsidRDefault="00314492" w:rsidP="005B3C24">
            <w:pPr>
              <w:spacing w:line="0" w:lineRule="atLeast"/>
              <w:rPr>
                <w:rFonts w:ascii="Arial" w:eastAsia="Times New Roman" w:hAnsi="Arial" w:cs="Arial"/>
                <w:iCs/>
                <w:color w:val="000000"/>
                <w:lang w:eastAsia="en-AU"/>
              </w:rPr>
            </w:pPr>
            <w:hyperlink r:id="rId12" w:history="1">
              <w:r w:rsidR="005B3C24" w:rsidRPr="00C2141C">
                <w:rPr>
                  <w:rStyle w:val="Hyperlink"/>
                  <w:rFonts w:ascii="Arial" w:eastAsia="Times New Roman" w:hAnsi="Arial" w:cs="Arial"/>
                  <w:iCs/>
                  <w:lang w:eastAsia="en-AU"/>
                </w:rPr>
                <w:t>http://theconversation.com/lionel-shriver-and-the-responsibilities-of-fiction-writers-65538</w:t>
              </w:r>
            </w:hyperlink>
          </w:p>
          <w:p w14:paraId="104F1BD4" w14:textId="68581E79" w:rsidR="005B3C24" w:rsidRPr="005C4402" w:rsidRDefault="005B3C24" w:rsidP="005B3C24">
            <w:pPr>
              <w:rPr>
                <w:rFonts w:ascii="Arial" w:hAnsi="Arial" w:cs="Arial"/>
                <w:sz w:val="20"/>
                <w:szCs w:val="20"/>
              </w:rPr>
            </w:pPr>
          </w:p>
          <w:p w14:paraId="7020BFB8" w14:textId="77777777" w:rsidR="005B3C24" w:rsidRPr="005B3C24" w:rsidRDefault="005B3C24" w:rsidP="005B3C24">
            <w:pPr>
              <w:rPr>
                <w:rFonts w:ascii="Arial" w:hAnsi="Arial" w:cs="Arial"/>
                <w:sz w:val="20"/>
                <w:szCs w:val="20"/>
              </w:rPr>
            </w:pPr>
          </w:p>
        </w:tc>
      </w:tr>
      <w:tr w:rsidR="005B3C24" w:rsidRPr="005B3C24" w14:paraId="79680AB7" w14:textId="77777777" w:rsidTr="0070613A">
        <w:tc>
          <w:tcPr>
            <w:tcW w:w="3510" w:type="dxa"/>
          </w:tcPr>
          <w:p w14:paraId="6934A42D" w14:textId="5EEEDAF0" w:rsidR="004E4BC6" w:rsidRDefault="004E4BC6" w:rsidP="004E4BC6">
            <w:pPr>
              <w:rPr>
                <w:rFonts w:ascii="Arial" w:hAnsi="Arial" w:cs="Arial"/>
              </w:rPr>
            </w:pPr>
            <w:r w:rsidRPr="00C2141C">
              <w:rPr>
                <w:rFonts w:ascii="Arial" w:hAnsi="Arial" w:cs="Arial"/>
                <w:b/>
              </w:rPr>
              <w:t>E</w:t>
            </w:r>
            <w:r w:rsidR="0045325A">
              <w:rPr>
                <w:rFonts w:ascii="Arial" w:hAnsi="Arial" w:cs="Arial"/>
                <w:b/>
              </w:rPr>
              <w:t>E</w:t>
            </w:r>
            <w:r w:rsidR="001853D6">
              <w:rPr>
                <w:rFonts w:ascii="Arial" w:hAnsi="Arial" w:cs="Arial"/>
                <w:b/>
              </w:rPr>
              <w:t>11</w:t>
            </w:r>
            <w:r w:rsidRPr="00C2141C">
              <w:rPr>
                <w:rFonts w:ascii="Arial" w:hAnsi="Arial" w:cs="Arial"/>
                <w:b/>
              </w:rPr>
              <w:t>-5</w:t>
            </w:r>
            <w:r w:rsidRPr="00C2141C">
              <w:rPr>
                <w:rFonts w:ascii="Arial" w:hAnsi="Arial" w:cs="Arial"/>
              </w:rPr>
              <w:t xml:space="preserve"> articulates understanding of how and why texts are echoed, appropriated and valued in a range of contexts</w:t>
            </w:r>
          </w:p>
          <w:p w14:paraId="0A507536" w14:textId="77777777" w:rsidR="002E2D6F" w:rsidRPr="00C2141C" w:rsidRDefault="002E2D6F" w:rsidP="009664EB">
            <w:pPr>
              <w:pStyle w:val="ListParagraph"/>
              <w:numPr>
                <w:ilvl w:val="0"/>
                <w:numId w:val="16"/>
              </w:numPr>
              <w:ind w:left="284"/>
              <w:rPr>
                <w:rFonts w:ascii="Arial" w:hAnsi="Arial" w:cs="Arial"/>
              </w:rPr>
            </w:pPr>
            <w:r>
              <w:rPr>
                <w:rFonts w:ascii="Arial" w:hAnsi="Arial" w:cs="Arial"/>
              </w:rPr>
              <w:t xml:space="preserve">Examine the relationships </w:t>
            </w:r>
            <w:r>
              <w:rPr>
                <w:rFonts w:ascii="Arial" w:hAnsi="Arial" w:cs="Arial"/>
              </w:rPr>
              <w:lastRenderedPageBreak/>
              <w:t>between a text and the culture in which it was responded to and composed</w:t>
            </w:r>
          </w:p>
          <w:p w14:paraId="53F0B382" w14:textId="77777777" w:rsidR="005B3C24" w:rsidRPr="002E2D6F" w:rsidRDefault="004E4BC6" w:rsidP="009664EB">
            <w:pPr>
              <w:pStyle w:val="ListParagraph"/>
              <w:numPr>
                <w:ilvl w:val="0"/>
                <w:numId w:val="16"/>
              </w:numPr>
              <w:ind w:left="284"/>
              <w:rPr>
                <w:rFonts w:ascii="Arial" w:hAnsi="Arial" w:cs="Arial"/>
                <w:sz w:val="20"/>
                <w:szCs w:val="20"/>
              </w:rPr>
            </w:pPr>
            <w:r w:rsidRPr="00C2141C">
              <w:rPr>
                <w:rFonts w:ascii="Arial" w:hAnsi="Arial" w:cs="Arial"/>
              </w:rPr>
              <w:t xml:space="preserve">understand the contemporary application of Aboriginal </w:t>
            </w:r>
            <w:r w:rsidR="00E2297D">
              <w:rPr>
                <w:rFonts w:ascii="Arial" w:hAnsi="Arial" w:cs="Arial"/>
              </w:rPr>
              <w:t xml:space="preserve">cultural </w:t>
            </w:r>
            <w:r w:rsidRPr="00C2141C">
              <w:rPr>
                <w:rFonts w:ascii="Arial" w:hAnsi="Arial" w:cs="Arial"/>
              </w:rPr>
              <w:t xml:space="preserve">protocols in the production of texts </w:t>
            </w:r>
            <w:r w:rsidR="00B905C4">
              <w:rPr>
                <w:rFonts w:ascii="Arial" w:hAnsi="Arial" w:cs="Arial"/>
              </w:rPr>
              <w:t>in order to protect Indigenous cultural and i</w:t>
            </w:r>
            <w:r w:rsidRPr="00C2141C">
              <w:rPr>
                <w:rFonts w:ascii="Arial" w:hAnsi="Arial" w:cs="Arial"/>
              </w:rPr>
              <w:t>ntell</w:t>
            </w:r>
            <w:r w:rsidR="00B905C4">
              <w:rPr>
                <w:rFonts w:ascii="Arial" w:hAnsi="Arial" w:cs="Arial"/>
              </w:rPr>
              <w:t>ectual property</w:t>
            </w:r>
          </w:p>
          <w:p w14:paraId="02DB3E35" w14:textId="25AFCEE4" w:rsidR="002E2D6F" w:rsidRPr="001F5959" w:rsidRDefault="000A61EB" w:rsidP="009664EB">
            <w:pPr>
              <w:pStyle w:val="ListParagraph"/>
              <w:numPr>
                <w:ilvl w:val="0"/>
                <w:numId w:val="16"/>
              </w:numPr>
              <w:ind w:left="284"/>
              <w:rPr>
                <w:rFonts w:ascii="Arial" w:hAnsi="Arial" w:cs="Arial"/>
                <w:sz w:val="20"/>
                <w:szCs w:val="20"/>
              </w:rPr>
            </w:pPr>
            <w:r>
              <w:rPr>
                <w:rFonts w:ascii="Arial" w:hAnsi="Arial" w:cs="Arial"/>
              </w:rPr>
              <w:t>e</w:t>
            </w:r>
            <w:r w:rsidR="002E2D6F">
              <w:rPr>
                <w:rFonts w:ascii="Arial" w:hAnsi="Arial" w:cs="Arial"/>
              </w:rPr>
              <w:t>xplore how and why texts are appropriated or manifested in</w:t>
            </w:r>
            <w:r>
              <w:rPr>
                <w:rFonts w:ascii="Arial" w:hAnsi="Arial" w:cs="Arial"/>
              </w:rPr>
              <w:t xml:space="preserve"> </w:t>
            </w:r>
            <w:r w:rsidR="002E2D6F">
              <w:rPr>
                <w:rFonts w:ascii="Arial" w:hAnsi="Arial" w:cs="Arial"/>
              </w:rPr>
              <w:t>a range of social, historical and cultural contexts</w:t>
            </w:r>
          </w:p>
          <w:p w14:paraId="369ED8CD" w14:textId="03B9B1D2" w:rsidR="002E2D6F" w:rsidRPr="004E4BC6" w:rsidRDefault="002E2D6F" w:rsidP="000A61EB">
            <w:pPr>
              <w:pStyle w:val="ListParagraph"/>
              <w:ind w:left="284"/>
              <w:rPr>
                <w:rFonts w:ascii="Arial" w:hAnsi="Arial" w:cs="Arial"/>
                <w:sz w:val="20"/>
                <w:szCs w:val="20"/>
              </w:rPr>
            </w:pPr>
          </w:p>
        </w:tc>
        <w:tc>
          <w:tcPr>
            <w:tcW w:w="7655" w:type="dxa"/>
          </w:tcPr>
          <w:p w14:paraId="141001D2" w14:textId="06978988" w:rsidR="004E4BC6" w:rsidRPr="0052738F" w:rsidRDefault="004E4BC6" w:rsidP="004E4BC6">
            <w:pPr>
              <w:rPr>
                <w:rFonts w:ascii="Arial" w:hAnsi="Arial" w:cs="Arial"/>
              </w:rPr>
            </w:pPr>
            <w:r w:rsidRPr="0052738F">
              <w:rPr>
                <w:rFonts w:ascii="Arial" w:hAnsi="Arial" w:cs="Arial"/>
              </w:rPr>
              <w:lastRenderedPageBreak/>
              <w:t xml:space="preserve">Use images </w:t>
            </w:r>
            <w:r w:rsidR="00217516">
              <w:rPr>
                <w:rFonts w:ascii="Arial" w:hAnsi="Arial" w:cs="Arial"/>
              </w:rPr>
              <w:t xml:space="preserve">by </w:t>
            </w:r>
            <w:r w:rsidRPr="0052738F">
              <w:rPr>
                <w:rFonts w:ascii="Arial" w:hAnsi="Arial" w:cs="Arial"/>
              </w:rPr>
              <w:t xml:space="preserve">Emanuel </w:t>
            </w:r>
            <w:r w:rsidR="00AB250D">
              <w:rPr>
                <w:rFonts w:ascii="Arial" w:hAnsi="Arial" w:cs="Arial"/>
              </w:rPr>
              <w:t xml:space="preserve">Phillips </w:t>
            </w:r>
            <w:r w:rsidRPr="0052738F">
              <w:rPr>
                <w:rFonts w:ascii="Arial" w:hAnsi="Arial" w:cs="Arial"/>
              </w:rPr>
              <w:t xml:space="preserve">Fox </w:t>
            </w:r>
            <w:r w:rsidR="00AB250D">
              <w:rPr>
                <w:rFonts w:ascii="Arial" w:hAnsi="Arial" w:cs="Arial"/>
              </w:rPr>
              <w:t>‘</w:t>
            </w:r>
            <w:hyperlink r:id="rId13" w:history="1">
              <w:r w:rsidRPr="00E2297D">
                <w:rPr>
                  <w:rStyle w:val="Hyperlink"/>
                  <w:rFonts w:ascii="Arial" w:hAnsi="Arial" w:cs="Arial"/>
                </w:rPr>
                <w:t>The Landing of Captain Cook 177</w:t>
              </w:r>
              <w:r w:rsidR="00AB250D" w:rsidRPr="00E2297D">
                <w:rPr>
                  <w:rStyle w:val="Hyperlink"/>
                  <w:rFonts w:ascii="Arial" w:hAnsi="Arial" w:cs="Arial"/>
                </w:rPr>
                <w:t>0’</w:t>
              </w:r>
            </w:hyperlink>
            <w:r w:rsidR="001853D6">
              <w:rPr>
                <w:rFonts w:ascii="Arial" w:hAnsi="Arial" w:cs="Arial"/>
              </w:rPr>
              <w:t xml:space="preserve"> </w:t>
            </w:r>
            <w:r w:rsidR="002E2D6F">
              <w:rPr>
                <w:rFonts w:ascii="Arial" w:hAnsi="Arial" w:cs="Arial"/>
              </w:rPr>
              <w:t xml:space="preserve">(1902) </w:t>
            </w:r>
            <w:r w:rsidRPr="0052738F">
              <w:rPr>
                <w:rFonts w:ascii="Arial" w:hAnsi="Arial" w:cs="Arial"/>
              </w:rPr>
              <w:t xml:space="preserve">and Daniel Boyd’s </w:t>
            </w:r>
            <w:r w:rsidR="00AB250D">
              <w:rPr>
                <w:rFonts w:ascii="Arial" w:hAnsi="Arial" w:cs="Arial"/>
              </w:rPr>
              <w:t>‘</w:t>
            </w:r>
            <w:hyperlink r:id="rId14" w:history="1">
              <w:r w:rsidRPr="00E2297D">
                <w:rPr>
                  <w:rStyle w:val="Hyperlink"/>
                  <w:rFonts w:ascii="Arial" w:hAnsi="Arial" w:cs="Arial"/>
                </w:rPr>
                <w:t>We call them pirates</w:t>
              </w:r>
              <w:r w:rsidR="00AB250D" w:rsidRPr="00E2297D">
                <w:rPr>
                  <w:rStyle w:val="Hyperlink"/>
                  <w:rFonts w:ascii="Arial" w:hAnsi="Arial" w:cs="Arial"/>
                </w:rPr>
                <w:t xml:space="preserve"> out </w:t>
              </w:r>
              <w:proofErr w:type="gramStart"/>
              <w:r w:rsidR="00AB250D" w:rsidRPr="00E2297D">
                <w:rPr>
                  <w:rStyle w:val="Hyperlink"/>
                  <w:rFonts w:ascii="Arial" w:hAnsi="Arial" w:cs="Arial"/>
                </w:rPr>
                <w:t>here’</w:t>
              </w:r>
              <w:proofErr w:type="gramEnd"/>
            </w:hyperlink>
            <w:r w:rsidR="00217516" w:rsidRPr="0052738F">
              <w:rPr>
                <w:rFonts w:ascii="Arial" w:hAnsi="Arial" w:cs="Arial"/>
              </w:rPr>
              <w:t>(200</w:t>
            </w:r>
            <w:r w:rsidR="00217516">
              <w:rPr>
                <w:rFonts w:ascii="Arial" w:hAnsi="Arial" w:cs="Arial"/>
              </w:rPr>
              <w:t>6</w:t>
            </w:r>
            <w:r w:rsidR="00217516" w:rsidRPr="0052738F">
              <w:rPr>
                <w:rFonts w:ascii="Arial" w:hAnsi="Arial" w:cs="Arial"/>
              </w:rPr>
              <w:t>)</w:t>
            </w:r>
            <w:r w:rsidR="00AB250D">
              <w:rPr>
                <w:rFonts w:ascii="Arial" w:hAnsi="Arial" w:cs="Arial"/>
              </w:rPr>
              <w:t>.</w:t>
            </w:r>
            <w:r w:rsidRPr="0052738F">
              <w:rPr>
                <w:rFonts w:ascii="Arial" w:hAnsi="Arial" w:cs="Arial"/>
              </w:rPr>
              <w:t xml:space="preserve"> Both images offer a contrasting perspective of both coloniser and colonised. </w:t>
            </w:r>
          </w:p>
          <w:p w14:paraId="726C92FC" w14:textId="77777777" w:rsidR="002E2D6F" w:rsidRDefault="002E2D6F" w:rsidP="004E4BC6">
            <w:pPr>
              <w:rPr>
                <w:rFonts w:ascii="Arial" w:hAnsi="Arial" w:cs="Arial"/>
              </w:rPr>
            </w:pPr>
          </w:p>
          <w:p w14:paraId="0691CD00" w14:textId="77777777" w:rsidR="002E2D6F" w:rsidRDefault="002E2D6F" w:rsidP="002E2D6F">
            <w:pPr>
              <w:rPr>
                <w:rFonts w:ascii="Arial" w:hAnsi="Arial" w:cs="Arial"/>
              </w:rPr>
            </w:pPr>
            <w:r>
              <w:rPr>
                <w:rFonts w:ascii="Arial" w:hAnsi="Arial" w:cs="Arial"/>
              </w:rPr>
              <w:t>Key questions:</w:t>
            </w:r>
          </w:p>
          <w:p w14:paraId="2272389E" w14:textId="77777777" w:rsidR="002E2D6F" w:rsidRPr="006B4AFB" w:rsidRDefault="002E2D6F" w:rsidP="009664EB">
            <w:pPr>
              <w:pStyle w:val="ListParagraph"/>
              <w:numPr>
                <w:ilvl w:val="0"/>
                <w:numId w:val="16"/>
              </w:numPr>
              <w:rPr>
                <w:rFonts w:ascii="Arial" w:hAnsi="Arial" w:cs="Arial"/>
              </w:rPr>
            </w:pPr>
            <w:r w:rsidRPr="006B4AFB">
              <w:rPr>
                <w:rFonts w:ascii="Arial" w:hAnsi="Arial" w:cs="Arial"/>
              </w:rPr>
              <w:lastRenderedPageBreak/>
              <w:t xml:space="preserve">Why does Boyd’s title state that Cook and his soldiers are ‘pirates’? </w:t>
            </w:r>
          </w:p>
          <w:p w14:paraId="12F2C10B" w14:textId="2934B624" w:rsidR="002E2D6F" w:rsidRPr="006B4AFB" w:rsidRDefault="002E2D6F" w:rsidP="009664EB">
            <w:pPr>
              <w:pStyle w:val="ListParagraph"/>
              <w:numPr>
                <w:ilvl w:val="0"/>
                <w:numId w:val="16"/>
              </w:numPr>
              <w:rPr>
                <w:rFonts w:ascii="Arial" w:hAnsi="Arial" w:cs="Arial"/>
              </w:rPr>
            </w:pPr>
            <w:r w:rsidRPr="006B4AFB">
              <w:rPr>
                <w:rFonts w:ascii="Arial" w:hAnsi="Arial" w:cs="Arial"/>
              </w:rPr>
              <w:t xml:space="preserve">Review </w:t>
            </w:r>
            <w:hyperlink r:id="rId15" w:history="1">
              <w:r w:rsidRPr="00FF1D77">
                <w:rPr>
                  <w:rStyle w:val="Hyperlink"/>
                  <w:rFonts w:ascii="Arial" w:hAnsi="Arial" w:cs="Arial"/>
                </w:rPr>
                <w:t>Lieutenant Cook’s Secret Instructions</w:t>
              </w:r>
            </w:hyperlink>
            <w:r>
              <w:rPr>
                <w:rFonts w:ascii="Arial" w:hAnsi="Arial" w:cs="Arial"/>
              </w:rPr>
              <w:t>. T</w:t>
            </w:r>
            <w:r w:rsidRPr="006B4AFB">
              <w:rPr>
                <w:rFonts w:ascii="Arial" w:hAnsi="Arial" w:cs="Arial"/>
              </w:rPr>
              <w:t>o what extent is Boyd’s claim warranted?</w:t>
            </w:r>
          </w:p>
          <w:p w14:paraId="4A4FC488" w14:textId="05E48CF4" w:rsidR="002E2D6F" w:rsidRDefault="002E2D6F" w:rsidP="009664EB">
            <w:pPr>
              <w:pStyle w:val="ListParagraph"/>
              <w:numPr>
                <w:ilvl w:val="0"/>
                <w:numId w:val="16"/>
              </w:numPr>
              <w:rPr>
                <w:rFonts w:ascii="Arial" w:hAnsi="Arial" w:cs="Arial"/>
              </w:rPr>
            </w:pPr>
            <w:r w:rsidRPr="006B4AFB">
              <w:rPr>
                <w:rFonts w:ascii="Arial" w:hAnsi="Arial" w:cs="Arial"/>
              </w:rPr>
              <w:t>How is awareness heightened through Boyd’s use of appropriation?</w:t>
            </w:r>
          </w:p>
          <w:p w14:paraId="71338054" w14:textId="77777777" w:rsidR="002E2D6F" w:rsidRDefault="002E2D6F" w:rsidP="004E4BC6">
            <w:pPr>
              <w:rPr>
                <w:rFonts w:ascii="Arial" w:hAnsi="Arial" w:cs="Arial"/>
              </w:rPr>
            </w:pPr>
          </w:p>
          <w:p w14:paraId="18F7001D" w14:textId="2BB8BD5E" w:rsidR="004E4BC6" w:rsidRDefault="00FF1D77" w:rsidP="004E4BC6">
            <w:pPr>
              <w:rPr>
                <w:rFonts w:ascii="Arial" w:hAnsi="Arial" w:cs="Arial"/>
              </w:rPr>
            </w:pPr>
            <w:r>
              <w:rPr>
                <w:rFonts w:ascii="Arial" w:hAnsi="Arial" w:cs="Arial"/>
              </w:rPr>
              <w:t>Students continue to explore the notion of ‘appropriation’ in transcultural contexts, for example, by exploring the controversy surrounding Marlo Morgan’s text ‘</w:t>
            </w:r>
            <w:hyperlink r:id="rId16" w:history="1">
              <w:r w:rsidRPr="00FF1D77">
                <w:rPr>
                  <w:rStyle w:val="Hyperlink"/>
                  <w:rFonts w:ascii="Arial" w:hAnsi="Arial" w:cs="Arial"/>
                </w:rPr>
                <w:t>Mutant Message Down Under’</w:t>
              </w:r>
            </w:hyperlink>
            <w:r w:rsidR="009E63F2">
              <w:rPr>
                <w:rFonts w:ascii="Arial" w:hAnsi="Arial" w:cs="Arial"/>
              </w:rPr>
              <w:t>.</w:t>
            </w:r>
          </w:p>
          <w:p w14:paraId="45F665CC" w14:textId="77777777" w:rsidR="00FF1D77" w:rsidRDefault="00FF1D77" w:rsidP="004E4BC6">
            <w:pPr>
              <w:rPr>
                <w:rFonts w:ascii="Arial" w:hAnsi="Arial" w:cs="Arial"/>
              </w:rPr>
            </w:pPr>
          </w:p>
          <w:p w14:paraId="7EACCB0B" w14:textId="77777777" w:rsidR="00FF1D77" w:rsidRPr="001F5959" w:rsidRDefault="00FF1D77" w:rsidP="00FF1D77">
            <w:pPr>
              <w:spacing w:after="200" w:line="276" w:lineRule="auto"/>
              <w:rPr>
                <w:rFonts w:ascii="Arial" w:hAnsi="Arial" w:cs="Arial"/>
              </w:rPr>
            </w:pPr>
            <w:r w:rsidRPr="001F5959">
              <w:rPr>
                <w:rFonts w:ascii="Arial" w:hAnsi="Arial" w:cs="Arial"/>
              </w:rPr>
              <w:t xml:space="preserve">Students read an excerpt from </w:t>
            </w:r>
            <w:r w:rsidRPr="001F5959">
              <w:rPr>
                <w:rFonts w:ascii="Arial" w:hAnsi="Arial" w:cs="Arial"/>
                <w:i/>
              </w:rPr>
              <w:t>Indigenous Cultural Protocols and the Arts</w:t>
            </w:r>
            <w:r w:rsidRPr="001F5959">
              <w:rPr>
                <w:rFonts w:ascii="Arial" w:hAnsi="Arial" w:cs="Arial"/>
              </w:rPr>
              <w:t xml:space="preserve"> (pp.26-29) by Terri </w:t>
            </w:r>
            <w:proofErr w:type="spellStart"/>
            <w:r w:rsidRPr="001F5959">
              <w:rPr>
                <w:rFonts w:ascii="Arial" w:hAnsi="Arial" w:cs="Arial"/>
              </w:rPr>
              <w:t>Janke</w:t>
            </w:r>
            <w:proofErr w:type="spellEnd"/>
            <w:r w:rsidRPr="001F5959">
              <w:rPr>
                <w:rFonts w:ascii="Arial" w:hAnsi="Arial" w:cs="Arial"/>
              </w:rPr>
              <w:t xml:space="preserve"> and Co. about </w:t>
            </w:r>
            <w:r w:rsidRPr="001F5959">
              <w:rPr>
                <w:rFonts w:ascii="Arial" w:hAnsi="Arial" w:cs="Arial"/>
                <w:i/>
              </w:rPr>
              <w:t>Calypso Summer</w:t>
            </w:r>
            <w:r w:rsidRPr="001F5959">
              <w:rPr>
                <w:rFonts w:ascii="Arial" w:hAnsi="Arial" w:cs="Arial"/>
              </w:rPr>
              <w:t xml:space="preserve"> by Jared Thomas [</w:t>
            </w:r>
            <w:proofErr w:type="spellStart"/>
            <w:r w:rsidRPr="001F5959">
              <w:rPr>
                <w:rFonts w:ascii="Arial" w:hAnsi="Arial" w:cs="Arial"/>
              </w:rPr>
              <w:t>Nukunu</w:t>
            </w:r>
            <w:proofErr w:type="spellEnd"/>
            <w:r w:rsidRPr="001F5959">
              <w:rPr>
                <w:rFonts w:ascii="Arial" w:hAnsi="Arial" w:cs="Arial"/>
              </w:rPr>
              <w:t>] and discuss the approach taken by Thomas to observe cultural protocols in the development of his text.</w:t>
            </w:r>
          </w:p>
          <w:p w14:paraId="33610515" w14:textId="7C697F11" w:rsidR="00FF1D77" w:rsidRDefault="00FF1D77" w:rsidP="004E4BC6">
            <w:pPr>
              <w:rPr>
                <w:rFonts w:ascii="Arial" w:hAnsi="Arial" w:cs="Arial"/>
              </w:rPr>
            </w:pPr>
            <w:r w:rsidRPr="001F5959">
              <w:rPr>
                <w:rFonts w:ascii="Arial" w:hAnsi="Arial" w:cs="Arial"/>
              </w:rPr>
              <w:t>Students develop a</w:t>
            </w:r>
            <w:r>
              <w:rPr>
                <w:rFonts w:ascii="Arial" w:hAnsi="Arial" w:cs="Arial"/>
              </w:rPr>
              <w:t>n imaginative</w:t>
            </w:r>
            <w:r w:rsidRPr="001F5959">
              <w:rPr>
                <w:rFonts w:ascii="Arial" w:hAnsi="Arial" w:cs="Arial"/>
              </w:rPr>
              <w:t xml:space="preserve"> text (</w:t>
            </w:r>
            <w:proofErr w:type="spellStart"/>
            <w:r w:rsidRPr="001F5959">
              <w:rPr>
                <w:rFonts w:ascii="Arial" w:hAnsi="Arial" w:cs="Arial"/>
              </w:rPr>
              <w:t>eg</w:t>
            </w:r>
            <w:proofErr w:type="spellEnd"/>
            <w:r w:rsidRPr="001F5959">
              <w:rPr>
                <w:rFonts w:ascii="Arial" w:hAnsi="Arial" w:cs="Arial"/>
              </w:rPr>
              <w:t xml:space="preserve"> an introduction to a regional area in a NSW tourism booklet, song lyrics with reference to Aboriginal language) and identify the Aboriginal and/or Torres Strait Islander stakeholders and the approach </w:t>
            </w:r>
            <w:r w:rsidR="00217516">
              <w:rPr>
                <w:rFonts w:ascii="Arial" w:hAnsi="Arial" w:cs="Arial"/>
              </w:rPr>
              <w:t>they</w:t>
            </w:r>
            <w:r w:rsidRPr="001F5959">
              <w:rPr>
                <w:rFonts w:ascii="Arial" w:hAnsi="Arial" w:cs="Arial"/>
              </w:rPr>
              <w:t xml:space="preserve"> would use to ensure that </w:t>
            </w:r>
            <w:r w:rsidR="00217516">
              <w:rPr>
                <w:rFonts w:ascii="Arial" w:hAnsi="Arial" w:cs="Arial"/>
              </w:rPr>
              <w:t>they</w:t>
            </w:r>
            <w:r w:rsidRPr="001F5959">
              <w:rPr>
                <w:rFonts w:ascii="Arial" w:hAnsi="Arial" w:cs="Arial"/>
              </w:rPr>
              <w:t xml:space="preserve"> protected stakeholders</w:t>
            </w:r>
            <w:r>
              <w:rPr>
                <w:rFonts w:ascii="Arial" w:hAnsi="Arial" w:cs="Arial"/>
              </w:rPr>
              <w:t>.</w:t>
            </w:r>
            <w:r w:rsidR="000A61EB">
              <w:rPr>
                <w:rFonts w:ascii="Arial" w:hAnsi="Arial" w:cs="Arial"/>
              </w:rPr>
              <w:t xml:space="preserve"> </w:t>
            </w:r>
          </w:p>
          <w:p w14:paraId="2C0CB5F2" w14:textId="77777777" w:rsidR="00FF1D77" w:rsidRPr="0052738F" w:rsidRDefault="00FF1D77" w:rsidP="004E4BC6">
            <w:pPr>
              <w:rPr>
                <w:rFonts w:ascii="Arial" w:hAnsi="Arial" w:cs="Arial"/>
              </w:rPr>
            </w:pPr>
          </w:p>
          <w:p w14:paraId="56CC135A" w14:textId="162E11A7" w:rsidR="004E4BC6" w:rsidRPr="00C2141C" w:rsidRDefault="004E4BC6" w:rsidP="004E4BC6">
            <w:pPr>
              <w:rPr>
                <w:rFonts w:ascii="Arial" w:hAnsi="Arial" w:cs="Arial"/>
              </w:rPr>
            </w:pPr>
            <w:r w:rsidRPr="00C2141C">
              <w:rPr>
                <w:rFonts w:ascii="Arial" w:hAnsi="Arial" w:cs="Arial"/>
              </w:rPr>
              <w:t xml:space="preserve">Students read the Information Sheet on the website </w:t>
            </w:r>
            <w:hyperlink r:id="rId17" w:history="1">
              <w:r w:rsidRPr="00C2141C">
                <w:rPr>
                  <w:rStyle w:val="Hyperlink"/>
                  <w:rFonts w:ascii="Arial" w:hAnsi="Arial" w:cs="Arial"/>
                </w:rPr>
                <w:t>Artist</w:t>
              </w:r>
              <w:r w:rsidR="00AB250D">
                <w:rPr>
                  <w:rStyle w:val="Hyperlink"/>
                  <w:rFonts w:ascii="Arial" w:hAnsi="Arial" w:cs="Arial"/>
                </w:rPr>
                <w:t>s</w:t>
              </w:r>
              <w:r w:rsidRPr="00C2141C">
                <w:rPr>
                  <w:rStyle w:val="Hyperlink"/>
                  <w:rFonts w:ascii="Arial" w:hAnsi="Arial" w:cs="Arial"/>
                </w:rPr>
                <w:t xml:space="preserve"> in the Black</w:t>
              </w:r>
            </w:hyperlink>
            <w:r w:rsidR="00B905C4">
              <w:rPr>
                <w:rFonts w:ascii="Arial" w:hAnsi="Arial" w:cs="Arial"/>
              </w:rPr>
              <w:t xml:space="preserve"> about Indigenous cultural and intellectual p</w:t>
            </w:r>
            <w:r w:rsidRPr="00C2141C">
              <w:rPr>
                <w:rFonts w:ascii="Arial" w:hAnsi="Arial" w:cs="Arial"/>
              </w:rPr>
              <w:t xml:space="preserve">roperty and discuss the notion of collective and individual ‘ownership’ (or custodianship) of cultural narratives. </w:t>
            </w:r>
          </w:p>
          <w:p w14:paraId="06EFEF91" w14:textId="532E4C89" w:rsidR="005B3C24" w:rsidRPr="0052738F" w:rsidRDefault="009E63F2" w:rsidP="009E63F2">
            <w:pPr>
              <w:rPr>
                <w:rFonts w:ascii="Arial" w:hAnsi="Arial" w:cs="Arial"/>
              </w:rPr>
            </w:pPr>
            <w:r>
              <w:rPr>
                <w:rFonts w:ascii="Arial" w:hAnsi="Arial" w:cs="Arial"/>
              </w:rPr>
              <w:t>For more information about Indigenous cultural and i</w:t>
            </w:r>
            <w:r w:rsidRPr="00C2141C">
              <w:rPr>
                <w:rFonts w:ascii="Arial" w:hAnsi="Arial" w:cs="Arial"/>
              </w:rPr>
              <w:t>ntell</w:t>
            </w:r>
            <w:r>
              <w:rPr>
                <w:rFonts w:ascii="Arial" w:hAnsi="Arial" w:cs="Arial"/>
              </w:rPr>
              <w:t xml:space="preserve">ectual property, see the </w:t>
            </w:r>
            <w:hyperlink r:id="rId18" w:history="1">
              <w:r w:rsidRPr="009E63F2">
                <w:rPr>
                  <w:rStyle w:val="Hyperlink"/>
                  <w:rFonts w:ascii="Arial" w:hAnsi="Arial" w:cs="Arial"/>
                </w:rPr>
                <w:t>WIPO website</w:t>
              </w:r>
            </w:hyperlink>
            <w:r>
              <w:rPr>
                <w:rFonts w:ascii="Arial" w:hAnsi="Arial" w:cs="Arial"/>
              </w:rPr>
              <w:t>.</w:t>
            </w:r>
          </w:p>
        </w:tc>
        <w:tc>
          <w:tcPr>
            <w:tcW w:w="3009" w:type="dxa"/>
          </w:tcPr>
          <w:p w14:paraId="179605C4" w14:textId="77777777" w:rsidR="004E4BC6" w:rsidRPr="00C2141C" w:rsidRDefault="004E4BC6" w:rsidP="004E4BC6">
            <w:pPr>
              <w:spacing w:line="0" w:lineRule="atLeast"/>
              <w:rPr>
                <w:rFonts w:ascii="Arial" w:eastAsia="Times New Roman" w:hAnsi="Arial" w:cs="Arial"/>
                <w:iCs/>
                <w:color w:val="000000"/>
                <w:lang w:eastAsia="en-AU"/>
              </w:rPr>
            </w:pPr>
            <w:r w:rsidRPr="00C2141C">
              <w:rPr>
                <w:rFonts w:ascii="Arial" w:eastAsia="Times New Roman" w:hAnsi="Arial" w:cs="Arial"/>
                <w:iCs/>
                <w:color w:val="000000"/>
                <w:lang w:eastAsia="en-AU"/>
              </w:rPr>
              <w:lastRenderedPageBreak/>
              <w:t>Landing of Captain Cook at Botany Bay, 1770, E. Phillips Fox</w:t>
            </w:r>
          </w:p>
          <w:p w14:paraId="7167E2B4" w14:textId="77777777" w:rsidR="004E4BC6" w:rsidRPr="00C2141C" w:rsidRDefault="00314492" w:rsidP="004E4BC6">
            <w:pPr>
              <w:spacing w:line="0" w:lineRule="atLeast"/>
              <w:rPr>
                <w:rFonts w:ascii="Arial" w:eastAsia="Times New Roman" w:hAnsi="Arial" w:cs="Arial"/>
                <w:iCs/>
                <w:color w:val="000000"/>
                <w:lang w:eastAsia="en-AU"/>
              </w:rPr>
            </w:pPr>
            <w:hyperlink r:id="rId19" w:history="1">
              <w:r w:rsidR="004E4BC6" w:rsidRPr="00C2141C">
                <w:rPr>
                  <w:rStyle w:val="Hyperlink"/>
                  <w:rFonts w:ascii="Arial" w:eastAsia="Times New Roman" w:hAnsi="Arial" w:cs="Arial"/>
                  <w:iCs/>
                  <w:lang w:eastAsia="en-AU"/>
                </w:rPr>
                <w:t>http://www.ngv.vic.gov.au/explore/collection/work/5576/</w:t>
              </w:r>
            </w:hyperlink>
            <w:r w:rsidR="004E4BC6" w:rsidRPr="00C2141C">
              <w:rPr>
                <w:rFonts w:ascii="Arial" w:eastAsia="Times New Roman" w:hAnsi="Arial" w:cs="Arial"/>
                <w:iCs/>
                <w:color w:val="000000"/>
                <w:lang w:eastAsia="en-AU"/>
              </w:rPr>
              <w:t xml:space="preserve"> </w:t>
            </w:r>
          </w:p>
          <w:p w14:paraId="3970FD91" w14:textId="77777777" w:rsidR="004E4BC6" w:rsidRPr="00C2141C" w:rsidRDefault="004E4BC6" w:rsidP="004E4BC6">
            <w:pPr>
              <w:spacing w:line="0" w:lineRule="atLeast"/>
              <w:rPr>
                <w:rFonts w:ascii="Arial" w:eastAsia="Times New Roman" w:hAnsi="Arial" w:cs="Arial"/>
                <w:iCs/>
                <w:color w:val="000000"/>
                <w:lang w:eastAsia="en-AU"/>
              </w:rPr>
            </w:pPr>
            <w:r w:rsidRPr="00C2141C">
              <w:rPr>
                <w:rFonts w:ascii="Arial" w:eastAsia="Times New Roman" w:hAnsi="Arial" w:cs="Arial"/>
                <w:iCs/>
                <w:color w:val="000000"/>
                <w:lang w:eastAsia="en-AU"/>
              </w:rPr>
              <w:lastRenderedPageBreak/>
              <w:t>We Call them Pirates Out Here 2006, Daniel Boyd</w:t>
            </w:r>
          </w:p>
          <w:p w14:paraId="3EBC65FD" w14:textId="77777777" w:rsidR="004E4BC6" w:rsidRPr="00C2141C" w:rsidRDefault="00314492" w:rsidP="004E4BC6">
            <w:pPr>
              <w:spacing w:line="0" w:lineRule="atLeast"/>
              <w:rPr>
                <w:rFonts w:ascii="Arial" w:eastAsia="Times New Roman" w:hAnsi="Arial" w:cs="Arial"/>
                <w:iCs/>
                <w:color w:val="000000"/>
                <w:lang w:eastAsia="en-AU"/>
              </w:rPr>
            </w:pPr>
            <w:hyperlink r:id="rId20" w:history="1">
              <w:r w:rsidR="004E4BC6" w:rsidRPr="00C2141C">
                <w:rPr>
                  <w:rStyle w:val="Hyperlink"/>
                  <w:rFonts w:ascii="Arial" w:eastAsia="Times New Roman" w:hAnsi="Arial" w:cs="Arial"/>
                  <w:iCs/>
                  <w:lang w:eastAsia="en-AU"/>
                </w:rPr>
                <w:t>https://www.mca.com.au/collection/work/2006.25/</w:t>
              </w:r>
            </w:hyperlink>
          </w:p>
          <w:p w14:paraId="1F5B10CC" w14:textId="77777777" w:rsidR="00FF1D77" w:rsidRDefault="00FF1D77" w:rsidP="004E4BC6">
            <w:pPr>
              <w:spacing w:line="0" w:lineRule="atLeast"/>
              <w:rPr>
                <w:rFonts w:ascii="Arial" w:eastAsia="Times New Roman" w:hAnsi="Arial" w:cs="Arial"/>
                <w:iCs/>
                <w:color w:val="000000"/>
                <w:lang w:eastAsia="en-AU"/>
              </w:rPr>
            </w:pPr>
          </w:p>
          <w:p w14:paraId="2F0ABBB3" w14:textId="49CF8C6E" w:rsidR="00FF1D77" w:rsidRDefault="00FF1D77" w:rsidP="004E4BC6">
            <w:pPr>
              <w:spacing w:line="0" w:lineRule="atLeast"/>
              <w:rPr>
                <w:rFonts w:ascii="Arial" w:eastAsia="Times New Roman" w:hAnsi="Arial" w:cs="Arial"/>
                <w:iCs/>
                <w:color w:val="000000"/>
                <w:lang w:eastAsia="en-AU"/>
              </w:rPr>
            </w:pPr>
            <w:r w:rsidRPr="006B4AFB">
              <w:rPr>
                <w:rFonts w:ascii="Arial" w:hAnsi="Arial" w:cs="Arial"/>
              </w:rPr>
              <w:t>Lieutenant Cook’s Secret Instructions</w:t>
            </w:r>
          </w:p>
          <w:p w14:paraId="03A01930" w14:textId="670D6819" w:rsidR="00FF1D77" w:rsidRDefault="00314492" w:rsidP="004E4BC6">
            <w:pPr>
              <w:spacing w:line="0" w:lineRule="atLeast"/>
              <w:rPr>
                <w:rFonts w:ascii="Arial" w:eastAsia="Times New Roman" w:hAnsi="Arial" w:cs="Arial"/>
                <w:iCs/>
                <w:color w:val="000000"/>
                <w:lang w:eastAsia="en-AU"/>
              </w:rPr>
            </w:pPr>
            <w:hyperlink r:id="rId21" w:history="1">
              <w:r w:rsidR="00FF1D77" w:rsidRPr="00D070AA">
                <w:rPr>
                  <w:rStyle w:val="Hyperlink"/>
                  <w:rFonts w:ascii="Arial" w:eastAsia="Times New Roman" w:hAnsi="Arial" w:cs="Arial"/>
                  <w:iCs/>
                  <w:lang w:eastAsia="en-AU"/>
                </w:rPr>
                <w:t>http://www.foundingdocs.gov.au/item-did-34.html</w:t>
              </w:r>
            </w:hyperlink>
          </w:p>
          <w:p w14:paraId="0BA79E5F" w14:textId="77777777" w:rsidR="00FF1D77" w:rsidRDefault="00FF1D77" w:rsidP="004E4BC6">
            <w:pPr>
              <w:rPr>
                <w:rFonts w:ascii="Arial" w:eastAsia="Times New Roman" w:hAnsi="Arial" w:cs="Arial"/>
                <w:iCs/>
                <w:color w:val="000000"/>
                <w:lang w:eastAsia="en-AU"/>
              </w:rPr>
            </w:pPr>
          </w:p>
          <w:p w14:paraId="7530502D" w14:textId="54B21DCA" w:rsidR="00FF1D77" w:rsidRDefault="00FF1D77" w:rsidP="004E4BC6">
            <w:pPr>
              <w:rPr>
                <w:rFonts w:ascii="Arial" w:eastAsia="Times New Roman" w:hAnsi="Arial" w:cs="Arial"/>
                <w:iCs/>
                <w:color w:val="000000"/>
                <w:lang w:eastAsia="en-AU"/>
              </w:rPr>
            </w:pPr>
            <w:r>
              <w:rPr>
                <w:rFonts w:ascii="Arial" w:hAnsi="Arial" w:cs="Arial"/>
              </w:rPr>
              <w:t>‘Mutant Message Down Under’</w:t>
            </w:r>
          </w:p>
          <w:p w14:paraId="3D154CCE" w14:textId="77777777" w:rsidR="00FF1D77" w:rsidRDefault="00314492" w:rsidP="00FF1D77">
            <w:pPr>
              <w:spacing w:line="0" w:lineRule="atLeast"/>
              <w:rPr>
                <w:rFonts w:ascii="Arial" w:eastAsia="Times New Roman" w:hAnsi="Arial" w:cs="Arial"/>
                <w:iCs/>
                <w:color w:val="000000"/>
                <w:lang w:eastAsia="en-AU"/>
              </w:rPr>
            </w:pPr>
            <w:hyperlink r:id="rId22" w:history="1">
              <w:r w:rsidR="00FF1D77" w:rsidRPr="00D96780">
                <w:rPr>
                  <w:rStyle w:val="Hyperlink"/>
                  <w:rFonts w:ascii="Arial" w:eastAsia="Times New Roman" w:hAnsi="Arial" w:cs="Arial"/>
                  <w:iCs/>
                  <w:lang w:eastAsia="en-AU"/>
                </w:rPr>
                <w:t>http://www.independent.co.uk/news/world/truth-goes-walkabout-in-outback-aborigines-outraged-as-us-author-makes-a-million-with-new-age-1389189.html</w:t>
              </w:r>
            </w:hyperlink>
          </w:p>
          <w:p w14:paraId="0092EB1A" w14:textId="77777777" w:rsidR="000A61EB" w:rsidRDefault="000A61EB" w:rsidP="000A61EB">
            <w:pPr>
              <w:pStyle w:val="NormalWeb"/>
              <w:spacing w:before="0" w:beforeAutospacing="0" w:after="0" w:afterAutospacing="0"/>
              <w:rPr>
                <w:rFonts w:ascii="Arial" w:hAnsi="Arial" w:cs="Arial"/>
                <w:i/>
                <w:sz w:val="22"/>
                <w:szCs w:val="22"/>
              </w:rPr>
            </w:pPr>
          </w:p>
          <w:p w14:paraId="097BC919" w14:textId="71F02105" w:rsidR="000A61EB" w:rsidRPr="009E63F2" w:rsidRDefault="00314492" w:rsidP="000A61EB">
            <w:pPr>
              <w:pStyle w:val="NormalWeb"/>
              <w:spacing w:before="0" w:beforeAutospacing="0" w:after="0" w:afterAutospacing="0"/>
              <w:rPr>
                <w:rFonts w:ascii="Arial" w:hAnsi="Arial" w:cs="Arial"/>
                <w:sz w:val="22"/>
                <w:szCs w:val="22"/>
              </w:rPr>
            </w:pPr>
            <w:hyperlink r:id="rId23" w:history="1">
              <w:r w:rsidR="000A61EB" w:rsidRPr="009E63F2">
                <w:rPr>
                  <w:rStyle w:val="Hyperlink"/>
                  <w:rFonts w:ascii="Arial" w:hAnsi="Arial" w:cs="Arial"/>
                  <w:sz w:val="22"/>
                  <w:szCs w:val="22"/>
                </w:rPr>
                <w:t>http://www.wipo.int/publications/en/details.jsp?id=286</w:t>
              </w:r>
            </w:hyperlink>
          </w:p>
          <w:p w14:paraId="1168EB92" w14:textId="77777777" w:rsidR="000A61EB" w:rsidRDefault="000A61EB" w:rsidP="000A61EB">
            <w:pPr>
              <w:pStyle w:val="NormalWeb"/>
              <w:spacing w:before="0" w:beforeAutospacing="0" w:after="0" w:afterAutospacing="0"/>
              <w:rPr>
                <w:rFonts w:ascii="Arial" w:hAnsi="Arial" w:cs="Arial"/>
                <w:i/>
                <w:sz w:val="22"/>
                <w:szCs w:val="22"/>
              </w:rPr>
            </w:pPr>
          </w:p>
          <w:p w14:paraId="38735F21" w14:textId="1F51F17B" w:rsidR="00FF1D77" w:rsidRDefault="000A61EB" w:rsidP="000A61EB">
            <w:pPr>
              <w:pStyle w:val="NormalWeb"/>
              <w:spacing w:before="0" w:beforeAutospacing="0" w:after="0" w:afterAutospacing="0"/>
              <w:rPr>
                <w:rFonts w:ascii="Arial" w:hAnsi="Arial" w:cs="Arial"/>
                <w:sz w:val="22"/>
                <w:szCs w:val="22"/>
              </w:rPr>
            </w:pPr>
            <w:r>
              <w:rPr>
                <w:rFonts w:ascii="Arial" w:hAnsi="Arial" w:cs="Arial"/>
                <w:i/>
                <w:sz w:val="22"/>
                <w:szCs w:val="22"/>
              </w:rPr>
              <w:t>I</w:t>
            </w:r>
            <w:r w:rsidRPr="001F5959">
              <w:rPr>
                <w:rFonts w:ascii="Arial" w:hAnsi="Arial" w:cs="Arial"/>
                <w:i/>
                <w:sz w:val="22"/>
                <w:szCs w:val="22"/>
              </w:rPr>
              <w:t xml:space="preserve">ndigenous Cultural Protocols and the Arts </w:t>
            </w:r>
            <w:r w:rsidRPr="001F5959">
              <w:rPr>
                <w:rFonts w:ascii="Arial" w:hAnsi="Arial" w:cs="Arial"/>
                <w:sz w:val="22"/>
                <w:szCs w:val="22"/>
              </w:rPr>
              <w:t xml:space="preserve">2016 by Terri </w:t>
            </w:r>
            <w:proofErr w:type="spellStart"/>
            <w:r w:rsidRPr="001F5959">
              <w:rPr>
                <w:rFonts w:ascii="Arial" w:hAnsi="Arial" w:cs="Arial"/>
                <w:sz w:val="22"/>
                <w:szCs w:val="22"/>
              </w:rPr>
              <w:t>Janke</w:t>
            </w:r>
            <w:proofErr w:type="spellEnd"/>
            <w:r w:rsidRPr="001F5959">
              <w:rPr>
                <w:rFonts w:ascii="Arial" w:hAnsi="Arial" w:cs="Arial"/>
                <w:sz w:val="22"/>
                <w:szCs w:val="22"/>
              </w:rPr>
              <w:t xml:space="preserve"> and Co.</w:t>
            </w:r>
          </w:p>
          <w:p w14:paraId="25A9B588" w14:textId="77777777" w:rsidR="000A61EB" w:rsidRDefault="000A61EB" w:rsidP="000A61EB">
            <w:pPr>
              <w:pStyle w:val="NormalWeb"/>
              <w:spacing w:before="0" w:beforeAutospacing="0" w:after="0" w:afterAutospacing="0"/>
              <w:rPr>
                <w:rFonts w:ascii="Arial" w:hAnsi="Arial" w:cs="Arial"/>
                <w:iCs/>
                <w:color w:val="000000"/>
              </w:rPr>
            </w:pPr>
          </w:p>
          <w:p w14:paraId="6056D9A3" w14:textId="77777777" w:rsidR="004E4BC6" w:rsidRPr="00C2141C" w:rsidRDefault="004E4BC6" w:rsidP="004E4BC6">
            <w:pPr>
              <w:rPr>
                <w:rFonts w:ascii="Arial" w:hAnsi="Arial" w:cs="Arial"/>
              </w:rPr>
            </w:pPr>
            <w:r w:rsidRPr="00C2141C">
              <w:rPr>
                <w:rFonts w:ascii="Arial" w:hAnsi="Arial" w:cs="Arial"/>
              </w:rPr>
              <w:t>Artists in the Black</w:t>
            </w:r>
          </w:p>
          <w:p w14:paraId="3DC63EE7" w14:textId="318840E5" w:rsidR="00C2141C" w:rsidRPr="00C2141C" w:rsidRDefault="00314492" w:rsidP="009E63F2">
            <w:hyperlink r:id="rId24" w:history="1">
              <w:r w:rsidR="004E4BC6" w:rsidRPr="00C2141C">
                <w:rPr>
                  <w:rStyle w:val="Hyperlink"/>
                  <w:rFonts w:ascii="Arial" w:hAnsi="Arial" w:cs="Arial"/>
                </w:rPr>
                <w:t>http://www.aitb.com.au/information-sheets/entry/indigenous-cultural-and-intellectual-property-icip</w:t>
              </w:r>
            </w:hyperlink>
          </w:p>
        </w:tc>
      </w:tr>
      <w:tr w:rsidR="005B3C24" w:rsidRPr="005B3C24" w14:paraId="742E45A9" w14:textId="77777777" w:rsidTr="0070613A">
        <w:tc>
          <w:tcPr>
            <w:tcW w:w="3510" w:type="dxa"/>
          </w:tcPr>
          <w:p w14:paraId="41403391" w14:textId="77777777" w:rsidR="005B3C24" w:rsidRPr="00C2141C" w:rsidRDefault="005E7D30" w:rsidP="005E7D30">
            <w:pPr>
              <w:pStyle w:val="ListParagraph"/>
              <w:ind w:left="0"/>
              <w:rPr>
                <w:rFonts w:ascii="Arial" w:hAnsi="Arial" w:cs="Arial"/>
              </w:rPr>
            </w:pPr>
            <w:r w:rsidRPr="00C2141C">
              <w:rPr>
                <w:rFonts w:ascii="Arial" w:hAnsi="Arial" w:cs="Arial"/>
                <w:b/>
              </w:rPr>
              <w:lastRenderedPageBreak/>
              <w:t>EE11-3</w:t>
            </w:r>
            <w:r w:rsidRPr="00C2141C">
              <w:rPr>
                <w:rFonts w:ascii="Arial" w:hAnsi="Arial" w:cs="Arial"/>
              </w:rPr>
              <w:t xml:space="preserve"> thinks deeply, broadly and flexibly in imaginative, creative, interpretive and critical </w:t>
            </w:r>
            <w:r w:rsidRPr="00C2141C">
              <w:rPr>
                <w:rFonts w:ascii="Arial" w:hAnsi="Arial" w:cs="Arial"/>
              </w:rPr>
              <w:lastRenderedPageBreak/>
              <w:t>ways to respond to, compose and explore the relationships between sophisticated texts</w:t>
            </w:r>
          </w:p>
          <w:p w14:paraId="3FEBD471" w14:textId="77777777" w:rsidR="005E7D30" w:rsidRPr="00C2141C" w:rsidRDefault="005E7D30" w:rsidP="009664EB">
            <w:pPr>
              <w:pStyle w:val="ListParagraph"/>
              <w:numPr>
                <w:ilvl w:val="0"/>
                <w:numId w:val="16"/>
              </w:numPr>
              <w:ind w:left="284"/>
              <w:rPr>
                <w:rFonts w:ascii="Arial" w:hAnsi="Arial" w:cs="Arial"/>
              </w:rPr>
            </w:pPr>
            <w:r w:rsidRPr="00C2141C">
              <w:rPr>
                <w:rFonts w:ascii="Arial" w:hAnsi="Arial" w:cs="Arial"/>
              </w:rPr>
              <w:t>consider why particular texts may be perceived as culturally significant</w:t>
            </w:r>
          </w:p>
          <w:p w14:paraId="1BE1F2BD" w14:textId="77777777" w:rsidR="00385C64" w:rsidRPr="00C2141C" w:rsidRDefault="00385C64" w:rsidP="00385C64">
            <w:pPr>
              <w:pStyle w:val="ListParagraph"/>
              <w:ind w:left="284"/>
            </w:pPr>
          </w:p>
          <w:p w14:paraId="55411F42" w14:textId="77777777" w:rsidR="00385C64" w:rsidRPr="00C2141C" w:rsidRDefault="00385C64" w:rsidP="00385C64">
            <w:pPr>
              <w:rPr>
                <w:rFonts w:ascii="Arial" w:hAnsi="Arial" w:cs="Arial"/>
              </w:rPr>
            </w:pPr>
            <w:r w:rsidRPr="00C2141C">
              <w:rPr>
                <w:rFonts w:ascii="Arial" w:hAnsi="Arial" w:cs="Arial"/>
                <w:b/>
              </w:rPr>
              <w:t xml:space="preserve">EE11-6 </w:t>
            </w:r>
            <w:r w:rsidRPr="00C2141C">
              <w:rPr>
                <w:rFonts w:ascii="Arial" w:hAnsi="Arial" w:cs="Arial"/>
              </w:rPr>
              <w:t>reflects on and assesses the development of independent learning gained through the processes of research, writing and creativity</w:t>
            </w:r>
          </w:p>
          <w:p w14:paraId="742BC5E8" w14:textId="3E591B31" w:rsidR="00385C64" w:rsidRPr="00385C64" w:rsidRDefault="00385C64" w:rsidP="009664EB">
            <w:pPr>
              <w:pStyle w:val="ListParagraph"/>
              <w:numPr>
                <w:ilvl w:val="0"/>
                <w:numId w:val="17"/>
              </w:numPr>
              <w:ind w:left="284"/>
              <w:rPr>
                <w:rFonts w:ascii="Arial" w:hAnsi="Arial" w:cs="Arial"/>
                <w:sz w:val="20"/>
                <w:szCs w:val="20"/>
              </w:rPr>
            </w:pPr>
            <w:r w:rsidRPr="00C2141C">
              <w:rPr>
                <w:rFonts w:ascii="Arial" w:hAnsi="Arial" w:cs="Arial"/>
              </w:rPr>
              <w:t>evaluate the development of their own learning and understanding of the ways context shapes meaning in texts</w:t>
            </w:r>
          </w:p>
        </w:tc>
        <w:tc>
          <w:tcPr>
            <w:tcW w:w="7655" w:type="dxa"/>
          </w:tcPr>
          <w:p w14:paraId="23908E4D" w14:textId="1160537F" w:rsidR="005E7D30" w:rsidRPr="000D245F" w:rsidRDefault="005E7D30" w:rsidP="004E4BC6">
            <w:pPr>
              <w:rPr>
                <w:rFonts w:ascii="Arial" w:hAnsi="Arial" w:cs="Arial"/>
              </w:rPr>
            </w:pPr>
            <w:r w:rsidRPr="0045325A">
              <w:rPr>
                <w:rFonts w:ascii="Arial" w:hAnsi="Arial" w:cs="Arial"/>
                <w:b/>
              </w:rPr>
              <w:lastRenderedPageBreak/>
              <w:t xml:space="preserve">3. </w:t>
            </w:r>
            <w:r w:rsidR="000D245F">
              <w:rPr>
                <w:rFonts w:ascii="Arial" w:hAnsi="Arial" w:cs="Arial"/>
              </w:rPr>
              <w:t>Teacher</w:t>
            </w:r>
            <w:r w:rsidR="00217516" w:rsidRPr="000D245F">
              <w:rPr>
                <w:rFonts w:ascii="Arial" w:hAnsi="Arial" w:cs="Arial"/>
              </w:rPr>
              <w:t xml:space="preserve"> present</w:t>
            </w:r>
            <w:r w:rsidR="000D245F">
              <w:rPr>
                <w:rFonts w:ascii="Arial" w:hAnsi="Arial" w:cs="Arial"/>
              </w:rPr>
              <w:t>s</w:t>
            </w:r>
            <w:r w:rsidR="00217516" w:rsidRPr="000D245F">
              <w:rPr>
                <w:rFonts w:ascii="Arial" w:hAnsi="Arial" w:cs="Arial"/>
              </w:rPr>
              <w:t xml:space="preserve"> a broad i</w:t>
            </w:r>
            <w:r w:rsidR="004E4BC6" w:rsidRPr="000D245F">
              <w:rPr>
                <w:rFonts w:ascii="Arial" w:hAnsi="Arial" w:cs="Arial"/>
              </w:rPr>
              <w:t xml:space="preserve">ntroduction </w:t>
            </w:r>
            <w:r w:rsidR="00217516" w:rsidRPr="000D245F">
              <w:rPr>
                <w:rFonts w:ascii="Arial" w:hAnsi="Arial" w:cs="Arial"/>
              </w:rPr>
              <w:t>to the ideas of the unit covering the following points:</w:t>
            </w:r>
          </w:p>
          <w:p w14:paraId="40FD45BE" w14:textId="0124338D" w:rsidR="004E4BC6" w:rsidRPr="0052738F" w:rsidRDefault="004E4BC6" w:rsidP="009664EB">
            <w:pPr>
              <w:pStyle w:val="ListParagraph"/>
              <w:numPr>
                <w:ilvl w:val="0"/>
                <w:numId w:val="16"/>
              </w:numPr>
              <w:rPr>
                <w:rFonts w:ascii="Arial" w:hAnsi="Arial" w:cs="Arial"/>
              </w:rPr>
            </w:pPr>
            <w:r w:rsidRPr="0052738F">
              <w:rPr>
                <w:rFonts w:ascii="Arial" w:hAnsi="Arial" w:cs="Arial"/>
              </w:rPr>
              <w:t xml:space="preserve">European colonisation and decolonisation of the world: Americas, </w:t>
            </w:r>
            <w:r w:rsidRPr="0052738F">
              <w:rPr>
                <w:rFonts w:ascii="Arial" w:hAnsi="Arial" w:cs="Arial"/>
              </w:rPr>
              <w:lastRenderedPageBreak/>
              <w:t>Africa, Asia and the settler colonies (Australia, Canada, New Zealand)</w:t>
            </w:r>
          </w:p>
          <w:p w14:paraId="4F6952C7" w14:textId="5931B877" w:rsidR="004E4BC6" w:rsidRPr="0052738F" w:rsidRDefault="004E4BC6" w:rsidP="009664EB">
            <w:pPr>
              <w:pStyle w:val="ListParagraph"/>
              <w:numPr>
                <w:ilvl w:val="0"/>
                <w:numId w:val="16"/>
              </w:numPr>
              <w:rPr>
                <w:rFonts w:ascii="Arial" w:hAnsi="Arial" w:cs="Arial"/>
              </w:rPr>
            </w:pPr>
            <w:r w:rsidRPr="0052738F">
              <w:rPr>
                <w:rFonts w:ascii="Arial" w:hAnsi="Arial" w:cs="Arial"/>
              </w:rPr>
              <w:t>European values of the nineteenth and twentieth centur</w:t>
            </w:r>
            <w:r w:rsidR="00AB250D">
              <w:rPr>
                <w:rFonts w:ascii="Arial" w:hAnsi="Arial" w:cs="Arial"/>
              </w:rPr>
              <w:t>ies</w:t>
            </w:r>
            <w:r w:rsidRPr="0052738F">
              <w:rPr>
                <w:rFonts w:ascii="Arial" w:hAnsi="Arial" w:cs="Arial"/>
              </w:rPr>
              <w:t xml:space="preserve"> through excerpts about the ‘white man’s burden’, ‘survival of the fittest’, the grand narrative of progress</w:t>
            </w:r>
          </w:p>
          <w:p w14:paraId="16998472" w14:textId="472FF2AE" w:rsidR="004E4BC6" w:rsidRPr="0052738F" w:rsidRDefault="004E4BC6" w:rsidP="009664EB">
            <w:pPr>
              <w:pStyle w:val="ListParagraph"/>
              <w:numPr>
                <w:ilvl w:val="0"/>
                <w:numId w:val="16"/>
              </w:numPr>
              <w:rPr>
                <w:rFonts w:ascii="Arial" w:hAnsi="Arial" w:cs="Arial"/>
              </w:rPr>
            </w:pPr>
            <w:r w:rsidRPr="0052738F">
              <w:rPr>
                <w:rFonts w:ascii="Arial" w:hAnsi="Arial" w:cs="Arial"/>
              </w:rPr>
              <w:t>Contemporary values and the idea of hybridity: multicultural, postcolonial societies like Australia mixing a colonial legacy with postcolonial values, where powerful European values coexist in contestation with emerging values and new cultural identities</w:t>
            </w:r>
          </w:p>
          <w:p w14:paraId="2E70C04B" w14:textId="77777777" w:rsidR="005E7D30" w:rsidRPr="0052738F" w:rsidRDefault="005E7D30" w:rsidP="005E7D30">
            <w:pPr>
              <w:pStyle w:val="ListParagraph"/>
              <w:rPr>
                <w:rFonts w:ascii="Arial" w:hAnsi="Arial" w:cs="Arial"/>
              </w:rPr>
            </w:pPr>
          </w:p>
          <w:p w14:paraId="4E5450FD" w14:textId="1A7ACF53" w:rsidR="005B3C24" w:rsidRPr="0052738F" w:rsidRDefault="004E4BC6" w:rsidP="004E4BC6">
            <w:pPr>
              <w:rPr>
                <w:rFonts w:ascii="Arial" w:hAnsi="Arial" w:cs="Arial"/>
              </w:rPr>
            </w:pPr>
            <w:r w:rsidRPr="0052738F">
              <w:rPr>
                <w:rFonts w:ascii="Arial" w:hAnsi="Arial" w:cs="Arial"/>
              </w:rPr>
              <w:t>Students write a personal reflection in their journal on their response to this picture of historical development, including a personal response on where they and their family fit in the broader historical picture in terms of migration, culture and language within Australia.</w:t>
            </w:r>
          </w:p>
        </w:tc>
        <w:tc>
          <w:tcPr>
            <w:tcW w:w="3009" w:type="dxa"/>
          </w:tcPr>
          <w:p w14:paraId="36E2F2A7" w14:textId="77777777" w:rsidR="005E7D30" w:rsidRPr="00C2141C" w:rsidRDefault="005E7D30" w:rsidP="005E7D30">
            <w:pPr>
              <w:rPr>
                <w:rFonts w:ascii="Arial" w:hAnsi="Arial" w:cs="Arial"/>
              </w:rPr>
            </w:pPr>
            <w:r w:rsidRPr="00C2141C">
              <w:rPr>
                <w:rFonts w:ascii="Arial" w:hAnsi="Arial" w:cs="Arial"/>
                <w:i/>
              </w:rPr>
              <w:lastRenderedPageBreak/>
              <w:t>Colonial and Postcolonial Literature</w:t>
            </w:r>
            <w:r w:rsidRPr="00C2141C">
              <w:rPr>
                <w:rFonts w:ascii="Arial" w:hAnsi="Arial" w:cs="Arial"/>
              </w:rPr>
              <w:t xml:space="preserve"> by </w:t>
            </w:r>
            <w:proofErr w:type="spellStart"/>
            <w:r w:rsidRPr="00C2141C">
              <w:rPr>
                <w:rFonts w:ascii="Arial" w:hAnsi="Arial" w:cs="Arial"/>
              </w:rPr>
              <w:t>Elleke</w:t>
            </w:r>
            <w:proofErr w:type="spellEnd"/>
            <w:r w:rsidRPr="00C2141C">
              <w:rPr>
                <w:rFonts w:ascii="Arial" w:hAnsi="Arial" w:cs="Arial"/>
              </w:rPr>
              <w:t xml:space="preserve"> </w:t>
            </w:r>
            <w:proofErr w:type="spellStart"/>
            <w:r w:rsidRPr="00C2141C">
              <w:rPr>
                <w:rFonts w:ascii="Arial" w:hAnsi="Arial" w:cs="Arial"/>
              </w:rPr>
              <w:t>Boehmer</w:t>
            </w:r>
            <w:proofErr w:type="spellEnd"/>
          </w:p>
          <w:p w14:paraId="3B83B6BA" w14:textId="77777777" w:rsidR="005E7D30" w:rsidRPr="00C2141C" w:rsidRDefault="005E7D30" w:rsidP="005E7D30">
            <w:pPr>
              <w:rPr>
                <w:rFonts w:ascii="Arial" w:hAnsi="Arial" w:cs="Arial"/>
              </w:rPr>
            </w:pPr>
          </w:p>
          <w:p w14:paraId="4705D10A" w14:textId="77777777" w:rsidR="005E7D30" w:rsidRPr="00C2141C" w:rsidRDefault="005E7D30" w:rsidP="005E7D30">
            <w:pPr>
              <w:rPr>
                <w:rFonts w:ascii="Arial" w:hAnsi="Arial" w:cs="Arial"/>
              </w:rPr>
            </w:pPr>
            <w:r w:rsidRPr="00C2141C">
              <w:rPr>
                <w:rFonts w:ascii="Arial" w:hAnsi="Arial" w:cs="Arial"/>
                <w:i/>
              </w:rPr>
              <w:t xml:space="preserve">Beginning </w:t>
            </w:r>
            <w:proofErr w:type="spellStart"/>
            <w:r w:rsidRPr="00C2141C">
              <w:rPr>
                <w:rFonts w:ascii="Arial" w:hAnsi="Arial" w:cs="Arial"/>
                <w:i/>
              </w:rPr>
              <w:t>Postcolonialism</w:t>
            </w:r>
            <w:proofErr w:type="spellEnd"/>
            <w:r w:rsidRPr="00C2141C">
              <w:rPr>
                <w:rFonts w:ascii="Arial" w:hAnsi="Arial" w:cs="Arial"/>
              </w:rPr>
              <w:t xml:space="preserve"> by John McLeod</w:t>
            </w:r>
          </w:p>
          <w:p w14:paraId="453153CF" w14:textId="77777777" w:rsidR="005E7D30" w:rsidRPr="00C2141C" w:rsidRDefault="005E7D30" w:rsidP="005E7D30">
            <w:pPr>
              <w:rPr>
                <w:rFonts w:ascii="Arial" w:hAnsi="Arial" w:cs="Arial"/>
              </w:rPr>
            </w:pPr>
          </w:p>
          <w:p w14:paraId="10690A9D" w14:textId="77777777" w:rsidR="005E7D30" w:rsidRPr="00C2141C" w:rsidRDefault="005E7D30" w:rsidP="005E7D30">
            <w:pPr>
              <w:rPr>
                <w:rFonts w:ascii="Arial" w:hAnsi="Arial" w:cs="Arial"/>
              </w:rPr>
            </w:pPr>
            <w:r w:rsidRPr="00C2141C">
              <w:rPr>
                <w:rFonts w:ascii="Arial" w:hAnsi="Arial" w:cs="Arial"/>
                <w:i/>
              </w:rPr>
              <w:t>The Empire Writes Back</w:t>
            </w:r>
            <w:r w:rsidRPr="00C2141C">
              <w:rPr>
                <w:rFonts w:ascii="Arial" w:hAnsi="Arial" w:cs="Arial"/>
              </w:rPr>
              <w:t xml:space="preserve"> ed. by Bill Ashcroft, Gareth Griffiths and Helen Tiffin</w:t>
            </w:r>
          </w:p>
          <w:p w14:paraId="28C8D76B" w14:textId="77777777" w:rsidR="005E7D30" w:rsidRPr="00C2141C" w:rsidRDefault="005E7D30" w:rsidP="005E7D30">
            <w:pPr>
              <w:rPr>
                <w:rFonts w:ascii="Arial" w:hAnsi="Arial" w:cs="Arial"/>
              </w:rPr>
            </w:pPr>
          </w:p>
          <w:p w14:paraId="13B3CF8E" w14:textId="05CB5289" w:rsidR="005B3C24" w:rsidRPr="00C2141C" w:rsidRDefault="005E7D30" w:rsidP="005E7D30">
            <w:pPr>
              <w:rPr>
                <w:rFonts w:ascii="Arial" w:hAnsi="Arial" w:cs="Arial"/>
              </w:rPr>
            </w:pPr>
            <w:r w:rsidRPr="00C2141C">
              <w:rPr>
                <w:rFonts w:ascii="Arial" w:hAnsi="Arial" w:cs="Arial"/>
                <w:i/>
              </w:rPr>
              <w:t>Key concepts in Postcolonial Literature</w:t>
            </w:r>
            <w:r w:rsidR="005E2788" w:rsidRPr="00C2141C">
              <w:rPr>
                <w:rFonts w:ascii="Arial" w:hAnsi="Arial" w:cs="Arial"/>
              </w:rPr>
              <w:t xml:space="preserve"> by Gina </w:t>
            </w:r>
            <w:proofErr w:type="spellStart"/>
            <w:r w:rsidR="005E2788" w:rsidRPr="00C2141C">
              <w:rPr>
                <w:rFonts w:ascii="Arial" w:hAnsi="Arial" w:cs="Arial"/>
              </w:rPr>
              <w:t>Wisker</w:t>
            </w:r>
            <w:proofErr w:type="spellEnd"/>
            <w:r w:rsidR="005E2788" w:rsidRPr="00C2141C">
              <w:rPr>
                <w:rFonts w:ascii="Arial" w:hAnsi="Arial" w:cs="Arial"/>
              </w:rPr>
              <w:t xml:space="preserve"> (</w:t>
            </w:r>
            <w:r w:rsidRPr="00C2141C">
              <w:rPr>
                <w:rFonts w:ascii="Arial" w:hAnsi="Arial" w:cs="Arial"/>
              </w:rPr>
              <w:t>P</w:t>
            </w:r>
            <w:r w:rsidR="005E2788" w:rsidRPr="00C2141C">
              <w:rPr>
                <w:rFonts w:ascii="Arial" w:hAnsi="Arial" w:cs="Arial"/>
              </w:rPr>
              <w:t>algrave Macmillan, London: 2007)</w:t>
            </w:r>
          </w:p>
        </w:tc>
      </w:tr>
      <w:tr w:rsidR="005B3C24" w:rsidRPr="005B3C24" w14:paraId="6EBFC4E2" w14:textId="77777777" w:rsidTr="0070613A">
        <w:tc>
          <w:tcPr>
            <w:tcW w:w="3510" w:type="dxa"/>
          </w:tcPr>
          <w:p w14:paraId="3191C09D" w14:textId="77777777" w:rsidR="000D4012" w:rsidRDefault="000D4012" w:rsidP="000D4012">
            <w:pPr>
              <w:rPr>
                <w:rFonts w:ascii="Arial" w:hAnsi="Arial" w:cs="Arial"/>
              </w:rPr>
            </w:pPr>
            <w:r w:rsidRPr="00C2141C">
              <w:rPr>
                <w:rFonts w:ascii="Arial" w:hAnsi="Arial" w:cs="Arial"/>
                <w:b/>
              </w:rPr>
              <w:lastRenderedPageBreak/>
              <w:t>EE11-1</w:t>
            </w:r>
            <w:r w:rsidRPr="00C2141C">
              <w:rPr>
                <w:rFonts w:ascii="Arial" w:hAnsi="Arial" w:cs="Arial"/>
              </w:rPr>
              <w:t xml:space="preserve"> demonstrates and applies considered understanding of the dynamic relationship between text, purpose, audience and context, across a range of modes, media and technologies</w:t>
            </w:r>
          </w:p>
          <w:p w14:paraId="2E3364C0" w14:textId="43A3F4B8" w:rsidR="005B3C24" w:rsidRPr="000D4012" w:rsidRDefault="000D4012" w:rsidP="009664EB">
            <w:pPr>
              <w:pStyle w:val="ListParagraph"/>
              <w:numPr>
                <w:ilvl w:val="0"/>
                <w:numId w:val="18"/>
              </w:numPr>
              <w:ind w:left="284"/>
              <w:rPr>
                <w:rFonts w:ascii="Arial" w:hAnsi="Arial" w:cs="Arial"/>
                <w:sz w:val="20"/>
                <w:szCs w:val="20"/>
              </w:rPr>
            </w:pPr>
            <w:r w:rsidRPr="00C2141C">
              <w:rPr>
                <w:rFonts w:ascii="Arial" w:hAnsi="Arial" w:cs="Arial"/>
              </w:rPr>
              <w:t>critically analyse how content, and the ways in which it is represented, may be value-laden and shaped by context</w:t>
            </w:r>
            <w:r>
              <w:rPr>
                <w:rFonts w:ascii="Arial" w:hAnsi="Arial" w:cs="Arial"/>
                <w:sz w:val="20"/>
                <w:szCs w:val="20"/>
              </w:rPr>
              <w:t xml:space="preserve"> </w:t>
            </w:r>
          </w:p>
        </w:tc>
        <w:tc>
          <w:tcPr>
            <w:tcW w:w="7655" w:type="dxa"/>
          </w:tcPr>
          <w:p w14:paraId="3DEBC64C" w14:textId="0557D0B4" w:rsidR="00242FD2" w:rsidRPr="000D245F" w:rsidRDefault="00242FD2" w:rsidP="00242FD2">
            <w:pPr>
              <w:rPr>
                <w:rFonts w:ascii="Arial" w:hAnsi="Arial" w:cs="Arial"/>
              </w:rPr>
            </w:pPr>
            <w:r w:rsidRPr="000D245F">
              <w:rPr>
                <w:rFonts w:ascii="Arial" w:hAnsi="Arial" w:cs="Arial"/>
              </w:rPr>
              <w:t xml:space="preserve">4: Difference and </w:t>
            </w:r>
            <w:r w:rsidR="00DF39FB" w:rsidRPr="000D245F">
              <w:rPr>
                <w:rFonts w:ascii="Arial" w:hAnsi="Arial" w:cs="Arial"/>
              </w:rPr>
              <w:t>‘</w:t>
            </w:r>
            <w:r w:rsidRPr="000D245F">
              <w:rPr>
                <w:rFonts w:ascii="Arial" w:hAnsi="Arial" w:cs="Arial"/>
              </w:rPr>
              <w:t>the Other</w:t>
            </w:r>
            <w:r w:rsidR="00DF39FB" w:rsidRPr="000D245F">
              <w:rPr>
                <w:rFonts w:ascii="Arial" w:hAnsi="Arial" w:cs="Arial"/>
              </w:rPr>
              <w:t>’</w:t>
            </w:r>
          </w:p>
          <w:p w14:paraId="192325FB" w14:textId="4D64682C" w:rsidR="00242FD2" w:rsidRPr="0052738F" w:rsidRDefault="00DF39FB" w:rsidP="00242FD2">
            <w:pPr>
              <w:rPr>
                <w:rFonts w:ascii="Arial" w:hAnsi="Arial" w:cs="Arial"/>
              </w:rPr>
            </w:pPr>
            <w:r>
              <w:rPr>
                <w:rFonts w:ascii="Arial" w:hAnsi="Arial" w:cs="Arial"/>
              </w:rPr>
              <w:t>Introduce the idea of ‘the O</w:t>
            </w:r>
            <w:r w:rsidR="00242FD2" w:rsidRPr="0052738F">
              <w:rPr>
                <w:rFonts w:ascii="Arial" w:hAnsi="Arial" w:cs="Arial"/>
              </w:rPr>
              <w:t>ther’ – a person and a culture who are different to ourselves, often defined by a dominant culture and cultural tradition in a particular place and time, which can be contrasted to minority groups and cultures. Difference can be marked by language, race, ethnicity, culture, gender, age and class. Also explain that in popular understanding, such responses were often constructed in stereotypical and binary language, ‘</w:t>
            </w:r>
            <w:proofErr w:type="spellStart"/>
            <w:r w:rsidR="00242FD2" w:rsidRPr="0052738F">
              <w:rPr>
                <w:rFonts w:ascii="Arial" w:hAnsi="Arial" w:cs="Arial"/>
              </w:rPr>
              <w:t>essentialising</w:t>
            </w:r>
            <w:proofErr w:type="spellEnd"/>
            <w:r w:rsidR="00242FD2" w:rsidRPr="0052738F">
              <w:rPr>
                <w:rFonts w:ascii="Arial" w:hAnsi="Arial" w:cs="Arial"/>
              </w:rPr>
              <w:t xml:space="preserve">’ the characteristics of a culture or race, often in order to position them in relation to the dominant culture. </w:t>
            </w:r>
          </w:p>
          <w:p w14:paraId="24E40B38" w14:textId="77777777" w:rsidR="00242FD2" w:rsidRPr="0052738F" w:rsidRDefault="00242FD2" w:rsidP="00242FD2">
            <w:pPr>
              <w:rPr>
                <w:rFonts w:ascii="Arial" w:hAnsi="Arial" w:cs="Arial"/>
              </w:rPr>
            </w:pPr>
          </w:p>
          <w:p w14:paraId="7474D5E3" w14:textId="65C9F317" w:rsidR="00242FD2" w:rsidRPr="0052738F" w:rsidRDefault="00242FD2" w:rsidP="00242FD2">
            <w:pPr>
              <w:rPr>
                <w:rFonts w:ascii="Arial" w:hAnsi="Arial" w:cs="Arial"/>
              </w:rPr>
            </w:pPr>
            <w:r w:rsidRPr="0052738F">
              <w:rPr>
                <w:rFonts w:ascii="Arial" w:hAnsi="Arial" w:cs="Arial"/>
              </w:rPr>
              <w:t xml:space="preserve">From the discussions so far of colonialism and </w:t>
            </w:r>
            <w:proofErr w:type="spellStart"/>
            <w:r w:rsidRPr="0052738F">
              <w:rPr>
                <w:rFonts w:ascii="Arial" w:hAnsi="Arial" w:cs="Arial"/>
              </w:rPr>
              <w:t>postcolonialism</w:t>
            </w:r>
            <w:proofErr w:type="spellEnd"/>
            <w:r w:rsidRPr="0052738F">
              <w:rPr>
                <w:rFonts w:ascii="Arial" w:hAnsi="Arial" w:cs="Arial"/>
              </w:rPr>
              <w:t xml:space="preserve">, students compose a table of contrasts between Western cultures and </w:t>
            </w:r>
            <w:r w:rsidR="00DF39FB">
              <w:rPr>
                <w:rFonts w:ascii="Arial" w:hAnsi="Arial" w:cs="Arial"/>
              </w:rPr>
              <w:t>‘the O</w:t>
            </w:r>
            <w:r w:rsidRPr="0052738F">
              <w:rPr>
                <w:rFonts w:ascii="Arial" w:hAnsi="Arial" w:cs="Arial"/>
              </w:rPr>
              <w:t>ther</w:t>
            </w:r>
            <w:r w:rsidR="00DF39FB">
              <w:rPr>
                <w:rFonts w:ascii="Arial" w:hAnsi="Arial" w:cs="Arial"/>
              </w:rPr>
              <w:t>’</w:t>
            </w:r>
            <w:r w:rsidRPr="0052738F">
              <w:rPr>
                <w:rFonts w:ascii="Arial" w:hAnsi="Arial" w:cs="Arial"/>
              </w:rPr>
              <w:t xml:space="preserve"> and the values that can be associated in Western thinking with </w:t>
            </w:r>
            <w:r w:rsidR="00DF39FB">
              <w:rPr>
                <w:rFonts w:ascii="Arial" w:hAnsi="Arial" w:cs="Arial"/>
              </w:rPr>
              <w:t>‘the O</w:t>
            </w:r>
            <w:r w:rsidRPr="0052738F">
              <w:rPr>
                <w:rFonts w:ascii="Arial" w:hAnsi="Arial" w:cs="Arial"/>
              </w:rPr>
              <w:t>ther</w:t>
            </w:r>
            <w:r w:rsidR="00DF39FB">
              <w:rPr>
                <w:rFonts w:ascii="Arial" w:hAnsi="Arial" w:cs="Arial"/>
              </w:rPr>
              <w:t>’</w:t>
            </w:r>
            <w:r w:rsidRPr="0052738F">
              <w:rPr>
                <w:rFonts w:ascii="Arial" w:hAnsi="Arial" w:cs="Arial"/>
              </w:rPr>
              <w:t>, for example: science and superstition, rational and intuitive, developed and developing and civilised and savage.</w:t>
            </w:r>
          </w:p>
          <w:p w14:paraId="5B8F3C95" w14:textId="77777777" w:rsidR="00242FD2" w:rsidRPr="0052738F" w:rsidRDefault="00242FD2" w:rsidP="00242FD2">
            <w:pPr>
              <w:rPr>
                <w:rFonts w:ascii="Arial" w:hAnsi="Arial" w:cs="Arial"/>
              </w:rPr>
            </w:pPr>
          </w:p>
          <w:p w14:paraId="04ACD313" w14:textId="413E5F26" w:rsidR="005B3C24" w:rsidRPr="0052738F" w:rsidRDefault="00242FD2" w:rsidP="00242FD2">
            <w:pPr>
              <w:rPr>
                <w:rFonts w:ascii="Arial" w:hAnsi="Arial" w:cs="Arial"/>
              </w:rPr>
            </w:pPr>
            <w:r w:rsidRPr="0052738F">
              <w:rPr>
                <w:rFonts w:ascii="Arial" w:hAnsi="Arial" w:cs="Arial"/>
                <w:b/>
              </w:rPr>
              <w:t>Extension activity</w:t>
            </w:r>
            <w:r w:rsidRPr="0052738F">
              <w:rPr>
                <w:rFonts w:ascii="Arial" w:hAnsi="Arial" w:cs="Arial"/>
              </w:rPr>
              <w:t xml:space="preserve">: Edward Said’s idea of orientalism can be introduced here through a brief excerpt of Said’s writing and the various issues </w:t>
            </w:r>
            <w:r w:rsidRPr="0052738F">
              <w:rPr>
                <w:rFonts w:ascii="Arial" w:hAnsi="Arial" w:cs="Arial"/>
              </w:rPr>
              <w:lastRenderedPageBreak/>
              <w:t>associated with it: the Occident and the Orient (as seen through Western eyes).</w:t>
            </w:r>
          </w:p>
        </w:tc>
        <w:tc>
          <w:tcPr>
            <w:tcW w:w="3009" w:type="dxa"/>
          </w:tcPr>
          <w:p w14:paraId="752A31A7" w14:textId="69600D1D" w:rsidR="005B3C24" w:rsidRPr="00C2141C" w:rsidRDefault="00242FD2" w:rsidP="005B3C24">
            <w:pPr>
              <w:rPr>
                <w:rFonts w:ascii="Arial" w:hAnsi="Arial" w:cs="Arial"/>
              </w:rPr>
            </w:pPr>
            <w:r w:rsidRPr="00C2141C">
              <w:rPr>
                <w:rFonts w:ascii="Arial" w:hAnsi="Arial" w:cs="Arial"/>
              </w:rPr>
              <w:lastRenderedPageBreak/>
              <w:t xml:space="preserve">Excerpts from </w:t>
            </w:r>
            <w:r w:rsidRPr="00C2141C">
              <w:rPr>
                <w:rFonts w:ascii="Arial" w:hAnsi="Arial" w:cs="Arial"/>
                <w:i/>
              </w:rPr>
              <w:t>Orientalism</w:t>
            </w:r>
            <w:r w:rsidRPr="00C2141C">
              <w:rPr>
                <w:rFonts w:ascii="Arial" w:hAnsi="Arial" w:cs="Arial"/>
              </w:rPr>
              <w:t xml:space="preserve"> by Edward Said</w:t>
            </w:r>
          </w:p>
        </w:tc>
      </w:tr>
      <w:tr w:rsidR="005B3C24" w:rsidRPr="005B3C24" w14:paraId="67CA4A23" w14:textId="77777777" w:rsidTr="0070613A">
        <w:tc>
          <w:tcPr>
            <w:tcW w:w="3510" w:type="dxa"/>
          </w:tcPr>
          <w:p w14:paraId="0F01BFF0" w14:textId="77777777" w:rsidR="000D4012" w:rsidRPr="00C2141C" w:rsidRDefault="000D4012" w:rsidP="00AE74D7">
            <w:pPr>
              <w:pStyle w:val="Style4"/>
              <w:kinsoku w:val="0"/>
              <w:overflowPunct w:val="0"/>
              <w:textAlignment w:val="baseline"/>
              <w:rPr>
                <w:rFonts w:ascii="Arial" w:hAnsi="Arial" w:cs="Arial"/>
                <w:sz w:val="22"/>
                <w:szCs w:val="22"/>
              </w:rPr>
            </w:pPr>
            <w:r w:rsidRPr="00C2141C">
              <w:rPr>
                <w:rFonts w:ascii="Arial" w:hAnsi="Arial" w:cs="Arial"/>
                <w:b/>
                <w:sz w:val="22"/>
                <w:szCs w:val="22"/>
              </w:rPr>
              <w:lastRenderedPageBreak/>
              <w:t>EE11-1</w:t>
            </w:r>
            <w:r w:rsidRPr="00C2141C">
              <w:rPr>
                <w:rFonts w:ascii="Arial" w:hAnsi="Arial" w:cs="Arial"/>
                <w:sz w:val="22"/>
                <w:szCs w:val="22"/>
              </w:rPr>
              <w:t xml:space="preserve"> demonstrates and applies considered understanding of the dynamic relationship between text, purpose, audience and context, across a range of modes, media and technologies</w:t>
            </w:r>
          </w:p>
          <w:p w14:paraId="49837C48" w14:textId="77777777" w:rsidR="00E2297D" w:rsidRDefault="000D4012" w:rsidP="009664EB">
            <w:pPr>
              <w:pStyle w:val="Style4"/>
              <w:numPr>
                <w:ilvl w:val="0"/>
                <w:numId w:val="18"/>
              </w:numPr>
              <w:kinsoku w:val="0"/>
              <w:overflowPunct w:val="0"/>
              <w:ind w:left="283" w:hanging="357"/>
              <w:textAlignment w:val="baseline"/>
              <w:rPr>
                <w:rFonts w:ascii="Arial" w:hAnsi="Arial" w:cs="Arial"/>
                <w:sz w:val="22"/>
                <w:szCs w:val="22"/>
              </w:rPr>
            </w:pPr>
            <w:r w:rsidRPr="00E2297D">
              <w:rPr>
                <w:rFonts w:ascii="Arial" w:hAnsi="Arial" w:cs="Arial"/>
                <w:sz w:val="22"/>
                <w:szCs w:val="22"/>
              </w:rPr>
              <w:t xml:space="preserve">use sophisticated </w:t>
            </w:r>
            <w:proofErr w:type="spellStart"/>
            <w:r w:rsidRPr="00E2297D">
              <w:rPr>
                <w:rFonts w:ascii="Arial" w:hAnsi="Arial" w:cs="Arial"/>
                <w:sz w:val="22"/>
                <w:szCs w:val="22"/>
              </w:rPr>
              <w:t>metalanguage</w:t>
            </w:r>
            <w:proofErr w:type="spellEnd"/>
            <w:r w:rsidRPr="00E2297D">
              <w:rPr>
                <w:rFonts w:ascii="Arial" w:hAnsi="Arial" w:cs="Arial"/>
                <w:sz w:val="22"/>
                <w:szCs w:val="22"/>
              </w:rPr>
              <w:t xml:space="preserve"> in textual analysis, including digital elements </w:t>
            </w:r>
          </w:p>
          <w:p w14:paraId="27A2D332" w14:textId="5443B23E" w:rsidR="000D4012" w:rsidRPr="00E2297D" w:rsidRDefault="000D4012" w:rsidP="009664EB">
            <w:pPr>
              <w:pStyle w:val="Style4"/>
              <w:numPr>
                <w:ilvl w:val="0"/>
                <w:numId w:val="18"/>
              </w:numPr>
              <w:kinsoku w:val="0"/>
              <w:overflowPunct w:val="0"/>
              <w:spacing w:after="120"/>
              <w:ind w:left="284"/>
              <w:textAlignment w:val="baseline"/>
              <w:rPr>
                <w:rFonts w:ascii="Arial" w:hAnsi="Arial" w:cs="Arial"/>
                <w:sz w:val="22"/>
                <w:szCs w:val="22"/>
              </w:rPr>
            </w:pPr>
            <w:r w:rsidRPr="00E2297D">
              <w:rPr>
                <w:rFonts w:ascii="Arial" w:hAnsi="Arial" w:cs="Arial"/>
                <w:sz w:val="22"/>
                <w:szCs w:val="22"/>
              </w:rPr>
              <w:t xml:space="preserve">appreciate and explore the complex connections between texts, composers, responders and their contexts </w:t>
            </w:r>
          </w:p>
          <w:p w14:paraId="2C8CE7C7" w14:textId="77777777" w:rsidR="000D4012" w:rsidRPr="00C2141C" w:rsidRDefault="000D4012" w:rsidP="00AE74D7">
            <w:pPr>
              <w:pStyle w:val="Style4"/>
              <w:kinsoku w:val="0"/>
              <w:overflowPunct w:val="0"/>
              <w:ind w:left="-74"/>
              <w:textAlignment w:val="baseline"/>
              <w:rPr>
                <w:rFonts w:ascii="Arial" w:hAnsi="Arial" w:cs="Arial"/>
                <w:sz w:val="22"/>
                <w:szCs w:val="22"/>
              </w:rPr>
            </w:pPr>
            <w:r w:rsidRPr="00C2141C">
              <w:rPr>
                <w:rFonts w:ascii="Arial" w:hAnsi="Arial" w:cs="Arial"/>
                <w:b/>
                <w:sz w:val="22"/>
                <w:szCs w:val="22"/>
              </w:rPr>
              <w:t>EE11-5</w:t>
            </w:r>
            <w:r w:rsidRPr="00C2141C">
              <w:rPr>
                <w:rFonts w:ascii="Arial" w:hAnsi="Arial" w:cs="Arial"/>
                <w:sz w:val="22"/>
                <w:szCs w:val="22"/>
              </w:rPr>
              <w:t xml:space="preserve"> articulates understanding of how and why texts are echoed, appropriated and valued in a range of contexts</w:t>
            </w:r>
          </w:p>
          <w:p w14:paraId="34A48321" w14:textId="77777777" w:rsidR="000D4012" w:rsidRPr="00C2141C" w:rsidRDefault="000D4012" w:rsidP="009664EB">
            <w:pPr>
              <w:pStyle w:val="Style4"/>
              <w:numPr>
                <w:ilvl w:val="0"/>
                <w:numId w:val="18"/>
              </w:numPr>
              <w:kinsoku w:val="0"/>
              <w:overflowPunct w:val="0"/>
              <w:spacing w:after="120"/>
              <w:ind w:left="284"/>
              <w:textAlignment w:val="baseline"/>
              <w:rPr>
                <w:rFonts w:ascii="Arial" w:hAnsi="Arial" w:cs="Arial"/>
                <w:sz w:val="22"/>
                <w:szCs w:val="22"/>
              </w:rPr>
            </w:pPr>
            <w:r w:rsidRPr="00C2141C">
              <w:rPr>
                <w:rFonts w:ascii="Arial" w:hAnsi="Arial" w:cs="Arial"/>
                <w:sz w:val="22"/>
                <w:szCs w:val="22"/>
              </w:rPr>
              <w:t xml:space="preserve">critically evaluate the different ways in which values are shaped in and through texts </w:t>
            </w:r>
          </w:p>
          <w:p w14:paraId="2647478E" w14:textId="77777777" w:rsidR="000D4012" w:rsidRPr="00C2141C" w:rsidRDefault="000D4012" w:rsidP="00AE74D7">
            <w:pPr>
              <w:pStyle w:val="Style4"/>
              <w:kinsoku w:val="0"/>
              <w:overflowPunct w:val="0"/>
              <w:ind w:left="-74"/>
              <w:textAlignment w:val="baseline"/>
              <w:rPr>
                <w:rFonts w:ascii="Arial" w:hAnsi="Arial" w:cs="Arial"/>
                <w:sz w:val="22"/>
                <w:szCs w:val="22"/>
              </w:rPr>
            </w:pPr>
            <w:r w:rsidRPr="00C2141C">
              <w:rPr>
                <w:rFonts w:ascii="Arial" w:hAnsi="Arial" w:cs="Arial"/>
                <w:b/>
                <w:sz w:val="22"/>
                <w:szCs w:val="22"/>
              </w:rPr>
              <w:t>EE11-3</w:t>
            </w:r>
            <w:r w:rsidRPr="00C2141C">
              <w:rPr>
                <w:rFonts w:ascii="Arial" w:hAnsi="Arial" w:cs="Arial"/>
                <w:sz w:val="22"/>
                <w:szCs w:val="22"/>
              </w:rPr>
              <w:t xml:space="preserve"> thinks deeply, broadly and flexibly in imaginative, creative, interpretive and critical ways to respond to, compose and explore the relationships between sophisticated texts</w:t>
            </w:r>
          </w:p>
          <w:p w14:paraId="341E500F" w14:textId="77777777" w:rsidR="005B3C24" w:rsidRPr="006B49A5" w:rsidRDefault="000D4012" w:rsidP="009664EB">
            <w:pPr>
              <w:pStyle w:val="Style4"/>
              <w:numPr>
                <w:ilvl w:val="0"/>
                <w:numId w:val="18"/>
              </w:numPr>
              <w:kinsoku w:val="0"/>
              <w:overflowPunct w:val="0"/>
              <w:spacing w:after="120"/>
              <w:ind w:left="284"/>
              <w:textAlignment w:val="baseline"/>
              <w:rPr>
                <w:rFonts w:ascii="Arial" w:hAnsi="Arial" w:cs="Arial"/>
                <w:sz w:val="20"/>
                <w:szCs w:val="20"/>
              </w:rPr>
            </w:pPr>
            <w:proofErr w:type="spellStart"/>
            <w:r w:rsidRPr="00C2141C">
              <w:rPr>
                <w:rFonts w:ascii="Arial" w:hAnsi="Arial" w:cs="Arial"/>
                <w:sz w:val="22"/>
                <w:szCs w:val="22"/>
              </w:rPr>
              <w:t>analyse</w:t>
            </w:r>
            <w:proofErr w:type="spellEnd"/>
            <w:r w:rsidRPr="00C2141C">
              <w:rPr>
                <w:rFonts w:ascii="Arial" w:hAnsi="Arial" w:cs="Arial"/>
                <w:sz w:val="22"/>
                <w:szCs w:val="22"/>
              </w:rPr>
              <w:t xml:space="preserve"> the effect of cultural values on the evaluation and composition of texts</w:t>
            </w:r>
          </w:p>
          <w:p w14:paraId="5079790D" w14:textId="2900D4CA" w:rsidR="006B49A5" w:rsidRPr="005B3C24" w:rsidRDefault="006B49A5" w:rsidP="006B49A5">
            <w:pPr>
              <w:pStyle w:val="Style4"/>
              <w:kinsoku w:val="0"/>
              <w:overflowPunct w:val="0"/>
              <w:spacing w:after="120"/>
              <w:ind w:left="284"/>
              <w:textAlignment w:val="baseline"/>
              <w:rPr>
                <w:rFonts w:ascii="Arial" w:hAnsi="Arial" w:cs="Arial"/>
                <w:sz w:val="20"/>
                <w:szCs w:val="20"/>
              </w:rPr>
            </w:pPr>
          </w:p>
        </w:tc>
        <w:tc>
          <w:tcPr>
            <w:tcW w:w="7655" w:type="dxa"/>
          </w:tcPr>
          <w:p w14:paraId="74693BA4" w14:textId="4E52E1C0" w:rsidR="000D4012" w:rsidRPr="0052738F" w:rsidRDefault="000D4012" w:rsidP="000D4012">
            <w:pPr>
              <w:spacing w:after="120"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Using images of historical advertisements, </w:t>
            </w:r>
            <w:r w:rsidR="00217516">
              <w:rPr>
                <w:rFonts w:ascii="Arial" w:eastAsia="Times New Roman" w:hAnsi="Arial" w:cs="Arial"/>
                <w:iCs/>
                <w:color w:val="000000"/>
                <w:lang w:eastAsia="en-AU"/>
              </w:rPr>
              <w:t xml:space="preserve">students </w:t>
            </w:r>
            <w:r w:rsidRPr="0052738F">
              <w:rPr>
                <w:rFonts w:ascii="Arial" w:eastAsia="Times New Roman" w:hAnsi="Arial" w:cs="Arial"/>
                <w:iCs/>
                <w:color w:val="000000"/>
                <w:lang w:eastAsia="en-AU"/>
              </w:rPr>
              <w:t xml:space="preserve">explore how broad cultural stereotypes were used in the past to ‘naturalise’ Western superiority and </w:t>
            </w:r>
            <w:r w:rsidR="00B905C4">
              <w:rPr>
                <w:rFonts w:ascii="Arial" w:eastAsia="Times New Roman" w:hAnsi="Arial" w:cs="Arial"/>
                <w:iCs/>
                <w:color w:val="000000"/>
                <w:lang w:eastAsia="en-AU"/>
              </w:rPr>
              <w:t>subordinate other cultures and P</w:t>
            </w:r>
            <w:r w:rsidRPr="0052738F">
              <w:rPr>
                <w:rFonts w:ascii="Arial" w:eastAsia="Times New Roman" w:hAnsi="Arial" w:cs="Arial"/>
                <w:iCs/>
                <w:color w:val="000000"/>
                <w:lang w:eastAsia="en-AU"/>
              </w:rPr>
              <w:t xml:space="preserve">eoples. </w:t>
            </w:r>
          </w:p>
          <w:p w14:paraId="04220B07" w14:textId="564D4160" w:rsidR="000D4012" w:rsidRPr="0052738F" w:rsidRDefault="000D4012" w:rsidP="000D4012">
            <w:pPr>
              <w:spacing w:after="120"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Introduce Anita </w:t>
            </w:r>
            <w:proofErr w:type="spellStart"/>
            <w:r w:rsidRPr="0052738F">
              <w:rPr>
                <w:rFonts w:ascii="Arial" w:eastAsia="Times New Roman" w:hAnsi="Arial" w:cs="Arial"/>
                <w:iCs/>
                <w:color w:val="000000"/>
                <w:lang w:eastAsia="en-AU"/>
              </w:rPr>
              <w:t>Heiss’s</w:t>
            </w:r>
            <w:proofErr w:type="spellEnd"/>
            <w:r w:rsidRPr="0052738F">
              <w:rPr>
                <w:rFonts w:ascii="Arial" w:eastAsia="Times New Roman" w:hAnsi="Arial" w:cs="Arial"/>
                <w:iCs/>
                <w:color w:val="000000"/>
                <w:lang w:eastAsia="en-AU"/>
              </w:rPr>
              <w:t xml:space="preserve"> poem ’My Other’. </w:t>
            </w:r>
            <w:r w:rsidR="00217516">
              <w:rPr>
                <w:rFonts w:ascii="Arial" w:eastAsia="Times New Roman" w:hAnsi="Arial" w:cs="Arial"/>
                <w:iCs/>
                <w:color w:val="000000"/>
                <w:lang w:eastAsia="en-AU"/>
              </w:rPr>
              <w:t xml:space="preserve"> Students a</w:t>
            </w:r>
            <w:r w:rsidRPr="0052738F">
              <w:rPr>
                <w:rFonts w:ascii="Arial" w:eastAsia="Times New Roman" w:hAnsi="Arial" w:cs="Arial"/>
                <w:iCs/>
                <w:color w:val="000000"/>
                <w:lang w:eastAsia="en-AU"/>
              </w:rPr>
              <w:t xml:space="preserve">nalyse and discuss how it critiques white Australian empathy towards Aboriginal </w:t>
            </w:r>
            <w:r w:rsidR="00B30A5D" w:rsidRPr="0052738F">
              <w:rPr>
                <w:rFonts w:ascii="Arial" w:eastAsia="Times New Roman" w:hAnsi="Arial" w:cs="Arial"/>
                <w:iCs/>
                <w:color w:val="000000"/>
                <w:lang w:eastAsia="en-AU"/>
              </w:rPr>
              <w:t xml:space="preserve">and Torres Strait Islander </w:t>
            </w:r>
            <w:r w:rsidR="00B905C4">
              <w:rPr>
                <w:rFonts w:ascii="Arial" w:eastAsia="Times New Roman" w:hAnsi="Arial" w:cs="Arial"/>
                <w:iCs/>
                <w:color w:val="000000"/>
                <w:lang w:eastAsia="en-AU"/>
              </w:rPr>
              <w:t>P</w:t>
            </w:r>
            <w:r w:rsidR="00B30A5D" w:rsidRPr="0052738F">
              <w:rPr>
                <w:rFonts w:ascii="Arial" w:eastAsia="Times New Roman" w:hAnsi="Arial" w:cs="Arial"/>
                <w:iCs/>
                <w:color w:val="000000"/>
                <w:lang w:eastAsia="en-AU"/>
              </w:rPr>
              <w:t>eople</w:t>
            </w:r>
            <w:r w:rsidR="00B905C4">
              <w:rPr>
                <w:rFonts w:ascii="Arial" w:eastAsia="Times New Roman" w:hAnsi="Arial" w:cs="Arial"/>
                <w:iCs/>
                <w:color w:val="000000"/>
                <w:lang w:eastAsia="en-AU"/>
              </w:rPr>
              <w:t>s</w:t>
            </w:r>
            <w:r w:rsidRPr="0052738F">
              <w:rPr>
                <w:rFonts w:ascii="Arial" w:eastAsia="Times New Roman" w:hAnsi="Arial" w:cs="Arial"/>
                <w:iCs/>
                <w:color w:val="000000"/>
                <w:lang w:eastAsia="en-AU"/>
              </w:rPr>
              <w:t xml:space="preserve">. </w:t>
            </w:r>
          </w:p>
          <w:p w14:paraId="290DB62E" w14:textId="61C805BB" w:rsidR="000D4012" w:rsidRPr="0052738F" w:rsidRDefault="000D4012" w:rsidP="000D4012">
            <w:pPr>
              <w:spacing w:after="120"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As the poem takes the form of a spoken monologue, students write a response about their current </w:t>
            </w:r>
            <w:r w:rsidR="00B30A5D" w:rsidRPr="0052738F">
              <w:rPr>
                <w:rFonts w:ascii="Arial" w:eastAsia="Times New Roman" w:hAnsi="Arial" w:cs="Arial"/>
                <w:iCs/>
                <w:color w:val="000000"/>
                <w:lang w:eastAsia="en-AU"/>
              </w:rPr>
              <w:t xml:space="preserve">social and cultural </w:t>
            </w:r>
            <w:r w:rsidRPr="0052738F">
              <w:rPr>
                <w:rFonts w:ascii="Arial" w:eastAsia="Times New Roman" w:hAnsi="Arial" w:cs="Arial"/>
                <w:iCs/>
                <w:color w:val="000000"/>
                <w:lang w:eastAsia="en-AU"/>
              </w:rPr>
              <w:t>understanding of Aboriginal</w:t>
            </w:r>
            <w:r w:rsidR="00B30A5D" w:rsidRPr="0052738F">
              <w:rPr>
                <w:rFonts w:ascii="Arial" w:eastAsia="Times New Roman" w:hAnsi="Arial" w:cs="Arial"/>
                <w:iCs/>
                <w:color w:val="000000"/>
                <w:lang w:eastAsia="en-AU"/>
              </w:rPr>
              <w:t xml:space="preserve"> and Torres Strait Islander</w:t>
            </w:r>
            <w:r w:rsidRPr="0052738F">
              <w:rPr>
                <w:rFonts w:ascii="Arial" w:eastAsia="Times New Roman" w:hAnsi="Arial" w:cs="Arial"/>
                <w:iCs/>
                <w:color w:val="000000"/>
                <w:lang w:eastAsia="en-AU"/>
              </w:rPr>
              <w:t xml:space="preserve"> </w:t>
            </w:r>
            <w:r w:rsidR="00B905C4">
              <w:rPr>
                <w:rFonts w:ascii="Arial" w:eastAsia="Times New Roman" w:hAnsi="Arial" w:cs="Arial"/>
                <w:iCs/>
                <w:color w:val="000000"/>
                <w:lang w:eastAsia="en-AU"/>
              </w:rPr>
              <w:t>P</w:t>
            </w:r>
            <w:r w:rsidRPr="0052738F">
              <w:rPr>
                <w:rFonts w:ascii="Arial" w:eastAsia="Times New Roman" w:hAnsi="Arial" w:cs="Arial"/>
                <w:iCs/>
                <w:color w:val="000000"/>
                <w:lang w:eastAsia="en-AU"/>
              </w:rPr>
              <w:t>eople</w:t>
            </w:r>
            <w:r w:rsidR="00B905C4">
              <w:rPr>
                <w:rFonts w:ascii="Arial" w:eastAsia="Times New Roman" w:hAnsi="Arial" w:cs="Arial"/>
                <w:iCs/>
                <w:color w:val="000000"/>
                <w:lang w:eastAsia="en-AU"/>
              </w:rPr>
              <w:t>s</w:t>
            </w:r>
            <w:r w:rsidR="00B30A5D" w:rsidRPr="0052738F">
              <w:rPr>
                <w:rFonts w:ascii="Arial" w:eastAsia="Times New Roman" w:hAnsi="Arial" w:cs="Arial"/>
                <w:iCs/>
                <w:color w:val="000000"/>
                <w:lang w:eastAsia="en-AU"/>
              </w:rPr>
              <w:t>.</w:t>
            </w:r>
          </w:p>
          <w:p w14:paraId="0E12C3C1" w14:textId="0C35A95B" w:rsidR="000D4012" w:rsidRPr="0052738F" w:rsidRDefault="000D4012" w:rsidP="000D4012">
            <w:pPr>
              <w:spacing w:after="120"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Students then read ‘The Ethnographer’ by Jorge Luis Borges and Anita </w:t>
            </w:r>
            <w:proofErr w:type="spellStart"/>
            <w:r w:rsidRPr="0052738F">
              <w:rPr>
                <w:rFonts w:ascii="Arial" w:eastAsia="Times New Roman" w:hAnsi="Arial" w:cs="Arial"/>
                <w:iCs/>
                <w:color w:val="000000"/>
                <w:lang w:eastAsia="en-AU"/>
              </w:rPr>
              <w:t>Heiss’</w:t>
            </w:r>
            <w:r w:rsidR="007A0079">
              <w:rPr>
                <w:rFonts w:ascii="Arial" w:eastAsia="Times New Roman" w:hAnsi="Arial" w:cs="Arial"/>
                <w:iCs/>
                <w:color w:val="000000"/>
                <w:lang w:eastAsia="en-AU"/>
              </w:rPr>
              <w:t>s</w:t>
            </w:r>
            <w:proofErr w:type="spellEnd"/>
            <w:r w:rsidRPr="0052738F">
              <w:rPr>
                <w:rFonts w:ascii="Arial" w:eastAsia="Times New Roman" w:hAnsi="Arial" w:cs="Arial"/>
                <w:iCs/>
                <w:color w:val="000000"/>
                <w:lang w:eastAsia="en-AU"/>
              </w:rPr>
              <w:t xml:space="preserve"> two poems ‘Aboriginal Studies’ and ‘Anthropology </w:t>
            </w:r>
            <w:r w:rsidR="007A0079">
              <w:rPr>
                <w:rFonts w:ascii="Arial" w:eastAsia="Times New Roman" w:hAnsi="Arial" w:cs="Arial"/>
                <w:iCs/>
                <w:color w:val="000000"/>
                <w:lang w:eastAsia="en-AU"/>
              </w:rPr>
              <w:t>i</w:t>
            </w:r>
            <w:r w:rsidRPr="0052738F">
              <w:rPr>
                <w:rFonts w:ascii="Arial" w:eastAsia="Times New Roman" w:hAnsi="Arial" w:cs="Arial"/>
                <w:iCs/>
                <w:color w:val="000000"/>
                <w:lang w:eastAsia="en-AU"/>
              </w:rPr>
              <w:t xml:space="preserve">s …’ In a diagram, students compare and contrast the two responses to the academic study of ‘the </w:t>
            </w:r>
            <w:r w:rsidR="00B30A5D" w:rsidRPr="0052738F">
              <w:rPr>
                <w:rFonts w:ascii="Arial" w:eastAsia="Times New Roman" w:hAnsi="Arial" w:cs="Arial"/>
                <w:iCs/>
                <w:color w:val="000000"/>
                <w:lang w:eastAsia="en-AU"/>
              </w:rPr>
              <w:t>O</w:t>
            </w:r>
            <w:r w:rsidRPr="0052738F">
              <w:rPr>
                <w:rFonts w:ascii="Arial" w:eastAsia="Times New Roman" w:hAnsi="Arial" w:cs="Arial"/>
                <w:iCs/>
                <w:color w:val="000000"/>
                <w:lang w:eastAsia="en-AU"/>
              </w:rPr>
              <w:t xml:space="preserve">ther’. Which do they think is more effective in questioning how ‘the </w:t>
            </w:r>
            <w:r w:rsidR="00186F62" w:rsidRPr="0052738F">
              <w:rPr>
                <w:rFonts w:ascii="Arial" w:eastAsia="Times New Roman" w:hAnsi="Arial" w:cs="Arial"/>
                <w:iCs/>
                <w:color w:val="000000"/>
                <w:lang w:eastAsia="en-AU"/>
              </w:rPr>
              <w:t>O</w:t>
            </w:r>
            <w:r w:rsidRPr="0052738F">
              <w:rPr>
                <w:rFonts w:ascii="Arial" w:eastAsia="Times New Roman" w:hAnsi="Arial" w:cs="Arial"/>
                <w:iCs/>
                <w:color w:val="000000"/>
                <w:lang w:eastAsia="en-AU"/>
              </w:rPr>
              <w:t>ther’ is represented and why?</w:t>
            </w:r>
          </w:p>
          <w:p w14:paraId="00EC69B5" w14:textId="0494306D" w:rsidR="000D4012" w:rsidRPr="0052738F" w:rsidRDefault="000D4012" w:rsidP="000D4012">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Students can extend their exploration of representations </w:t>
            </w:r>
            <w:r w:rsidR="007A0079">
              <w:rPr>
                <w:rFonts w:ascii="Arial" w:eastAsia="Times New Roman" w:hAnsi="Arial" w:cs="Arial"/>
                <w:iCs/>
                <w:color w:val="000000"/>
                <w:lang w:eastAsia="en-AU"/>
              </w:rPr>
              <w:t xml:space="preserve">of </w:t>
            </w:r>
            <w:r w:rsidRPr="0052738F">
              <w:rPr>
                <w:rFonts w:ascii="Arial" w:eastAsia="Times New Roman" w:hAnsi="Arial" w:cs="Arial"/>
                <w:iCs/>
                <w:color w:val="000000"/>
                <w:lang w:eastAsia="en-AU"/>
              </w:rPr>
              <w:t xml:space="preserve">‘the </w:t>
            </w:r>
            <w:r w:rsidR="00186F62" w:rsidRPr="0052738F">
              <w:rPr>
                <w:rFonts w:ascii="Arial" w:eastAsia="Times New Roman" w:hAnsi="Arial" w:cs="Arial"/>
                <w:iCs/>
                <w:color w:val="000000"/>
                <w:lang w:eastAsia="en-AU"/>
              </w:rPr>
              <w:t>O</w:t>
            </w:r>
            <w:r w:rsidRPr="0052738F">
              <w:rPr>
                <w:rFonts w:ascii="Arial" w:eastAsia="Times New Roman" w:hAnsi="Arial" w:cs="Arial"/>
                <w:iCs/>
                <w:color w:val="000000"/>
                <w:lang w:eastAsia="en-AU"/>
              </w:rPr>
              <w:t>ther’ through independent investigation of colonial paintings.</w:t>
            </w:r>
          </w:p>
          <w:p w14:paraId="4A158D42" w14:textId="77777777" w:rsidR="005B3C24" w:rsidRPr="0052738F" w:rsidRDefault="005B3C24" w:rsidP="005B3C24">
            <w:pPr>
              <w:rPr>
                <w:rFonts w:ascii="Arial" w:hAnsi="Arial" w:cs="Arial"/>
              </w:rPr>
            </w:pPr>
          </w:p>
          <w:p w14:paraId="5F25C0BC" w14:textId="74642FFE" w:rsidR="000D4012" w:rsidRPr="0052738F" w:rsidRDefault="000D4012" w:rsidP="000A4EB2">
            <w:pPr>
              <w:rPr>
                <w:rFonts w:ascii="Arial" w:hAnsi="Arial" w:cs="Arial"/>
              </w:rPr>
            </w:pPr>
            <w:r w:rsidRPr="0052738F">
              <w:rPr>
                <w:rFonts w:ascii="Arial" w:hAnsi="Arial" w:cs="Arial"/>
              </w:rPr>
              <w:t>Students reflect on their exploration of representations of ‘</w:t>
            </w:r>
            <w:r w:rsidR="00186F62" w:rsidRPr="0052738F">
              <w:rPr>
                <w:rFonts w:ascii="Arial" w:hAnsi="Arial" w:cs="Arial"/>
              </w:rPr>
              <w:t>the O</w:t>
            </w:r>
            <w:r w:rsidRPr="0052738F">
              <w:rPr>
                <w:rFonts w:ascii="Arial" w:hAnsi="Arial" w:cs="Arial"/>
              </w:rPr>
              <w:t>ther’ and the sensitivities surrounding representing cultural difference in imaginative texts</w:t>
            </w:r>
            <w:r w:rsidR="00186F62" w:rsidRPr="0052738F">
              <w:rPr>
                <w:rFonts w:ascii="Arial" w:hAnsi="Arial" w:cs="Arial"/>
              </w:rPr>
              <w:t>.</w:t>
            </w:r>
          </w:p>
        </w:tc>
        <w:tc>
          <w:tcPr>
            <w:tcW w:w="3009" w:type="dxa"/>
          </w:tcPr>
          <w:p w14:paraId="779B1D5C" w14:textId="77777777" w:rsidR="000D4012" w:rsidRDefault="000D4012" w:rsidP="000D4012">
            <w:pPr>
              <w:spacing w:line="0" w:lineRule="atLeast"/>
              <w:rPr>
                <w:rFonts w:ascii="Arial" w:eastAsia="Times New Roman" w:hAnsi="Arial" w:cs="Arial"/>
                <w:iCs/>
                <w:color w:val="000000"/>
                <w:lang w:eastAsia="en-AU"/>
              </w:rPr>
            </w:pPr>
            <w:r>
              <w:rPr>
                <w:rFonts w:ascii="Arial" w:eastAsia="Times New Roman" w:hAnsi="Arial" w:cs="Arial"/>
                <w:iCs/>
                <w:color w:val="000000"/>
                <w:lang w:eastAsia="en-AU"/>
              </w:rPr>
              <w:t xml:space="preserve">Anita </w:t>
            </w:r>
            <w:proofErr w:type="spellStart"/>
            <w:r>
              <w:rPr>
                <w:rFonts w:ascii="Arial" w:eastAsia="Times New Roman" w:hAnsi="Arial" w:cs="Arial"/>
                <w:iCs/>
                <w:color w:val="000000"/>
                <w:lang w:eastAsia="en-AU"/>
              </w:rPr>
              <w:t>Heiss’s</w:t>
            </w:r>
            <w:proofErr w:type="spellEnd"/>
            <w:r>
              <w:rPr>
                <w:rFonts w:ascii="Arial" w:eastAsia="Times New Roman" w:hAnsi="Arial" w:cs="Arial"/>
                <w:iCs/>
                <w:color w:val="000000"/>
                <w:lang w:eastAsia="en-AU"/>
              </w:rPr>
              <w:t xml:space="preserve"> poem, ‘My Other’</w:t>
            </w:r>
          </w:p>
          <w:p w14:paraId="7EBA6C5A" w14:textId="77777777" w:rsidR="000D4012" w:rsidRDefault="000D4012" w:rsidP="000D4012">
            <w:pPr>
              <w:spacing w:line="0" w:lineRule="atLeast"/>
              <w:rPr>
                <w:rFonts w:ascii="Arial" w:eastAsia="Times New Roman" w:hAnsi="Arial" w:cs="Arial"/>
                <w:iCs/>
                <w:color w:val="000000"/>
                <w:lang w:eastAsia="en-AU"/>
              </w:rPr>
            </w:pPr>
            <w:r>
              <w:rPr>
                <w:rFonts w:ascii="Arial" w:eastAsia="Times New Roman" w:hAnsi="Arial" w:cs="Arial"/>
                <w:iCs/>
                <w:color w:val="000000"/>
                <w:lang w:eastAsia="en-AU"/>
              </w:rPr>
              <w:t>Jorge Luis Borges short story, ‘The Ethnographer’</w:t>
            </w:r>
          </w:p>
          <w:p w14:paraId="50DBBE84" w14:textId="77777777" w:rsidR="000D4012" w:rsidRDefault="000D4012" w:rsidP="000D4012">
            <w:pPr>
              <w:spacing w:line="0" w:lineRule="atLeast"/>
              <w:rPr>
                <w:rFonts w:ascii="Arial" w:eastAsia="Times New Roman" w:hAnsi="Arial" w:cs="Arial"/>
                <w:iCs/>
                <w:color w:val="000000"/>
                <w:lang w:eastAsia="en-AU"/>
              </w:rPr>
            </w:pPr>
          </w:p>
          <w:p w14:paraId="1928B788" w14:textId="77777777" w:rsidR="000D4012" w:rsidRDefault="000D4012" w:rsidP="000D4012">
            <w:pPr>
              <w:spacing w:line="0" w:lineRule="atLeast"/>
              <w:rPr>
                <w:rFonts w:ascii="Arial" w:eastAsia="Times New Roman" w:hAnsi="Arial" w:cs="Arial"/>
                <w:iCs/>
                <w:color w:val="000000"/>
                <w:lang w:eastAsia="en-AU"/>
              </w:rPr>
            </w:pPr>
            <w:r>
              <w:rPr>
                <w:rFonts w:ascii="Arial" w:eastAsia="Times New Roman" w:hAnsi="Arial" w:cs="Arial"/>
                <w:iCs/>
                <w:color w:val="000000"/>
                <w:lang w:eastAsia="en-AU"/>
              </w:rPr>
              <w:t xml:space="preserve">Anita </w:t>
            </w:r>
            <w:proofErr w:type="spellStart"/>
            <w:r>
              <w:rPr>
                <w:rFonts w:ascii="Arial" w:eastAsia="Times New Roman" w:hAnsi="Arial" w:cs="Arial"/>
                <w:iCs/>
                <w:color w:val="000000"/>
                <w:lang w:eastAsia="en-AU"/>
              </w:rPr>
              <w:t>Heiss’s</w:t>
            </w:r>
            <w:proofErr w:type="spellEnd"/>
            <w:r>
              <w:rPr>
                <w:rFonts w:ascii="Arial" w:eastAsia="Times New Roman" w:hAnsi="Arial" w:cs="Arial"/>
                <w:iCs/>
                <w:color w:val="000000"/>
                <w:lang w:eastAsia="en-AU"/>
              </w:rPr>
              <w:t xml:space="preserve"> two poems, ‘Aboriginal Studies’ and ‘Anthropology is …’</w:t>
            </w:r>
          </w:p>
          <w:p w14:paraId="465FE468" w14:textId="77777777" w:rsidR="005B3C24" w:rsidRPr="005B3C24" w:rsidRDefault="005B3C24" w:rsidP="005B3C24">
            <w:pPr>
              <w:rPr>
                <w:rFonts w:ascii="Arial" w:hAnsi="Arial" w:cs="Arial"/>
                <w:sz w:val="20"/>
                <w:szCs w:val="20"/>
              </w:rPr>
            </w:pPr>
          </w:p>
        </w:tc>
      </w:tr>
      <w:tr w:rsidR="005B3C24" w:rsidRPr="005B3C24" w14:paraId="29B3AD9C" w14:textId="77777777" w:rsidTr="0070613A">
        <w:tc>
          <w:tcPr>
            <w:tcW w:w="3510" w:type="dxa"/>
          </w:tcPr>
          <w:p w14:paraId="079729D8" w14:textId="3D39D962" w:rsidR="000D666A" w:rsidRPr="004270CC" w:rsidRDefault="000D666A" w:rsidP="00E9075A">
            <w:pPr>
              <w:rPr>
                <w:rFonts w:ascii="Arial" w:eastAsia="Times New Roman" w:hAnsi="Arial" w:cs="Arial"/>
                <w:iCs/>
                <w:color w:val="000000"/>
                <w:lang w:eastAsia="en-AU"/>
              </w:rPr>
            </w:pPr>
            <w:r w:rsidRPr="004270CC">
              <w:rPr>
                <w:rFonts w:ascii="Arial" w:eastAsia="Times New Roman" w:hAnsi="Arial" w:cs="Arial"/>
                <w:b/>
                <w:iCs/>
                <w:color w:val="000000"/>
                <w:lang w:eastAsia="en-AU"/>
              </w:rPr>
              <w:lastRenderedPageBreak/>
              <w:t>EE11-2</w:t>
            </w:r>
            <w:r w:rsidRPr="004270CC">
              <w:rPr>
                <w:rFonts w:ascii="Arial" w:eastAsia="Times New Roman" w:hAnsi="Arial" w:cs="Arial"/>
                <w:iCs/>
                <w:color w:val="000000"/>
                <w:lang w:eastAsia="en-AU"/>
              </w:rPr>
              <w:t xml:space="preserve"> </w:t>
            </w:r>
            <w:r w:rsidRPr="004270CC">
              <w:rPr>
                <w:rFonts w:ascii="Arial" w:hAnsi="Arial" w:cs="Arial"/>
              </w:rPr>
              <w:t>analyses and experiments with language forms, features and structures of complex texts, evaluating their effects on meaning in familiar and new contexts</w:t>
            </w:r>
          </w:p>
          <w:p w14:paraId="51832E27" w14:textId="77777777" w:rsidR="000D666A" w:rsidRPr="004270CC" w:rsidRDefault="000D666A" w:rsidP="009664EB">
            <w:pPr>
              <w:pStyle w:val="Style4"/>
              <w:numPr>
                <w:ilvl w:val="0"/>
                <w:numId w:val="8"/>
              </w:numPr>
              <w:kinsoku w:val="0"/>
              <w:overflowPunct w:val="0"/>
              <w:autoSpaceDE/>
              <w:autoSpaceDN/>
              <w:adjustRightInd/>
              <w:spacing w:after="120"/>
              <w:textAlignment w:val="baseline"/>
              <w:rPr>
                <w:rFonts w:ascii="Arial" w:hAnsi="Arial" w:cs="Arial"/>
                <w:sz w:val="22"/>
                <w:szCs w:val="22"/>
              </w:rPr>
            </w:pPr>
            <w:r w:rsidRPr="004270CC">
              <w:rPr>
                <w:rFonts w:ascii="Arial" w:hAnsi="Arial" w:cs="Arial"/>
                <w:sz w:val="22"/>
                <w:szCs w:val="22"/>
              </w:rPr>
              <w:t xml:space="preserve">effectively use stylistic devices to create sophisticated texts appropriate to purpose, audience and context </w:t>
            </w:r>
          </w:p>
          <w:p w14:paraId="64F646D7" w14:textId="77777777" w:rsidR="000D666A" w:rsidRPr="004270CC" w:rsidRDefault="000D666A" w:rsidP="00E9075A">
            <w:pPr>
              <w:pStyle w:val="Style4"/>
              <w:kinsoku w:val="0"/>
              <w:overflowPunct w:val="0"/>
              <w:autoSpaceDE/>
              <w:autoSpaceDN/>
              <w:adjustRightInd/>
              <w:textAlignment w:val="baseline"/>
              <w:rPr>
                <w:rFonts w:ascii="Arial" w:hAnsi="Arial" w:cs="Arial"/>
                <w:b/>
                <w:sz w:val="22"/>
                <w:szCs w:val="22"/>
              </w:rPr>
            </w:pPr>
            <w:r w:rsidRPr="004270CC">
              <w:rPr>
                <w:rFonts w:ascii="Arial" w:hAnsi="Arial" w:cs="Arial"/>
                <w:b/>
                <w:sz w:val="22"/>
                <w:szCs w:val="22"/>
              </w:rPr>
              <w:t xml:space="preserve">EE11-3 </w:t>
            </w:r>
            <w:r w:rsidRPr="004270CC">
              <w:rPr>
                <w:rFonts w:ascii="Arial" w:hAnsi="Arial" w:cs="Arial"/>
                <w:sz w:val="22"/>
                <w:szCs w:val="22"/>
              </w:rPr>
              <w:t>thinks deeply, broadly and flexibly in imaginative, creative, interpretive and critical ways to respond to, compose and explore the relationships between sophisticated texts</w:t>
            </w:r>
          </w:p>
          <w:p w14:paraId="57089DC4" w14:textId="77777777" w:rsidR="000D666A" w:rsidRPr="004270CC" w:rsidRDefault="000D666A" w:rsidP="009664EB">
            <w:pPr>
              <w:pStyle w:val="Style4"/>
              <w:numPr>
                <w:ilvl w:val="0"/>
                <w:numId w:val="8"/>
              </w:numPr>
              <w:kinsoku w:val="0"/>
              <w:overflowPunct w:val="0"/>
              <w:autoSpaceDE/>
              <w:autoSpaceDN/>
              <w:adjustRightInd/>
              <w:spacing w:after="120"/>
              <w:textAlignment w:val="baseline"/>
              <w:rPr>
                <w:rFonts w:ascii="Arial" w:hAnsi="Arial" w:cs="Arial"/>
                <w:sz w:val="22"/>
                <w:szCs w:val="22"/>
              </w:rPr>
            </w:pPr>
            <w:r w:rsidRPr="004270CC">
              <w:rPr>
                <w:rFonts w:ascii="Arial" w:hAnsi="Arial" w:cs="Arial"/>
                <w:sz w:val="22"/>
                <w:szCs w:val="22"/>
              </w:rPr>
              <w:t xml:space="preserve">apply creative and critical thinking to enhance the quality of their responses and compositions </w:t>
            </w:r>
          </w:p>
          <w:p w14:paraId="0099451E" w14:textId="77777777" w:rsidR="000D666A" w:rsidRPr="004270CC" w:rsidRDefault="000D666A" w:rsidP="00E9075A">
            <w:pPr>
              <w:pStyle w:val="Style4"/>
              <w:kinsoku w:val="0"/>
              <w:overflowPunct w:val="0"/>
              <w:autoSpaceDE/>
              <w:autoSpaceDN/>
              <w:adjustRightInd/>
              <w:textAlignment w:val="baseline"/>
              <w:rPr>
                <w:rFonts w:ascii="Arial" w:hAnsi="Arial" w:cs="Arial"/>
                <w:sz w:val="22"/>
                <w:szCs w:val="22"/>
              </w:rPr>
            </w:pPr>
            <w:r w:rsidRPr="004270CC">
              <w:rPr>
                <w:rFonts w:ascii="Arial" w:hAnsi="Arial" w:cs="Arial"/>
                <w:b/>
                <w:sz w:val="22"/>
                <w:szCs w:val="22"/>
              </w:rPr>
              <w:t xml:space="preserve">EE11-6 </w:t>
            </w:r>
            <w:r w:rsidRPr="004270CC">
              <w:rPr>
                <w:rFonts w:ascii="Arial" w:hAnsi="Arial" w:cs="Arial"/>
                <w:sz w:val="22"/>
                <w:szCs w:val="22"/>
              </w:rPr>
              <w:t>reflects on and assesses the development of independent learning gained through the processes of research, writing and creativity</w:t>
            </w:r>
          </w:p>
          <w:p w14:paraId="12FD4C5E" w14:textId="77777777" w:rsidR="000D666A" w:rsidRPr="004270CC" w:rsidRDefault="000D666A" w:rsidP="009664EB">
            <w:pPr>
              <w:pStyle w:val="Style4"/>
              <w:numPr>
                <w:ilvl w:val="0"/>
                <w:numId w:val="8"/>
              </w:numPr>
              <w:kinsoku w:val="0"/>
              <w:overflowPunct w:val="0"/>
              <w:autoSpaceDE/>
              <w:autoSpaceDN/>
              <w:adjustRightInd/>
              <w:ind w:left="357" w:hanging="357"/>
              <w:textAlignment w:val="baseline"/>
              <w:rPr>
                <w:rFonts w:ascii="Arial" w:hAnsi="Arial" w:cs="Arial"/>
                <w:sz w:val="22"/>
                <w:szCs w:val="22"/>
              </w:rPr>
            </w:pPr>
            <w:r w:rsidRPr="004270CC">
              <w:rPr>
                <w:rFonts w:ascii="Arial" w:hAnsi="Arial" w:cs="Arial"/>
                <w:sz w:val="22"/>
                <w:szCs w:val="22"/>
              </w:rPr>
              <w:t xml:space="preserve">reflect on the stylistic choices made by different composers (authors, poets, playwrights, directors, designers and so on) and the ways this informs individual compositions </w:t>
            </w:r>
          </w:p>
          <w:p w14:paraId="1A677C08" w14:textId="77777777" w:rsidR="000D666A" w:rsidRDefault="000D666A" w:rsidP="009664EB">
            <w:pPr>
              <w:pStyle w:val="Style4"/>
              <w:numPr>
                <w:ilvl w:val="0"/>
                <w:numId w:val="8"/>
              </w:numPr>
              <w:kinsoku w:val="0"/>
              <w:overflowPunct w:val="0"/>
              <w:autoSpaceDE/>
              <w:adjustRightInd/>
              <w:ind w:left="357" w:hanging="357"/>
              <w:textAlignment w:val="baseline"/>
              <w:rPr>
                <w:rFonts w:ascii="Arial" w:hAnsi="Arial" w:cs="Arial"/>
                <w:sz w:val="22"/>
                <w:szCs w:val="22"/>
              </w:rPr>
            </w:pPr>
            <w:r w:rsidRPr="004270CC">
              <w:rPr>
                <w:rFonts w:ascii="Arial" w:hAnsi="Arial" w:cs="Arial"/>
                <w:sz w:val="22"/>
                <w:szCs w:val="22"/>
              </w:rPr>
              <w:t xml:space="preserve">use individual and peer reflection on research and </w:t>
            </w:r>
            <w:r w:rsidRPr="004270CC">
              <w:rPr>
                <w:rFonts w:ascii="Arial" w:hAnsi="Arial" w:cs="Arial"/>
                <w:sz w:val="22"/>
                <w:szCs w:val="22"/>
              </w:rPr>
              <w:lastRenderedPageBreak/>
              <w:t xml:space="preserve">writing to enhance the quality of critical and creative compositions </w:t>
            </w:r>
          </w:p>
          <w:p w14:paraId="6041083B" w14:textId="77777777" w:rsidR="0070613A" w:rsidRDefault="0070613A" w:rsidP="0070613A">
            <w:pPr>
              <w:pStyle w:val="Style4"/>
              <w:kinsoku w:val="0"/>
              <w:overflowPunct w:val="0"/>
              <w:autoSpaceDE/>
              <w:adjustRightInd/>
              <w:ind w:left="357"/>
              <w:textAlignment w:val="baseline"/>
              <w:rPr>
                <w:rFonts w:ascii="Arial" w:hAnsi="Arial" w:cs="Arial"/>
                <w:sz w:val="22"/>
                <w:szCs w:val="22"/>
              </w:rPr>
            </w:pPr>
          </w:p>
          <w:p w14:paraId="61907891" w14:textId="77777777" w:rsidR="0070613A" w:rsidRPr="004270CC" w:rsidRDefault="0070613A" w:rsidP="0070613A">
            <w:pPr>
              <w:rPr>
                <w:rFonts w:ascii="Arial" w:eastAsia="Times New Roman" w:hAnsi="Arial" w:cs="Arial"/>
                <w:iCs/>
                <w:color w:val="000000"/>
                <w:lang w:eastAsia="en-AU"/>
              </w:rPr>
            </w:pPr>
            <w:r w:rsidRPr="004270CC">
              <w:rPr>
                <w:rFonts w:ascii="Arial" w:eastAsia="Times New Roman" w:hAnsi="Arial" w:cs="Arial"/>
                <w:b/>
                <w:iCs/>
                <w:color w:val="000000"/>
                <w:lang w:eastAsia="en-AU"/>
              </w:rPr>
              <w:t>EE11-2</w:t>
            </w:r>
            <w:r w:rsidRPr="004270CC">
              <w:rPr>
                <w:rFonts w:ascii="Arial" w:eastAsia="Times New Roman" w:hAnsi="Arial" w:cs="Arial"/>
                <w:iCs/>
                <w:color w:val="000000"/>
                <w:lang w:eastAsia="en-AU"/>
              </w:rPr>
              <w:t xml:space="preserve"> </w:t>
            </w:r>
            <w:r w:rsidRPr="004270CC">
              <w:rPr>
                <w:rFonts w:ascii="Arial" w:hAnsi="Arial" w:cs="Arial"/>
              </w:rPr>
              <w:t>analyses and experiments with language forms, features and structures of complex texts, evaluating their effects on meaning in familiar and new contexts</w:t>
            </w:r>
          </w:p>
          <w:p w14:paraId="0F0E01A2" w14:textId="77777777" w:rsidR="000D666A" w:rsidRDefault="000D666A" w:rsidP="009664EB">
            <w:pPr>
              <w:pStyle w:val="Style4"/>
              <w:numPr>
                <w:ilvl w:val="0"/>
                <w:numId w:val="8"/>
              </w:numPr>
              <w:kinsoku w:val="0"/>
              <w:overflowPunct w:val="0"/>
              <w:autoSpaceDE/>
              <w:autoSpaceDN/>
              <w:adjustRightInd/>
              <w:ind w:left="357" w:hanging="357"/>
              <w:textAlignment w:val="baseline"/>
              <w:rPr>
                <w:rFonts w:ascii="Arial" w:hAnsi="Arial" w:cs="Arial"/>
                <w:sz w:val="22"/>
                <w:szCs w:val="22"/>
              </w:rPr>
            </w:pPr>
            <w:r w:rsidRPr="004270CC">
              <w:rPr>
                <w:rFonts w:ascii="Arial" w:hAnsi="Arial" w:cs="Arial"/>
                <w:sz w:val="22"/>
                <w:szCs w:val="22"/>
              </w:rPr>
              <w:t xml:space="preserve">experiment with language choices, textual form and genre for familiar or new contexts </w:t>
            </w:r>
          </w:p>
          <w:p w14:paraId="696193C3" w14:textId="4E19E27A" w:rsidR="0096705E" w:rsidRDefault="0096705E" w:rsidP="009664EB">
            <w:pPr>
              <w:pStyle w:val="Style4"/>
              <w:numPr>
                <w:ilvl w:val="0"/>
                <w:numId w:val="8"/>
              </w:numPr>
              <w:kinsoku w:val="0"/>
              <w:overflowPunct w:val="0"/>
              <w:autoSpaceDE/>
              <w:autoSpaceDN/>
              <w:adjustRightInd/>
              <w:ind w:left="357" w:hanging="357"/>
              <w:textAlignment w:val="baseline"/>
              <w:rPr>
                <w:rFonts w:ascii="Arial" w:hAnsi="Arial" w:cs="Arial"/>
                <w:sz w:val="22"/>
                <w:szCs w:val="22"/>
              </w:rPr>
            </w:pPr>
            <w:r>
              <w:rPr>
                <w:rFonts w:ascii="Arial" w:hAnsi="Arial" w:cs="Arial"/>
                <w:sz w:val="22"/>
                <w:szCs w:val="22"/>
              </w:rPr>
              <w:t>refine the control of language and clarity of their own compositions to meet the demands of increasingly complex thought and expression</w:t>
            </w:r>
          </w:p>
          <w:p w14:paraId="2E39DAE5" w14:textId="77777777" w:rsidR="0070613A" w:rsidRDefault="0070613A" w:rsidP="0070613A">
            <w:pPr>
              <w:ind w:left="-76"/>
              <w:rPr>
                <w:rFonts w:ascii="Arial" w:hAnsi="Arial" w:cs="Arial"/>
                <w:b/>
              </w:rPr>
            </w:pPr>
          </w:p>
          <w:p w14:paraId="63D11412" w14:textId="1E4DA2FE" w:rsidR="0070613A" w:rsidRPr="004270CC" w:rsidRDefault="0070613A" w:rsidP="0070613A">
            <w:pPr>
              <w:ind w:left="-76"/>
              <w:rPr>
                <w:rFonts w:ascii="Arial" w:hAnsi="Arial" w:cs="Arial"/>
              </w:rPr>
            </w:pPr>
            <w:r w:rsidRPr="004270CC">
              <w:rPr>
                <w:rFonts w:ascii="Arial" w:hAnsi="Arial" w:cs="Arial"/>
                <w:b/>
              </w:rPr>
              <w:t>EE11-6</w:t>
            </w:r>
            <w:r w:rsidRPr="004270CC">
              <w:rPr>
                <w:rFonts w:ascii="Arial" w:hAnsi="Arial" w:cs="Arial"/>
              </w:rPr>
              <w:t xml:space="preserve"> reflects on and assesses the development of independent learning gained through the processes of research, writing and creativity</w:t>
            </w:r>
          </w:p>
          <w:p w14:paraId="568B112E" w14:textId="276160F5" w:rsidR="005B3C24" w:rsidRPr="004270CC" w:rsidRDefault="000D666A" w:rsidP="009664EB">
            <w:pPr>
              <w:pStyle w:val="ListParagraph"/>
              <w:numPr>
                <w:ilvl w:val="0"/>
                <w:numId w:val="8"/>
              </w:numPr>
              <w:rPr>
                <w:rFonts w:ascii="Arial" w:hAnsi="Arial" w:cs="Arial"/>
              </w:rPr>
            </w:pPr>
            <w:r w:rsidRPr="004270CC">
              <w:rPr>
                <w:rFonts w:ascii="Arial" w:hAnsi="Arial" w:cs="Arial"/>
              </w:rPr>
              <w:t>reflect on the extent to which independent and collaborative learning has helped to refine the writing process and shape creativity</w:t>
            </w:r>
          </w:p>
        </w:tc>
        <w:tc>
          <w:tcPr>
            <w:tcW w:w="7655" w:type="dxa"/>
          </w:tcPr>
          <w:p w14:paraId="1D724482" w14:textId="77777777" w:rsidR="000D666A" w:rsidRPr="0052738F" w:rsidRDefault="000D666A" w:rsidP="000D666A">
            <w:pPr>
              <w:rPr>
                <w:rFonts w:ascii="Arial" w:hAnsi="Arial" w:cs="Arial"/>
                <w:b/>
              </w:rPr>
            </w:pPr>
            <w:r w:rsidRPr="0052738F">
              <w:rPr>
                <w:rFonts w:ascii="Arial" w:hAnsi="Arial" w:cs="Arial"/>
                <w:b/>
              </w:rPr>
              <w:lastRenderedPageBreak/>
              <w:t xml:space="preserve">Stage 2: Imaginative writing on cultural difference </w:t>
            </w:r>
          </w:p>
          <w:p w14:paraId="3383E51C" w14:textId="77777777" w:rsidR="000D666A" w:rsidRPr="0052738F" w:rsidRDefault="000D666A" w:rsidP="000D666A">
            <w:pPr>
              <w:rPr>
                <w:rFonts w:ascii="Arial" w:hAnsi="Arial" w:cs="Arial"/>
              </w:rPr>
            </w:pPr>
          </w:p>
          <w:p w14:paraId="43BAF13D" w14:textId="21CF59FE" w:rsidR="000D666A" w:rsidRPr="0052738F" w:rsidRDefault="000D666A" w:rsidP="000D666A">
            <w:pPr>
              <w:rPr>
                <w:rFonts w:ascii="Arial" w:hAnsi="Arial" w:cs="Arial"/>
              </w:rPr>
            </w:pPr>
            <w:r w:rsidRPr="0052738F">
              <w:rPr>
                <w:rFonts w:ascii="Arial" w:hAnsi="Arial" w:cs="Arial"/>
              </w:rPr>
              <w:t xml:space="preserve">Students examine a variety of contemporary short texts that explore concerns of the colonial and postcolonial encounter, for example race, ethnicity, culture, class and gender. The texts feature various language features and literary devices that can be considered models of effective imaginative writing, for example sparse realistic writing, metaphorical or allegorical devices and </w:t>
            </w:r>
            <w:proofErr w:type="spellStart"/>
            <w:r w:rsidRPr="0052738F">
              <w:rPr>
                <w:rFonts w:ascii="Arial" w:hAnsi="Arial" w:cs="Arial"/>
              </w:rPr>
              <w:t>metafictive</w:t>
            </w:r>
            <w:proofErr w:type="spellEnd"/>
            <w:r w:rsidRPr="0052738F">
              <w:rPr>
                <w:rFonts w:ascii="Arial" w:hAnsi="Arial" w:cs="Arial"/>
              </w:rPr>
              <w:t xml:space="preserve"> frames.</w:t>
            </w:r>
          </w:p>
          <w:p w14:paraId="0578AEDC" w14:textId="77777777" w:rsidR="0052738F" w:rsidRPr="0052738F" w:rsidRDefault="0052738F" w:rsidP="000D666A">
            <w:pPr>
              <w:rPr>
                <w:rFonts w:ascii="Arial" w:hAnsi="Arial" w:cs="Arial"/>
              </w:rPr>
            </w:pPr>
          </w:p>
          <w:p w14:paraId="75C58BF8" w14:textId="77777777" w:rsidR="000D666A" w:rsidRPr="0052738F" w:rsidRDefault="000D666A" w:rsidP="000D666A">
            <w:pPr>
              <w:rPr>
                <w:rFonts w:ascii="Arial" w:hAnsi="Arial" w:cs="Arial"/>
              </w:rPr>
            </w:pPr>
            <w:r w:rsidRPr="0052738F">
              <w:rPr>
                <w:rFonts w:ascii="Arial" w:hAnsi="Arial" w:cs="Arial"/>
              </w:rPr>
              <w:t xml:space="preserve">In small groups students discuss 2 or 3 of the texts, focusing both on the representation of the encounter with cultural difference and how it is portrayed, as well as the narrative and aesthetic features used to convey those ideas. </w:t>
            </w:r>
          </w:p>
          <w:p w14:paraId="3697AEFE" w14:textId="77777777" w:rsidR="000D666A" w:rsidRPr="0052738F" w:rsidRDefault="000D666A" w:rsidP="000D666A">
            <w:pPr>
              <w:rPr>
                <w:rFonts w:ascii="Arial" w:hAnsi="Arial" w:cs="Arial"/>
              </w:rPr>
            </w:pPr>
          </w:p>
          <w:p w14:paraId="375B9AF4" w14:textId="00C475F2" w:rsidR="005B3C24" w:rsidRPr="0052738F" w:rsidRDefault="000D666A" w:rsidP="000D666A">
            <w:pPr>
              <w:rPr>
                <w:rFonts w:ascii="Arial" w:hAnsi="Arial" w:cs="Arial"/>
              </w:rPr>
            </w:pPr>
            <w:r w:rsidRPr="0052738F">
              <w:rPr>
                <w:rFonts w:ascii="Arial" w:hAnsi="Arial" w:cs="Arial"/>
              </w:rPr>
              <w:t xml:space="preserve">Students then write a draft of the imaginative writing for the first formal assessment task, using an idea or narrative feature from one </w:t>
            </w:r>
            <w:r w:rsidR="007A0079">
              <w:rPr>
                <w:rFonts w:ascii="Arial" w:hAnsi="Arial" w:cs="Arial"/>
              </w:rPr>
              <w:t xml:space="preserve">of </w:t>
            </w:r>
            <w:r w:rsidRPr="0052738F">
              <w:rPr>
                <w:rFonts w:ascii="Arial" w:hAnsi="Arial" w:cs="Arial"/>
              </w:rPr>
              <w:t>the texts they have read, and share it with their small group. Peers offer short, written feedback on the draft, including an assessment of how the writer has used one of the models. Students consider the peer feedback and incorporate it, as appropriate, into their final submission.</w:t>
            </w:r>
          </w:p>
          <w:p w14:paraId="505442C7" w14:textId="77777777" w:rsidR="000D666A" w:rsidRPr="0052738F" w:rsidRDefault="000D666A" w:rsidP="000D666A">
            <w:pPr>
              <w:rPr>
                <w:rFonts w:ascii="Arial" w:hAnsi="Arial" w:cs="Arial"/>
              </w:rPr>
            </w:pPr>
          </w:p>
          <w:p w14:paraId="2C0B939D" w14:textId="52903169" w:rsidR="000D666A" w:rsidRDefault="000D666A" w:rsidP="000D666A">
            <w:pPr>
              <w:rPr>
                <w:rFonts w:ascii="Arial" w:eastAsia="Times New Roman" w:hAnsi="Arial" w:cs="Arial"/>
                <w:iCs/>
                <w:color w:val="000000"/>
                <w:lang w:eastAsia="en-AU"/>
              </w:rPr>
            </w:pPr>
            <w:r w:rsidRPr="0052738F">
              <w:rPr>
                <w:rFonts w:ascii="Arial" w:eastAsia="Times New Roman" w:hAnsi="Arial" w:cs="Arial"/>
                <w:iCs/>
                <w:color w:val="000000"/>
                <w:lang w:eastAsia="en-AU"/>
              </w:rPr>
              <w:t>Students write a brief evaluation in their journal of the process of writing</w:t>
            </w:r>
            <w:r w:rsidR="007A0079">
              <w:rPr>
                <w:rFonts w:ascii="Arial" w:eastAsia="Times New Roman" w:hAnsi="Arial" w:cs="Arial"/>
                <w:iCs/>
                <w:color w:val="000000"/>
                <w:lang w:eastAsia="en-AU"/>
              </w:rPr>
              <w:t>,</w:t>
            </w:r>
            <w:r w:rsidRPr="0052738F">
              <w:rPr>
                <w:rFonts w:ascii="Arial" w:eastAsia="Times New Roman" w:hAnsi="Arial" w:cs="Arial"/>
                <w:iCs/>
                <w:color w:val="000000"/>
                <w:lang w:eastAsia="en-AU"/>
              </w:rPr>
              <w:t xml:space="preserve"> based on using models as well as peer feedback.</w:t>
            </w:r>
            <w:r w:rsidR="0014568E" w:rsidRPr="0052738F">
              <w:rPr>
                <w:rFonts w:ascii="Arial" w:eastAsia="Times New Roman" w:hAnsi="Arial" w:cs="Arial"/>
                <w:iCs/>
                <w:color w:val="000000"/>
                <w:lang w:eastAsia="en-AU"/>
              </w:rPr>
              <w:t xml:space="preserve"> </w:t>
            </w:r>
          </w:p>
          <w:p w14:paraId="532AC16E" w14:textId="77777777" w:rsidR="006D7122" w:rsidRDefault="006D7122" w:rsidP="000D666A">
            <w:pPr>
              <w:rPr>
                <w:rFonts w:ascii="Arial" w:eastAsia="Times New Roman" w:hAnsi="Arial" w:cs="Arial"/>
                <w:iCs/>
                <w:color w:val="000000"/>
                <w:lang w:eastAsia="en-AU"/>
              </w:rPr>
            </w:pPr>
          </w:p>
          <w:p w14:paraId="2A4B792C" w14:textId="22F30422" w:rsidR="006D7122" w:rsidRDefault="006D7122" w:rsidP="006D7122">
            <w:pPr>
              <w:spacing w:line="0" w:lineRule="atLeast"/>
              <w:rPr>
                <w:rFonts w:ascii="Arial" w:eastAsia="Times New Roman" w:hAnsi="Arial" w:cs="Arial"/>
                <w:iCs/>
                <w:color w:val="000000"/>
                <w:lang w:eastAsia="en-AU"/>
              </w:rPr>
            </w:pPr>
            <w:r>
              <w:rPr>
                <w:rFonts w:ascii="Arial" w:eastAsia="Times New Roman" w:hAnsi="Arial" w:cs="Arial"/>
                <w:b/>
                <w:iCs/>
                <w:color w:val="000000"/>
                <w:lang w:eastAsia="en-AU"/>
              </w:rPr>
              <w:t>Assessment task 1</w:t>
            </w:r>
            <w:r w:rsidRPr="00596106">
              <w:rPr>
                <w:rFonts w:ascii="Arial" w:eastAsia="Times New Roman" w:hAnsi="Arial" w:cs="Arial"/>
                <w:iCs/>
                <w:color w:val="000000"/>
                <w:lang w:eastAsia="en-AU"/>
              </w:rPr>
              <w:t xml:space="preserve">: </w:t>
            </w:r>
            <w:r>
              <w:rPr>
                <w:rFonts w:ascii="Arial" w:eastAsia="Times New Roman" w:hAnsi="Arial" w:cs="Arial"/>
                <w:iCs/>
                <w:color w:val="000000"/>
                <w:lang w:eastAsia="en-AU"/>
              </w:rPr>
              <w:t xml:space="preserve">Compose </w:t>
            </w:r>
            <w:r w:rsidRPr="00596106">
              <w:rPr>
                <w:rFonts w:ascii="Arial" w:eastAsia="Times New Roman" w:hAnsi="Arial" w:cs="Arial"/>
                <w:iCs/>
                <w:color w:val="000000"/>
                <w:lang w:eastAsia="en-AU"/>
              </w:rPr>
              <w:t>a</w:t>
            </w:r>
            <w:r w:rsidR="0075757F">
              <w:rPr>
                <w:rFonts w:ascii="Arial" w:eastAsia="Times New Roman" w:hAnsi="Arial" w:cs="Arial"/>
                <w:iCs/>
                <w:color w:val="000000"/>
                <w:lang w:eastAsia="en-AU"/>
              </w:rPr>
              <w:t>n</w:t>
            </w:r>
            <w:r w:rsidRPr="00596106">
              <w:rPr>
                <w:rFonts w:ascii="Arial" w:eastAsia="Times New Roman" w:hAnsi="Arial" w:cs="Arial"/>
                <w:iCs/>
                <w:color w:val="000000"/>
                <w:lang w:eastAsia="en-AU"/>
              </w:rPr>
              <w:t xml:space="preserve"> </w:t>
            </w:r>
            <w:r>
              <w:rPr>
                <w:rFonts w:ascii="Arial" w:eastAsia="Times New Roman" w:hAnsi="Arial" w:cs="Arial"/>
                <w:iCs/>
                <w:color w:val="000000"/>
                <w:lang w:eastAsia="en-AU"/>
              </w:rPr>
              <w:t xml:space="preserve">imaginative </w:t>
            </w:r>
            <w:r w:rsidRPr="00AE254C">
              <w:rPr>
                <w:rFonts w:ascii="Arial" w:eastAsia="Times New Roman" w:hAnsi="Arial" w:cs="Arial"/>
                <w:iCs/>
                <w:color w:val="000000"/>
                <w:lang w:eastAsia="en-AU"/>
              </w:rPr>
              <w:t xml:space="preserve">response </w:t>
            </w:r>
            <w:r w:rsidR="00AE254C" w:rsidRPr="00AE254C">
              <w:rPr>
                <w:rFonts w:ascii="Arial" w:eastAsia="Times New Roman" w:hAnsi="Arial" w:cs="Arial"/>
                <w:iCs/>
                <w:color w:val="000000"/>
                <w:lang w:eastAsia="en-AU"/>
              </w:rPr>
              <w:t>(</w:t>
            </w:r>
            <w:r w:rsidRPr="00AE254C">
              <w:rPr>
                <w:rFonts w:ascii="Arial" w:eastAsia="Times New Roman" w:hAnsi="Arial" w:cs="Arial"/>
                <w:iCs/>
                <w:color w:val="000000"/>
                <w:lang w:eastAsia="en-AU"/>
              </w:rPr>
              <w:t>or equivalent</w:t>
            </w:r>
            <w:r w:rsidR="00AE254C" w:rsidRPr="00AE254C">
              <w:rPr>
                <w:rFonts w:ascii="Arial" w:eastAsia="Times New Roman" w:hAnsi="Arial" w:cs="Arial"/>
                <w:iCs/>
                <w:color w:val="000000"/>
                <w:lang w:eastAsia="en-AU"/>
              </w:rPr>
              <w:t>)</w:t>
            </w:r>
            <w:r w:rsidRPr="00AE254C">
              <w:rPr>
                <w:rFonts w:ascii="Arial" w:eastAsia="Times New Roman" w:hAnsi="Arial" w:cs="Arial"/>
                <w:iCs/>
                <w:color w:val="000000"/>
                <w:lang w:eastAsia="en-AU"/>
              </w:rPr>
              <w:t xml:space="preserve"> that explores an experience that is marked by cultural difference</w:t>
            </w:r>
            <w:r>
              <w:rPr>
                <w:rFonts w:ascii="Arial" w:eastAsia="Times New Roman" w:hAnsi="Arial" w:cs="Arial"/>
                <w:iCs/>
                <w:color w:val="000000"/>
                <w:lang w:eastAsia="en-AU"/>
              </w:rPr>
              <w:t xml:space="preserve"> and power structures</w:t>
            </w:r>
            <w:r w:rsidRPr="00596106">
              <w:rPr>
                <w:rFonts w:ascii="Arial" w:eastAsia="Times New Roman" w:hAnsi="Arial" w:cs="Arial"/>
                <w:iCs/>
                <w:color w:val="000000"/>
                <w:lang w:eastAsia="en-AU"/>
              </w:rPr>
              <w:t xml:space="preserve">. Model </w:t>
            </w:r>
            <w:r>
              <w:rPr>
                <w:rFonts w:ascii="Arial" w:eastAsia="Times New Roman" w:hAnsi="Arial" w:cs="Arial"/>
                <w:iCs/>
                <w:color w:val="000000"/>
                <w:lang w:eastAsia="en-AU"/>
              </w:rPr>
              <w:t>the writing</w:t>
            </w:r>
            <w:r w:rsidRPr="00596106">
              <w:rPr>
                <w:rFonts w:ascii="Arial" w:eastAsia="Times New Roman" w:hAnsi="Arial" w:cs="Arial"/>
                <w:iCs/>
                <w:color w:val="000000"/>
                <w:lang w:eastAsia="en-AU"/>
              </w:rPr>
              <w:t xml:space="preserve">, at least in part, on one of the </w:t>
            </w:r>
            <w:r>
              <w:rPr>
                <w:rFonts w:ascii="Arial" w:eastAsia="Times New Roman" w:hAnsi="Arial" w:cs="Arial"/>
                <w:iCs/>
                <w:color w:val="000000"/>
                <w:lang w:eastAsia="en-AU"/>
              </w:rPr>
              <w:t xml:space="preserve">texts </w:t>
            </w:r>
            <w:r w:rsidRPr="00596106">
              <w:rPr>
                <w:rFonts w:ascii="Arial" w:eastAsia="Times New Roman" w:hAnsi="Arial" w:cs="Arial"/>
                <w:iCs/>
                <w:color w:val="000000"/>
                <w:lang w:eastAsia="en-AU"/>
              </w:rPr>
              <w:t>studied so far in this unit</w:t>
            </w:r>
            <w:r>
              <w:rPr>
                <w:rFonts w:ascii="Arial" w:eastAsia="Times New Roman" w:hAnsi="Arial" w:cs="Arial"/>
                <w:iCs/>
                <w:color w:val="000000"/>
                <w:lang w:eastAsia="en-AU"/>
              </w:rPr>
              <w:t xml:space="preserve"> and write a reflection on how that text influenced your own writing. </w:t>
            </w:r>
          </w:p>
          <w:p w14:paraId="301F0434" w14:textId="4DA7DCF9" w:rsidR="006D7122" w:rsidRPr="0052738F" w:rsidRDefault="006D7122" w:rsidP="000D666A">
            <w:pPr>
              <w:rPr>
                <w:rFonts w:ascii="Arial" w:hAnsi="Arial" w:cs="Arial"/>
              </w:rPr>
            </w:pPr>
          </w:p>
        </w:tc>
        <w:tc>
          <w:tcPr>
            <w:tcW w:w="3009" w:type="dxa"/>
          </w:tcPr>
          <w:p w14:paraId="0A166275" w14:textId="77777777" w:rsidR="000D666A" w:rsidRPr="004270CC" w:rsidRDefault="000D666A" w:rsidP="000D666A">
            <w:pPr>
              <w:spacing w:after="120" w:line="0" w:lineRule="atLeast"/>
              <w:rPr>
                <w:rFonts w:ascii="Arial" w:eastAsia="Times New Roman" w:hAnsi="Arial" w:cs="Arial"/>
                <w:iCs/>
                <w:color w:val="000000"/>
                <w:lang w:eastAsia="en-AU"/>
              </w:rPr>
            </w:pPr>
            <w:r w:rsidRPr="004270CC">
              <w:rPr>
                <w:rFonts w:ascii="Arial" w:eastAsia="Times New Roman" w:hAnsi="Arial" w:cs="Arial"/>
                <w:iCs/>
                <w:color w:val="000000"/>
                <w:lang w:eastAsia="en-AU"/>
              </w:rPr>
              <w:t>A Review of ‘Over There’ by</w:t>
            </w:r>
            <w:r w:rsidRPr="004270CC">
              <w:rPr>
                <w:rFonts w:ascii="Arial" w:eastAsia="Times New Roman" w:hAnsi="Arial" w:cs="Arial"/>
                <w:i/>
                <w:iCs/>
                <w:color w:val="000000"/>
                <w:lang w:eastAsia="en-AU"/>
              </w:rPr>
              <w:t xml:space="preserve"> </w:t>
            </w:r>
            <w:proofErr w:type="spellStart"/>
            <w:r w:rsidRPr="00AE254C">
              <w:rPr>
                <w:rFonts w:ascii="Arial" w:eastAsia="Times New Roman" w:hAnsi="Arial" w:cs="Arial"/>
                <w:iCs/>
                <w:color w:val="000000"/>
                <w:lang w:eastAsia="en-AU"/>
              </w:rPr>
              <w:t>Stanislaus</w:t>
            </w:r>
            <w:proofErr w:type="spellEnd"/>
            <w:r w:rsidRPr="00AE254C">
              <w:rPr>
                <w:rFonts w:ascii="Arial" w:eastAsia="Times New Roman" w:hAnsi="Arial" w:cs="Arial"/>
                <w:iCs/>
                <w:color w:val="000000"/>
                <w:lang w:eastAsia="en-AU"/>
              </w:rPr>
              <w:t xml:space="preserve"> Nguyen</w:t>
            </w:r>
            <w:r w:rsidRPr="004270CC">
              <w:rPr>
                <w:rFonts w:ascii="Arial" w:eastAsia="Times New Roman" w:hAnsi="Arial" w:cs="Arial"/>
                <w:i/>
                <w:iCs/>
                <w:color w:val="000000"/>
                <w:lang w:eastAsia="en-AU"/>
              </w:rPr>
              <w:t xml:space="preserve"> </w:t>
            </w:r>
            <w:r w:rsidRPr="004270CC">
              <w:rPr>
                <w:rFonts w:ascii="Arial" w:eastAsia="Times New Roman" w:hAnsi="Arial" w:cs="Arial"/>
                <w:iCs/>
                <w:color w:val="000000"/>
                <w:lang w:eastAsia="en-AU"/>
              </w:rPr>
              <w:t xml:space="preserve">by Michael </w:t>
            </w:r>
            <w:proofErr w:type="spellStart"/>
            <w:r w:rsidRPr="004270CC">
              <w:rPr>
                <w:rFonts w:ascii="Arial" w:eastAsia="Times New Roman" w:hAnsi="Arial" w:cs="Arial"/>
                <w:iCs/>
                <w:color w:val="000000"/>
                <w:lang w:eastAsia="en-AU"/>
              </w:rPr>
              <w:t>McGirr</w:t>
            </w:r>
            <w:proofErr w:type="spellEnd"/>
            <w:r w:rsidRPr="004270CC">
              <w:rPr>
                <w:rFonts w:ascii="Arial" w:eastAsia="Times New Roman" w:hAnsi="Arial" w:cs="Arial"/>
                <w:iCs/>
                <w:color w:val="000000"/>
                <w:lang w:eastAsia="en-AU"/>
              </w:rPr>
              <w:t xml:space="preserve"> </w:t>
            </w:r>
            <w:r w:rsidRPr="004270CC">
              <w:rPr>
                <w:rFonts w:ascii="Arial" w:eastAsia="Times New Roman" w:hAnsi="Arial" w:cs="Arial"/>
                <w:i/>
                <w:iCs/>
                <w:color w:val="000000"/>
                <w:lang w:eastAsia="en-AU"/>
              </w:rPr>
              <w:t>The Best Australian Stories 2016</w:t>
            </w:r>
            <w:r w:rsidRPr="004270CC">
              <w:rPr>
                <w:rFonts w:ascii="Arial" w:eastAsia="Times New Roman" w:hAnsi="Arial" w:cs="Arial"/>
                <w:iCs/>
                <w:color w:val="000000"/>
                <w:lang w:eastAsia="en-AU"/>
              </w:rPr>
              <w:t xml:space="preserve">, </w:t>
            </w:r>
            <w:proofErr w:type="spellStart"/>
            <w:r w:rsidRPr="004270CC">
              <w:rPr>
                <w:rFonts w:ascii="Arial" w:eastAsia="Times New Roman" w:hAnsi="Arial" w:cs="Arial"/>
                <w:iCs/>
                <w:color w:val="000000"/>
                <w:lang w:eastAsia="en-AU"/>
              </w:rPr>
              <w:t>ed</w:t>
            </w:r>
            <w:proofErr w:type="spellEnd"/>
            <w:r w:rsidRPr="004270CC">
              <w:rPr>
                <w:rFonts w:ascii="Arial" w:eastAsia="Times New Roman" w:hAnsi="Arial" w:cs="Arial"/>
                <w:iCs/>
                <w:color w:val="000000"/>
                <w:lang w:eastAsia="en-AU"/>
              </w:rPr>
              <w:t xml:space="preserve"> Charlotte Wood</w:t>
            </w:r>
          </w:p>
          <w:p w14:paraId="17CBE69E" w14:textId="77777777" w:rsidR="000D666A" w:rsidRPr="004270CC" w:rsidRDefault="000D666A" w:rsidP="000D666A">
            <w:pPr>
              <w:spacing w:after="120" w:line="0" w:lineRule="atLeast"/>
              <w:rPr>
                <w:rFonts w:ascii="Arial" w:eastAsia="Times New Roman" w:hAnsi="Arial" w:cs="Arial"/>
                <w:iCs/>
                <w:color w:val="000000"/>
                <w:lang w:eastAsia="en-AU"/>
              </w:rPr>
            </w:pPr>
            <w:r w:rsidRPr="004270CC">
              <w:rPr>
                <w:rFonts w:ascii="Arial" w:eastAsia="Times New Roman" w:hAnsi="Arial" w:cs="Arial"/>
                <w:iCs/>
                <w:color w:val="000000"/>
                <w:lang w:eastAsia="en-AU"/>
              </w:rPr>
              <w:t xml:space="preserve">‘The Fat Girl in History’ by Julie </w:t>
            </w:r>
            <w:proofErr w:type="spellStart"/>
            <w:r w:rsidRPr="004270CC">
              <w:rPr>
                <w:rFonts w:ascii="Arial" w:eastAsia="Times New Roman" w:hAnsi="Arial" w:cs="Arial"/>
                <w:iCs/>
                <w:color w:val="000000"/>
                <w:lang w:eastAsia="en-AU"/>
              </w:rPr>
              <w:t>Koh</w:t>
            </w:r>
            <w:proofErr w:type="spellEnd"/>
            <w:r w:rsidRPr="004270CC">
              <w:rPr>
                <w:rFonts w:ascii="Arial" w:eastAsia="Times New Roman" w:hAnsi="Arial" w:cs="Arial"/>
                <w:iCs/>
                <w:color w:val="000000"/>
                <w:lang w:eastAsia="en-AU"/>
              </w:rPr>
              <w:t xml:space="preserve"> </w:t>
            </w:r>
            <w:r w:rsidRPr="004270CC">
              <w:rPr>
                <w:rFonts w:ascii="Arial" w:eastAsia="Times New Roman" w:hAnsi="Arial" w:cs="Arial"/>
                <w:i/>
                <w:iCs/>
                <w:color w:val="000000"/>
                <w:lang w:eastAsia="en-AU"/>
              </w:rPr>
              <w:t>The Best Australian Stories</w:t>
            </w:r>
            <w:r w:rsidRPr="004270CC">
              <w:rPr>
                <w:rFonts w:ascii="Arial" w:eastAsia="Times New Roman" w:hAnsi="Arial" w:cs="Arial"/>
                <w:iCs/>
                <w:color w:val="000000"/>
                <w:lang w:eastAsia="en-AU"/>
              </w:rPr>
              <w:t xml:space="preserve"> </w:t>
            </w:r>
            <w:r w:rsidRPr="00AE254C">
              <w:rPr>
                <w:rFonts w:ascii="Arial" w:eastAsia="Times New Roman" w:hAnsi="Arial" w:cs="Arial"/>
                <w:i/>
                <w:iCs/>
                <w:color w:val="000000"/>
                <w:lang w:eastAsia="en-AU"/>
              </w:rPr>
              <w:t>2016</w:t>
            </w:r>
            <w:r w:rsidRPr="004270CC">
              <w:rPr>
                <w:rFonts w:ascii="Arial" w:eastAsia="Times New Roman" w:hAnsi="Arial" w:cs="Arial"/>
                <w:iCs/>
                <w:color w:val="000000"/>
                <w:lang w:eastAsia="en-AU"/>
              </w:rPr>
              <w:t xml:space="preserve">, </w:t>
            </w:r>
            <w:proofErr w:type="spellStart"/>
            <w:r w:rsidRPr="004270CC">
              <w:rPr>
                <w:rFonts w:ascii="Arial" w:eastAsia="Times New Roman" w:hAnsi="Arial" w:cs="Arial"/>
                <w:iCs/>
                <w:color w:val="000000"/>
                <w:lang w:eastAsia="en-AU"/>
              </w:rPr>
              <w:t>ed</w:t>
            </w:r>
            <w:proofErr w:type="spellEnd"/>
            <w:r w:rsidRPr="004270CC">
              <w:rPr>
                <w:rFonts w:ascii="Arial" w:eastAsia="Times New Roman" w:hAnsi="Arial" w:cs="Arial"/>
                <w:iCs/>
                <w:color w:val="000000"/>
                <w:lang w:eastAsia="en-AU"/>
              </w:rPr>
              <w:t xml:space="preserve"> Charlotte Wood</w:t>
            </w:r>
          </w:p>
          <w:p w14:paraId="045AF326" w14:textId="002B5EF9" w:rsidR="000D666A" w:rsidRPr="004270CC" w:rsidRDefault="000D666A" w:rsidP="000D666A">
            <w:pPr>
              <w:spacing w:after="120" w:line="0" w:lineRule="atLeast"/>
              <w:rPr>
                <w:rFonts w:ascii="Arial" w:eastAsia="Times New Roman" w:hAnsi="Arial" w:cs="Arial"/>
                <w:iCs/>
                <w:color w:val="000000"/>
                <w:lang w:eastAsia="en-AU"/>
              </w:rPr>
            </w:pPr>
            <w:r w:rsidRPr="004270CC">
              <w:rPr>
                <w:rFonts w:ascii="Arial" w:eastAsia="Times New Roman" w:hAnsi="Arial" w:cs="Arial"/>
                <w:i/>
                <w:iCs/>
                <w:color w:val="000000"/>
                <w:lang w:eastAsia="en-AU"/>
              </w:rPr>
              <w:t>‘</w:t>
            </w:r>
            <w:r w:rsidRPr="00AE254C">
              <w:rPr>
                <w:rFonts w:ascii="Arial" w:eastAsia="Times New Roman" w:hAnsi="Arial" w:cs="Arial"/>
                <w:iCs/>
                <w:color w:val="000000"/>
                <w:lang w:eastAsia="en-AU"/>
              </w:rPr>
              <w:t>The Level Playing Field’</w:t>
            </w:r>
            <w:r w:rsidRPr="004270CC">
              <w:rPr>
                <w:rFonts w:ascii="Arial" w:eastAsia="Times New Roman" w:hAnsi="Arial" w:cs="Arial"/>
                <w:i/>
                <w:iCs/>
                <w:color w:val="000000"/>
                <w:lang w:eastAsia="en-AU"/>
              </w:rPr>
              <w:t xml:space="preserve"> </w:t>
            </w:r>
            <w:r w:rsidRPr="004270CC">
              <w:rPr>
                <w:rFonts w:ascii="Arial" w:eastAsia="Times New Roman" w:hAnsi="Arial" w:cs="Arial"/>
                <w:iCs/>
                <w:color w:val="000000"/>
                <w:lang w:eastAsia="en-AU"/>
              </w:rPr>
              <w:t xml:space="preserve">by Julie </w:t>
            </w:r>
            <w:proofErr w:type="spellStart"/>
            <w:r w:rsidRPr="004270CC">
              <w:rPr>
                <w:rFonts w:ascii="Arial" w:eastAsia="Times New Roman" w:hAnsi="Arial" w:cs="Arial"/>
                <w:iCs/>
                <w:color w:val="000000"/>
                <w:lang w:eastAsia="en-AU"/>
              </w:rPr>
              <w:t>Koh</w:t>
            </w:r>
            <w:proofErr w:type="spellEnd"/>
            <w:r w:rsidRPr="004270CC">
              <w:rPr>
                <w:rFonts w:ascii="Arial" w:eastAsia="Times New Roman" w:hAnsi="Arial" w:cs="Arial"/>
                <w:iCs/>
                <w:color w:val="000000"/>
                <w:lang w:eastAsia="en-AU"/>
              </w:rPr>
              <w:t xml:space="preserve"> </w:t>
            </w:r>
            <w:r w:rsidRPr="004270CC">
              <w:rPr>
                <w:rFonts w:ascii="Arial" w:eastAsia="Times New Roman" w:hAnsi="Arial" w:cs="Arial"/>
                <w:i/>
                <w:iCs/>
                <w:color w:val="000000"/>
                <w:lang w:eastAsia="en-AU"/>
              </w:rPr>
              <w:t>The Best Australian Stories 2015</w:t>
            </w:r>
            <w:r w:rsidRPr="004270CC">
              <w:rPr>
                <w:rFonts w:ascii="Arial" w:eastAsia="Times New Roman" w:hAnsi="Arial" w:cs="Arial"/>
                <w:iCs/>
                <w:color w:val="000000"/>
                <w:lang w:eastAsia="en-AU"/>
              </w:rPr>
              <w:t xml:space="preserve">, </w:t>
            </w:r>
            <w:proofErr w:type="spellStart"/>
            <w:r w:rsidRPr="004270CC">
              <w:rPr>
                <w:rFonts w:ascii="Arial" w:eastAsia="Times New Roman" w:hAnsi="Arial" w:cs="Arial"/>
                <w:iCs/>
                <w:color w:val="000000"/>
                <w:lang w:eastAsia="en-AU"/>
              </w:rPr>
              <w:t>ed</w:t>
            </w:r>
            <w:proofErr w:type="spellEnd"/>
            <w:r w:rsidRPr="004270CC">
              <w:rPr>
                <w:rFonts w:ascii="Arial" w:eastAsia="Times New Roman" w:hAnsi="Arial" w:cs="Arial"/>
                <w:iCs/>
                <w:color w:val="000000"/>
                <w:lang w:eastAsia="en-AU"/>
              </w:rPr>
              <w:t xml:space="preserve"> Amanda </w:t>
            </w:r>
            <w:proofErr w:type="spellStart"/>
            <w:r w:rsidRPr="004270CC">
              <w:rPr>
                <w:rFonts w:ascii="Arial" w:eastAsia="Times New Roman" w:hAnsi="Arial" w:cs="Arial"/>
                <w:iCs/>
                <w:color w:val="000000"/>
                <w:lang w:eastAsia="en-AU"/>
              </w:rPr>
              <w:t>Lohrey</w:t>
            </w:r>
            <w:proofErr w:type="spellEnd"/>
          </w:p>
          <w:p w14:paraId="302EB1AD" w14:textId="545032BB" w:rsidR="000D666A" w:rsidRPr="004270CC" w:rsidRDefault="000D666A" w:rsidP="000D666A">
            <w:pPr>
              <w:spacing w:after="120" w:line="0" w:lineRule="atLeast"/>
              <w:rPr>
                <w:rFonts w:ascii="Arial" w:eastAsia="Times New Roman" w:hAnsi="Arial" w:cs="Arial"/>
                <w:iCs/>
                <w:color w:val="000000"/>
                <w:lang w:eastAsia="en-AU"/>
              </w:rPr>
            </w:pPr>
            <w:r w:rsidRPr="004270CC">
              <w:rPr>
                <w:rFonts w:ascii="Arial" w:eastAsia="Times New Roman" w:hAnsi="Arial" w:cs="Arial"/>
                <w:i/>
                <w:iCs/>
                <w:color w:val="000000"/>
                <w:lang w:eastAsia="en-AU"/>
              </w:rPr>
              <w:t xml:space="preserve">Civility Place </w:t>
            </w:r>
            <w:r w:rsidRPr="004270CC">
              <w:rPr>
                <w:rFonts w:ascii="Arial" w:eastAsia="Times New Roman" w:hAnsi="Arial" w:cs="Arial"/>
                <w:iCs/>
                <w:color w:val="000000"/>
                <w:lang w:eastAsia="en-AU"/>
              </w:rPr>
              <w:t xml:space="preserve">by </w:t>
            </w:r>
            <w:r w:rsidR="007A0079">
              <w:rPr>
                <w:rFonts w:ascii="Arial" w:eastAsia="Times New Roman" w:hAnsi="Arial" w:cs="Arial"/>
                <w:iCs/>
                <w:color w:val="000000"/>
                <w:lang w:eastAsia="en-AU"/>
              </w:rPr>
              <w:t xml:space="preserve">JYL </w:t>
            </w:r>
            <w:proofErr w:type="spellStart"/>
            <w:r w:rsidRPr="004270CC">
              <w:rPr>
                <w:rFonts w:ascii="Arial" w:eastAsia="Times New Roman" w:hAnsi="Arial" w:cs="Arial"/>
                <w:iCs/>
                <w:color w:val="000000"/>
                <w:lang w:eastAsia="en-AU"/>
              </w:rPr>
              <w:t>Koh</w:t>
            </w:r>
            <w:proofErr w:type="spellEnd"/>
            <w:r w:rsidRPr="004270CC">
              <w:rPr>
                <w:rFonts w:ascii="Arial" w:eastAsia="Times New Roman" w:hAnsi="Arial" w:cs="Arial"/>
                <w:i/>
                <w:iCs/>
                <w:color w:val="000000"/>
                <w:lang w:eastAsia="en-AU"/>
              </w:rPr>
              <w:t xml:space="preserve"> The Best Australian Stories 2014</w:t>
            </w:r>
            <w:r w:rsidRPr="004270CC">
              <w:rPr>
                <w:rFonts w:ascii="Arial" w:eastAsia="Times New Roman" w:hAnsi="Arial" w:cs="Arial"/>
                <w:iCs/>
                <w:color w:val="000000"/>
                <w:lang w:eastAsia="en-AU"/>
              </w:rPr>
              <w:t xml:space="preserve">, </w:t>
            </w:r>
            <w:proofErr w:type="spellStart"/>
            <w:r w:rsidRPr="004270CC">
              <w:rPr>
                <w:rFonts w:ascii="Arial" w:eastAsia="Times New Roman" w:hAnsi="Arial" w:cs="Arial"/>
                <w:iCs/>
                <w:color w:val="000000"/>
                <w:lang w:eastAsia="en-AU"/>
              </w:rPr>
              <w:t>ed</w:t>
            </w:r>
            <w:proofErr w:type="spellEnd"/>
            <w:r w:rsidRPr="004270CC">
              <w:rPr>
                <w:rFonts w:ascii="Arial" w:eastAsia="Times New Roman" w:hAnsi="Arial" w:cs="Arial"/>
                <w:iCs/>
                <w:color w:val="000000"/>
                <w:lang w:eastAsia="en-AU"/>
              </w:rPr>
              <w:t xml:space="preserve"> Amanda </w:t>
            </w:r>
            <w:proofErr w:type="spellStart"/>
            <w:r w:rsidRPr="004270CC">
              <w:rPr>
                <w:rFonts w:ascii="Arial" w:eastAsia="Times New Roman" w:hAnsi="Arial" w:cs="Arial"/>
                <w:iCs/>
                <w:color w:val="000000"/>
                <w:lang w:eastAsia="en-AU"/>
              </w:rPr>
              <w:t>Lohrey</w:t>
            </w:r>
            <w:proofErr w:type="spellEnd"/>
          </w:p>
          <w:p w14:paraId="0A630E85" w14:textId="77777777" w:rsidR="000D666A" w:rsidRPr="004270CC" w:rsidRDefault="000D666A" w:rsidP="000D666A">
            <w:pPr>
              <w:spacing w:after="120" w:line="0" w:lineRule="atLeast"/>
              <w:rPr>
                <w:rFonts w:ascii="Arial" w:eastAsia="Times New Roman" w:hAnsi="Arial" w:cs="Arial"/>
                <w:i/>
                <w:iCs/>
                <w:color w:val="000000"/>
                <w:lang w:eastAsia="en-AU"/>
              </w:rPr>
            </w:pPr>
            <w:r w:rsidRPr="004270CC">
              <w:rPr>
                <w:rFonts w:ascii="Arial" w:eastAsia="Times New Roman" w:hAnsi="Arial" w:cs="Arial"/>
                <w:i/>
                <w:iCs/>
                <w:color w:val="000000"/>
                <w:lang w:eastAsia="en-AU"/>
              </w:rPr>
              <w:t xml:space="preserve">Lebanon </w:t>
            </w:r>
            <w:r w:rsidRPr="004270CC">
              <w:rPr>
                <w:rFonts w:ascii="Arial" w:eastAsia="Times New Roman" w:hAnsi="Arial" w:cs="Arial"/>
                <w:iCs/>
                <w:color w:val="000000"/>
                <w:lang w:eastAsia="en-AU"/>
              </w:rPr>
              <w:t xml:space="preserve">by </w:t>
            </w:r>
            <w:proofErr w:type="spellStart"/>
            <w:r w:rsidRPr="004270CC">
              <w:rPr>
                <w:rFonts w:ascii="Arial" w:eastAsia="Times New Roman" w:hAnsi="Arial" w:cs="Arial"/>
                <w:iCs/>
                <w:color w:val="000000"/>
                <w:lang w:eastAsia="en-AU"/>
              </w:rPr>
              <w:t>Favel</w:t>
            </w:r>
            <w:proofErr w:type="spellEnd"/>
            <w:r w:rsidRPr="004270CC">
              <w:rPr>
                <w:rFonts w:ascii="Arial" w:eastAsia="Times New Roman" w:hAnsi="Arial" w:cs="Arial"/>
                <w:iCs/>
                <w:color w:val="000000"/>
                <w:lang w:eastAsia="en-AU"/>
              </w:rPr>
              <w:t xml:space="preserve"> Parrett</w:t>
            </w:r>
          </w:p>
          <w:p w14:paraId="1530C189" w14:textId="77777777" w:rsidR="000D666A" w:rsidRPr="004270CC" w:rsidRDefault="000D666A" w:rsidP="000D666A">
            <w:pPr>
              <w:spacing w:after="120" w:line="0" w:lineRule="atLeast"/>
              <w:rPr>
                <w:rFonts w:ascii="Arial" w:eastAsia="Times New Roman" w:hAnsi="Arial" w:cs="Arial"/>
                <w:iCs/>
                <w:color w:val="000000"/>
                <w:lang w:eastAsia="en-AU"/>
              </w:rPr>
            </w:pPr>
            <w:r w:rsidRPr="004270CC">
              <w:rPr>
                <w:rFonts w:ascii="Arial" w:eastAsia="Times New Roman" w:hAnsi="Arial" w:cs="Arial"/>
                <w:iCs/>
                <w:color w:val="000000"/>
                <w:lang w:eastAsia="en-AU"/>
              </w:rPr>
              <w:t>‘Staff Dining’</w:t>
            </w:r>
            <w:r w:rsidRPr="004270CC">
              <w:rPr>
                <w:rFonts w:ascii="Arial" w:eastAsia="Times New Roman" w:hAnsi="Arial" w:cs="Arial"/>
                <w:i/>
                <w:iCs/>
                <w:color w:val="000000"/>
                <w:lang w:eastAsia="en-AU"/>
              </w:rPr>
              <w:t xml:space="preserve"> </w:t>
            </w:r>
            <w:r w:rsidRPr="004270CC">
              <w:rPr>
                <w:rFonts w:ascii="Arial" w:eastAsia="Times New Roman" w:hAnsi="Arial" w:cs="Arial"/>
                <w:iCs/>
                <w:color w:val="000000"/>
                <w:lang w:eastAsia="en-AU"/>
              </w:rPr>
              <w:t xml:space="preserve">by Bruce Pascoe </w:t>
            </w:r>
            <w:r w:rsidRPr="004270CC">
              <w:rPr>
                <w:rFonts w:ascii="Arial" w:eastAsia="Times New Roman" w:hAnsi="Arial" w:cs="Arial"/>
                <w:i/>
                <w:iCs/>
                <w:color w:val="000000"/>
                <w:lang w:eastAsia="en-AU"/>
              </w:rPr>
              <w:t>The Best Australian Stories 2013</w:t>
            </w:r>
            <w:r w:rsidRPr="004270CC">
              <w:rPr>
                <w:rFonts w:ascii="Arial" w:eastAsia="Times New Roman" w:hAnsi="Arial" w:cs="Arial"/>
                <w:iCs/>
                <w:color w:val="000000"/>
                <w:lang w:eastAsia="en-AU"/>
              </w:rPr>
              <w:t xml:space="preserve">, </w:t>
            </w:r>
            <w:proofErr w:type="spellStart"/>
            <w:r w:rsidRPr="004270CC">
              <w:rPr>
                <w:rFonts w:ascii="Arial" w:eastAsia="Times New Roman" w:hAnsi="Arial" w:cs="Arial"/>
                <w:iCs/>
                <w:color w:val="000000"/>
                <w:lang w:eastAsia="en-AU"/>
              </w:rPr>
              <w:t>ed</w:t>
            </w:r>
            <w:proofErr w:type="spellEnd"/>
            <w:r w:rsidRPr="004270CC">
              <w:rPr>
                <w:rFonts w:ascii="Arial" w:eastAsia="Times New Roman" w:hAnsi="Arial" w:cs="Arial"/>
                <w:iCs/>
                <w:color w:val="000000"/>
                <w:lang w:eastAsia="en-AU"/>
              </w:rPr>
              <w:t xml:space="preserve"> Kim Scott</w:t>
            </w:r>
          </w:p>
          <w:p w14:paraId="0A7D679C" w14:textId="77777777" w:rsidR="000D666A" w:rsidRPr="004270CC" w:rsidRDefault="000D666A" w:rsidP="000D666A">
            <w:pPr>
              <w:spacing w:after="120" w:line="0" w:lineRule="atLeast"/>
              <w:rPr>
                <w:rFonts w:ascii="Arial" w:eastAsia="Times New Roman" w:hAnsi="Arial" w:cs="Arial"/>
                <w:iCs/>
                <w:color w:val="000000"/>
                <w:lang w:eastAsia="en-AU"/>
              </w:rPr>
            </w:pPr>
            <w:r w:rsidRPr="004270CC">
              <w:rPr>
                <w:rFonts w:ascii="Arial" w:eastAsia="Times New Roman" w:hAnsi="Arial" w:cs="Arial"/>
                <w:iCs/>
                <w:color w:val="000000"/>
                <w:lang w:eastAsia="en-AU"/>
              </w:rPr>
              <w:t>‘Wager’</w:t>
            </w:r>
            <w:r w:rsidRPr="004270CC">
              <w:rPr>
                <w:rFonts w:ascii="Arial" w:eastAsia="Times New Roman" w:hAnsi="Arial" w:cs="Arial"/>
                <w:i/>
                <w:iCs/>
                <w:color w:val="000000"/>
                <w:lang w:eastAsia="en-AU"/>
              </w:rPr>
              <w:t xml:space="preserve"> </w:t>
            </w:r>
            <w:r w:rsidRPr="004270CC">
              <w:rPr>
                <w:rFonts w:ascii="Arial" w:eastAsia="Times New Roman" w:hAnsi="Arial" w:cs="Arial"/>
                <w:iCs/>
                <w:color w:val="000000"/>
                <w:lang w:eastAsia="en-AU"/>
              </w:rPr>
              <w:t>by Tara June Winch</w:t>
            </w:r>
            <w:r w:rsidRPr="004270CC">
              <w:rPr>
                <w:rFonts w:ascii="Arial" w:eastAsia="Times New Roman" w:hAnsi="Arial" w:cs="Arial"/>
                <w:i/>
                <w:iCs/>
                <w:color w:val="000000"/>
                <w:lang w:eastAsia="en-AU"/>
              </w:rPr>
              <w:t xml:space="preserve"> </w:t>
            </w:r>
            <w:r w:rsidRPr="004270CC">
              <w:rPr>
                <w:rFonts w:ascii="Arial" w:eastAsia="Times New Roman" w:hAnsi="Arial" w:cs="Arial"/>
                <w:iCs/>
                <w:color w:val="000000"/>
                <w:lang w:eastAsia="en-AU"/>
              </w:rPr>
              <w:t xml:space="preserve"> </w:t>
            </w:r>
            <w:r w:rsidRPr="004270CC">
              <w:rPr>
                <w:rFonts w:ascii="Arial" w:eastAsia="Times New Roman" w:hAnsi="Arial" w:cs="Arial"/>
                <w:i/>
                <w:iCs/>
                <w:color w:val="000000"/>
                <w:lang w:eastAsia="en-AU"/>
              </w:rPr>
              <w:t>After the Carnage</w:t>
            </w:r>
            <w:r w:rsidRPr="004270CC">
              <w:rPr>
                <w:rFonts w:ascii="Arial" w:eastAsia="Times New Roman" w:hAnsi="Arial" w:cs="Arial"/>
                <w:iCs/>
                <w:color w:val="000000"/>
                <w:lang w:eastAsia="en-AU"/>
              </w:rPr>
              <w:t>, 2016</w:t>
            </w:r>
          </w:p>
          <w:p w14:paraId="07FC800D" w14:textId="335482B0" w:rsidR="000D666A" w:rsidRPr="004270CC" w:rsidRDefault="000D666A" w:rsidP="000D666A">
            <w:pPr>
              <w:spacing w:after="120" w:line="0" w:lineRule="atLeast"/>
              <w:rPr>
                <w:rFonts w:ascii="Arial" w:eastAsia="Times New Roman" w:hAnsi="Arial" w:cs="Arial"/>
                <w:iCs/>
                <w:color w:val="000000"/>
                <w:lang w:eastAsia="en-AU"/>
              </w:rPr>
            </w:pPr>
            <w:r w:rsidRPr="004270CC">
              <w:rPr>
                <w:rFonts w:ascii="Arial" w:eastAsia="Times New Roman" w:hAnsi="Arial" w:cs="Arial"/>
                <w:i/>
                <w:iCs/>
                <w:color w:val="000000"/>
                <w:lang w:eastAsia="en-AU"/>
              </w:rPr>
              <w:t>A Small Place</w:t>
            </w:r>
            <w:r w:rsidRPr="004270CC">
              <w:rPr>
                <w:rFonts w:ascii="Arial" w:eastAsia="Times New Roman" w:hAnsi="Arial" w:cs="Arial"/>
                <w:iCs/>
                <w:color w:val="000000"/>
                <w:lang w:eastAsia="en-AU"/>
              </w:rPr>
              <w:t xml:space="preserve"> by Jamaica Kincaid Farrar, St</w:t>
            </w:r>
            <w:r w:rsidR="00217516">
              <w:rPr>
                <w:rFonts w:ascii="Arial" w:eastAsia="Times New Roman" w:hAnsi="Arial" w:cs="Arial"/>
                <w:iCs/>
                <w:color w:val="000000"/>
                <w:lang w:eastAsia="en-AU"/>
              </w:rPr>
              <w:t>raus and Giroux, New York, 1988</w:t>
            </w:r>
          </w:p>
          <w:p w14:paraId="30F10759" w14:textId="59FDD786" w:rsidR="005B3C24" w:rsidRPr="005B3C24" w:rsidRDefault="000D666A" w:rsidP="00217516">
            <w:pPr>
              <w:rPr>
                <w:rFonts w:ascii="Arial" w:hAnsi="Arial" w:cs="Arial"/>
                <w:sz w:val="20"/>
                <w:szCs w:val="20"/>
              </w:rPr>
            </w:pPr>
            <w:r w:rsidRPr="004270CC">
              <w:rPr>
                <w:rFonts w:ascii="Arial" w:eastAsia="Times New Roman" w:hAnsi="Arial" w:cs="Arial"/>
                <w:i/>
                <w:iCs/>
                <w:color w:val="000000"/>
                <w:lang w:eastAsia="en-AU"/>
              </w:rPr>
              <w:t>New Boy</w:t>
            </w:r>
            <w:r w:rsidR="00217516">
              <w:rPr>
                <w:rFonts w:ascii="Arial" w:eastAsia="Times New Roman" w:hAnsi="Arial" w:cs="Arial"/>
                <w:iCs/>
                <w:color w:val="000000"/>
                <w:lang w:eastAsia="en-AU"/>
              </w:rPr>
              <w:t xml:space="preserve"> by </w:t>
            </w:r>
            <w:proofErr w:type="spellStart"/>
            <w:r w:rsidR="00217516">
              <w:rPr>
                <w:rFonts w:ascii="Arial" w:eastAsia="Times New Roman" w:hAnsi="Arial" w:cs="Arial"/>
                <w:iCs/>
                <w:color w:val="000000"/>
                <w:lang w:eastAsia="en-AU"/>
              </w:rPr>
              <w:t>Steph</w:t>
            </w:r>
            <w:proofErr w:type="spellEnd"/>
            <w:r w:rsidR="00217516">
              <w:rPr>
                <w:rFonts w:ascii="Arial" w:eastAsia="Times New Roman" w:hAnsi="Arial" w:cs="Arial"/>
                <w:iCs/>
                <w:color w:val="000000"/>
                <w:lang w:eastAsia="en-AU"/>
              </w:rPr>
              <w:t xml:space="preserve"> Green (2007), </w:t>
            </w:r>
            <w:r w:rsidRPr="004270CC">
              <w:rPr>
                <w:rFonts w:ascii="Arial" w:eastAsia="Times New Roman" w:hAnsi="Arial" w:cs="Arial"/>
                <w:iCs/>
                <w:color w:val="000000"/>
                <w:lang w:eastAsia="en-AU"/>
              </w:rPr>
              <w:t xml:space="preserve">short film based on a short story by </w:t>
            </w:r>
            <w:proofErr w:type="spellStart"/>
            <w:r w:rsidRPr="004270CC">
              <w:rPr>
                <w:rFonts w:ascii="Arial" w:eastAsia="Times New Roman" w:hAnsi="Arial" w:cs="Arial"/>
                <w:iCs/>
                <w:color w:val="000000"/>
                <w:lang w:eastAsia="en-AU"/>
              </w:rPr>
              <w:t>Roddy</w:t>
            </w:r>
            <w:proofErr w:type="spellEnd"/>
            <w:r w:rsidRPr="004270CC">
              <w:rPr>
                <w:rFonts w:ascii="Arial" w:eastAsia="Times New Roman" w:hAnsi="Arial" w:cs="Arial"/>
                <w:iCs/>
                <w:color w:val="000000"/>
                <w:lang w:eastAsia="en-AU"/>
              </w:rPr>
              <w:t xml:space="preserve"> Doyle</w:t>
            </w:r>
          </w:p>
        </w:tc>
      </w:tr>
      <w:tr w:rsidR="005B3C24" w:rsidRPr="005B3C24" w14:paraId="68268BD4" w14:textId="77777777" w:rsidTr="0070613A">
        <w:tc>
          <w:tcPr>
            <w:tcW w:w="3510" w:type="dxa"/>
          </w:tcPr>
          <w:p w14:paraId="311B5FF4" w14:textId="77777777" w:rsidR="00557456" w:rsidRPr="004270CC" w:rsidRDefault="00557456" w:rsidP="00E9075A">
            <w:pPr>
              <w:pStyle w:val="Style4"/>
              <w:kinsoku w:val="0"/>
              <w:overflowPunct w:val="0"/>
              <w:autoSpaceDE/>
              <w:adjustRightInd/>
              <w:textAlignment w:val="baseline"/>
              <w:rPr>
                <w:rFonts w:ascii="Arial" w:hAnsi="Arial" w:cs="Arial"/>
                <w:w w:val="105"/>
                <w:sz w:val="22"/>
                <w:szCs w:val="22"/>
              </w:rPr>
            </w:pPr>
            <w:r w:rsidRPr="004270CC">
              <w:rPr>
                <w:rFonts w:ascii="Arial" w:hAnsi="Arial" w:cs="Arial"/>
                <w:b/>
                <w:w w:val="105"/>
                <w:sz w:val="22"/>
                <w:szCs w:val="22"/>
              </w:rPr>
              <w:lastRenderedPageBreak/>
              <w:t>EE11-1</w:t>
            </w:r>
            <w:r w:rsidRPr="004270CC">
              <w:rPr>
                <w:sz w:val="22"/>
                <w:szCs w:val="22"/>
              </w:rPr>
              <w:t xml:space="preserve"> </w:t>
            </w:r>
            <w:r w:rsidRPr="004270CC">
              <w:rPr>
                <w:rFonts w:ascii="Arial" w:hAnsi="Arial" w:cs="Arial"/>
                <w:sz w:val="22"/>
                <w:szCs w:val="22"/>
              </w:rPr>
              <w:t xml:space="preserve">demonstrates and applies considered understanding of the dynamic relationship between text, purpose, audience </w:t>
            </w:r>
            <w:r w:rsidRPr="004270CC">
              <w:rPr>
                <w:rFonts w:ascii="Arial" w:hAnsi="Arial" w:cs="Arial"/>
                <w:sz w:val="22"/>
                <w:szCs w:val="22"/>
              </w:rPr>
              <w:lastRenderedPageBreak/>
              <w:t>and context, across a range of modes, media and technologies</w:t>
            </w:r>
          </w:p>
          <w:p w14:paraId="023CD7D4" w14:textId="677D2E75" w:rsidR="00557456" w:rsidRPr="004270CC" w:rsidRDefault="00557456" w:rsidP="009664EB">
            <w:pPr>
              <w:pStyle w:val="Style4"/>
              <w:numPr>
                <w:ilvl w:val="0"/>
                <w:numId w:val="5"/>
              </w:numPr>
              <w:kinsoku w:val="0"/>
              <w:overflowPunct w:val="0"/>
              <w:autoSpaceDE/>
              <w:adjustRightInd/>
              <w:ind w:left="357" w:hanging="357"/>
              <w:textAlignment w:val="baseline"/>
              <w:rPr>
                <w:rFonts w:ascii="Arial" w:hAnsi="Arial" w:cs="Arial"/>
                <w:sz w:val="22"/>
                <w:szCs w:val="22"/>
              </w:rPr>
            </w:pPr>
            <w:r w:rsidRPr="004270CC">
              <w:rPr>
                <w:rFonts w:ascii="Arial" w:hAnsi="Arial" w:cs="Arial"/>
                <w:sz w:val="22"/>
                <w:szCs w:val="22"/>
              </w:rPr>
              <w:t xml:space="preserve">select a variety of digital technologies to enhance the delivery of sophisticated critical and creative presentations </w:t>
            </w:r>
          </w:p>
          <w:p w14:paraId="73309EBA" w14:textId="764AB580" w:rsidR="00557456" w:rsidRPr="004270CC" w:rsidRDefault="00557456" w:rsidP="009664EB">
            <w:pPr>
              <w:pStyle w:val="Style4"/>
              <w:numPr>
                <w:ilvl w:val="0"/>
                <w:numId w:val="5"/>
              </w:numPr>
              <w:kinsoku w:val="0"/>
              <w:overflowPunct w:val="0"/>
              <w:autoSpaceDE/>
              <w:autoSpaceDN/>
              <w:adjustRightInd/>
              <w:spacing w:after="120"/>
              <w:textAlignment w:val="baseline"/>
              <w:rPr>
                <w:rFonts w:ascii="Arial" w:hAnsi="Arial" w:cs="Arial"/>
                <w:sz w:val="22"/>
                <w:szCs w:val="22"/>
              </w:rPr>
            </w:pPr>
            <w:r w:rsidRPr="004270CC">
              <w:rPr>
                <w:rFonts w:ascii="Arial" w:hAnsi="Arial" w:cs="Arial"/>
                <w:sz w:val="22"/>
                <w:szCs w:val="22"/>
              </w:rPr>
              <w:t xml:space="preserve">Respond to and compose complex texts using a variety of modes, media and technologies for pleasure, reflection and understanding </w:t>
            </w:r>
          </w:p>
          <w:p w14:paraId="080C5B7A" w14:textId="77777777" w:rsidR="003D059F" w:rsidRPr="004270CC" w:rsidRDefault="003D059F" w:rsidP="003D059F">
            <w:pPr>
              <w:pStyle w:val="Style4"/>
              <w:kinsoku w:val="0"/>
              <w:overflowPunct w:val="0"/>
              <w:autoSpaceDE/>
              <w:autoSpaceDN/>
              <w:adjustRightInd/>
              <w:textAlignment w:val="baseline"/>
              <w:rPr>
                <w:rFonts w:ascii="Arial" w:hAnsi="Arial" w:cs="Arial"/>
                <w:b/>
                <w:sz w:val="22"/>
                <w:szCs w:val="22"/>
              </w:rPr>
            </w:pPr>
            <w:r w:rsidRPr="004270CC">
              <w:rPr>
                <w:rFonts w:ascii="Arial" w:hAnsi="Arial" w:cs="Arial"/>
                <w:b/>
                <w:sz w:val="22"/>
                <w:szCs w:val="22"/>
              </w:rPr>
              <w:t xml:space="preserve">EE11-3 </w:t>
            </w:r>
            <w:r w:rsidRPr="004270CC">
              <w:rPr>
                <w:rFonts w:ascii="Arial" w:hAnsi="Arial" w:cs="Arial"/>
                <w:sz w:val="22"/>
                <w:szCs w:val="22"/>
              </w:rPr>
              <w:t>thinks deeply, broadly and flexibly in imaginative, creative, interpretive and critical ways to respond to, compose and explore the relationships between sophisticated texts</w:t>
            </w:r>
          </w:p>
          <w:p w14:paraId="2612522C" w14:textId="77777777" w:rsidR="005B3C24" w:rsidRDefault="00557456" w:rsidP="009664EB">
            <w:pPr>
              <w:pStyle w:val="ListParagraph"/>
              <w:numPr>
                <w:ilvl w:val="0"/>
                <w:numId w:val="18"/>
              </w:numPr>
              <w:ind w:left="284"/>
              <w:rPr>
                <w:rFonts w:ascii="Arial" w:hAnsi="Arial" w:cs="Arial"/>
              </w:rPr>
            </w:pPr>
            <w:r w:rsidRPr="004270CC">
              <w:rPr>
                <w:rFonts w:ascii="Arial" w:hAnsi="Arial" w:cs="Arial"/>
              </w:rPr>
              <w:t>apply creative and critical thinking to enhance the quality of their responses and compositions</w:t>
            </w:r>
          </w:p>
          <w:p w14:paraId="3DD2F51D" w14:textId="77777777" w:rsidR="0096705E" w:rsidRDefault="0096705E" w:rsidP="0096705E">
            <w:pPr>
              <w:rPr>
                <w:rFonts w:ascii="Arial" w:hAnsi="Arial" w:cs="Arial"/>
              </w:rPr>
            </w:pPr>
          </w:p>
          <w:p w14:paraId="11F09F8F" w14:textId="77777777" w:rsidR="0096705E" w:rsidRPr="001579C6" w:rsidRDefault="0096705E" w:rsidP="0096705E">
            <w:pPr>
              <w:pStyle w:val="Style4"/>
              <w:kinsoku w:val="0"/>
              <w:overflowPunct w:val="0"/>
              <w:autoSpaceDE/>
              <w:autoSpaceDN/>
              <w:adjustRightInd/>
              <w:textAlignment w:val="baseline"/>
              <w:rPr>
                <w:rFonts w:ascii="Arial" w:hAnsi="Arial" w:cs="Arial"/>
                <w:sz w:val="22"/>
                <w:szCs w:val="22"/>
              </w:rPr>
            </w:pPr>
            <w:r w:rsidRPr="001579C6">
              <w:rPr>
                <w:rFonts w:ascii="Arial" w:hAnsi="Arial" w:cs="Arial"/>
                <w:b/>
                <w:sz w:val="22"/>
                <w:szCs w:val="22"/>
              </w:rPr>
              <w:t>EE11-5</w:t>
            </w:r>
            <w:r w:rsidRPr="001579C6">
              <w:rPr>
                <w:rFonts w:ascii="Arial" w:hAnsi="Arial" w:cs="Arial"/>
                <w:sz w:val="22"/>
                <w:szCs w:val="22"/>
              </w:rPr>
              <w:t xml:space="preserve"> articulates understanding of how and why texts are echoed, appropriated and valued in a range of contexts</w:t>
            </w:r>
          </w:p>
          <w:p w14:paraId="010CA85F" w14:textId="77777777" w:rsidR="0096705E" w:rsidRDefault="0096705E" w:rsidP="009664EB">
            <w:pPr>
              <w:pStyle w:val="ListParagraph"/>
              <w:numPr>
                <w:ilvl w:val="0"/>
                <w:numId w:val="18"/>
              </w:numPr>
              <w:ind w:left="284"/>
              <w:rPr>
                <w:rFonts w:ascii="Arial" w:hAnsi="Arial" w:cs="Arial"/>
              </w:rPr>
            </w:pPr>
            <w:r>
              <w:rPr>
                <w:rFonts w:ascii="Arial" w:hAnsi="Arial" w:cs="Arial"/>
              </w:rPr>
              <w:t>r</w:t>
            </w:r>
            <w:r w:rsidRPr="0096705E">
              <w:rPr>
                <w:rFonts w:ascii="Arial" w:hAnsi="Arial" w:cs="Arial"/>
              </w:rPr>
              <w:t>eimagine and re-create texts by experimenting with perspective, point of view, style and context to demonstrate how values are maintained and changed</w:t>
            </w:r>
          </w:p>
          <w:p w14:paraId="239A400A" w14:textId="77777777" w:rsidR="0096705E" w:rsidRDefault="0096705E" w:rsidP="0096705E">
            <w:pPr>
              <w:rPr>
                <w:rFonts w:ascii="Arial" w:hAnsi="Arial" w:cs="Arial"/>
              </w:rPr>
            </w:pPr>
          </w:p>
          <w:p w14:paraId="3F0AB599" w14:textId="77777777" w:rsidR="0096705E" w:rsidRPr="004270CC" w:rsidRDefault="0096705E" w:rsidP="0096705E">
            <w:pPr>
              <w:rPr>
                <w:rFonts w:ascii="Arial" w:eastAsia="Times New Roman" w:hAnsi="Arial" w:cs="Arial"/>
                <w:iCs/>
                <w:color w:val="000000"/>
                <w:lang w:eastAsia="en-AU"/>
              </w:rPr>
            </w:pPr>
            <w:r w:rsidRPr="004270CC">
              <w:rPr>
                <w:rFonts w:ascii="Arial" w:eastAsia="Times New Roman" w:hAnsi="Arial" w:cs="Arial"/>
                <w:b/>
                <w:iCs/>
                <w:color w:val="000000"/>
                <w:lang w:eastAsia="en-AU"/>
              </w:rPr>
              <w:t>EE11-2</w:t>
            </w:r>
            <w:r w:rsidRPr="004270CC">
              <w:rPr>
                <w:rFonts w:ascii="Arial" w:eastAsia="Times New Roman" w:hAnsi="Arial" w:cs="Arial"/>
                <w:iCs/>
                <w:color w:val="000000"/>
                <w:lang w:eastAsia="en-AU"/>
              </w:rPr>
              <w:t xml:space="preserve"> </w:t>
            </w:r>
            <w:r w:rsidRPr="004270CC">
              <w:rPr>
                <w:rFonts w:ascii="Arial" w:hAnsi="Arial" w:cs="Arial"/>
              </w:rPr>
              <w:t xml:space="preserve">analyses and </w:t>
            </w:r>
            <w:r w:rsidRPr="004270CC">
              <w:rPr>
                <w:rFonts w:ascii="Arial" w:hAnsi="Arial" w:cs="Arial"/>
              </w:rPr>
              <w:lastRenderedPageBreak/>
              <w:t>experiments with language forms, features and structures of complex texts, evaluating their effects on meaning in familiar and new contexts</w:t>
            </w:r>
          </w:p>
          <w:p w14:paraId="5BCD2DC4" w14:textId="51A80E8A" w:rsidR="0096705E" w:rsidRPr="002A457B" w:rsidRDefault="0096705E" w:rsidP="009664EB">
            <w:pPr>
              <w:pStyle w:val="ListParagraph"/>
              <w:numPr>
                <w:ilvl w:val="0"/>
                <w:numId w:val="18"/>
              </w:numPr>
              <w:ind w:left="284"/>
              <w:rPr>
                <w:rFonts w:ascii="Arial" w:hAnsi="Arial" w:cs="Arial"/>
              </w:rPr>
            </w:pPr>
            <w:r w:rsidRPr="002A457B">
              <w:rPr>
                <w:rFonts w:ascii="Arial" w:hAnsi="Arial" w:cs="Arial"/>
              </w:rPr>
              <w:t>experiment with traditional and emerging literary forms and media for a variety of purposes and audiences</w:t>
            </w:r>
          </w:p>
          <w:p w14:paraId="6D181010" w14:textId="32B912A2" w:rsidR="0096705E" w:rsidRPr="0096705E" w:rsidRDefault="0096705E" w:rsidP="0096705E">
            <w:pPr>
              <w:rPr>
                <w:rFonts w:ascii="Arial" w:hAnsi="Arial" w:cs="Arial"/>
              </w:rPr>
            </w:pPr>
          </w:p>
        </w:tc>
        <w:tc>
          <w:tcPr>
            <w:tcW w:w="7655" w:type="dxa"/>
          </w:tcPr>
          <w:p w14:paraId="068FCFA5" w14:textId="153A1400" w:rsidR="00E07B63" w:rsidRPr="0052738F" w:rsidRDefault="004270CC" w:rsidP="00E07B63">
            <w:pPr>
              <w:spacing w:line="0" w:lineRule="atLeast"/>
              <w:rPr>
                <w:rFonts w:ascii="Arial" w:eastAsia="Times New Roman" w:hAnsi="Arial" w:cs="Arial"/>
                <w:b/>
                <w:iCs/>
                <w:color w:val="000000"/>
                <w:lang w:eastAsia="en-AU"/>
              </w:rPr>
            </w:pPr>
            <w:r>
              <w:rPr>
                <w:rFonts w:ascii="Arial" w:eastAsia="Times New Roman" w:hAnsi="Arial" w:cs="Arial"/>
                <w:b/>
                <w:iCs/>
                <w:color w:val="000000"/>
                <w:lang w:eastAsia="en-AU"/>
              </w:rPr>
              <w:lastRenderedPageBreak/>
              <w:t>Stage 3: B</w:t>
            </w:r>
            <w:r w:rsidR="00E07B63" w:rsidRPr="0052738F">
              <w:rPr>
                <w:rFonts w:ascii="Arial" w:eastAsia="Times New Roman" w:hAnsi="Arial" w:cs="Arial"/>
                <w:b/>
                <w:iCs/>
                <w:color w:val="000000"/>
                <w:lang w:eastAsia="en-AU"/>
              </w:rPr>
              <w:t>egin concurrent independent research project</w:t>
            </w:r>
          </w:p>
          <w:p w14:paraId="4C129E59" w14:textId="77777777" w:rsidR="00E07B63" w:rsidRPr="0052738F" w:rsidRDefault="00E07B63" w:rsidP="00E07B63">
            <w:pPr>
              <w:spacing w:line="0" w:lineRule="atLeast"/>
              <w:rPr>
                <w:rFonts w:ascii="Arial" w:eastAsia="Times New Roman" w:hAnsi="Arial" w:cs="Arial"/>
                <w:b/>
                <w:iCs/>
                <w:color w:val="000000"/>
                <w:lang w:eastAsia="en-AU"/>
              </w:rPr>
            </w:pPr>
          </w:p>
          <w:p w14:paraId="4B81460C" w14:textId="47B69749" w:rsidR="00EB3CC0" w:rsidRPr="0052738F" w:rsidRDefault="00E07B63" w:rsidP="00E07B63">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Introduce the independent research project and its presentation, which will </w:t>
            </w:r>
            <w:r w:rsidR="009550D6">
              <w:rPr>
                <w:rFonts w:ascii="Arial" w:eastAsia="Times New Roman" w:hAnsi="Arial" w:cs="Arial"/>
                <w:iCs/>
                <w:color w:val="000000"/>
                <w:lang w:eastAsia="en-AU"/>
              </w:rPr>
              <w:t xml:space="preserve">be </w:t>
            </w:r>
            <w:r w:rsidR="00956DA4">
              <w:rPr>
                <w:rFonts w:ascii="Arial" w:eastAsia="Times New Roman" w:hAnsi="Arial" w:cs="Arial"/>
                <w:iCs/>
                <w:color w:val="000000"/>
                <w:lang w:eastAsia="en-AU"/>
              </w:rPr>
              <w:t>A</w:t>
            </w:r>
            <w:r w:rsidR="00334CE0">
              <w:rPr>
                <w:rFonts w:ascii="Arial" w:eastAsia="Times New Roman" w:hAnsi="Arial" w:cs="Arial"/>
                <w:iCs/>
                <w:color w:val="000000"/>
                <w:lang w:eastAsia="en-AU"/>
              </w:rPr>
              <w:t>ssessment task 2</w:t>
            </w:r>
            <w:r w:rsidRPr="0052738F">
              <w:rPr>
                <w:rFonts w:ascii="Arial" w:eastAsia="Times New Roman" w:hAnsi="Arial" w:cs="Arial"/>
                <w:iCs/>
                <w:color w:val="000000"/>
                <w:lang w:eastAsia="en-AU"/>
              </w:rPr>
              <w:t xml:space="preserve">. Twenty hours of class time will be allocated to the </w:t>
            </w:r>
            <w:r w:rsidRPr="0052738F">
              <w:rPr>
                <w:rFonts w:ascii="Arial" w:eastAsia="Times New Roman" w:hAnsi="Arial" w:cs="Arial"/>
                <w:iCs/>
                <w:color w:val="000000"/>
                <w:lang w:eastAsia="en-AU"/>
              </w:rPr>
              <w:lastRenderedPageBreak/>
              <w:t xml:space="preserve">project which will run concurrently with the rest of the unit throughout </w:t>
            </w:r>
            <w:r w:rsidR="00956DA4">
              <w:rPr>
                <w:rFonts w:ascii="Arial" w:eastAsia="Times New Roman" w:hAnsi="Arial" w:cs="Arial"/>
                <w:iCs/>
                <w:color w:val="000000"/>
                <w:lang w:eastAsia="en-AU"/>
              </w:rPr>
              <w:t>T</w:t>
            </w:r>
            <w:r w:rsidR="00956DA4" w:rsidRPr="0052738F">
              <w:rPr>
                <w:rFonts w:ascii="Arial" w:eastAsia="Times New Roman" w:hAnsi="Arial" w:cs="Arial"/>
                <w:iCs/>
                <w:color w:val="000000"/>
                <w:lang w:eastAsia="en-AU"/>
              </w:rPr>
              <w:t xml:space="preserve">erm </w:t>
            </w:r>
            <w:r w:rsidRPr="0052738F">
              <w:rPr>
                <w:rFonts w:ascii="Arial" w:eastAsia="Times New Roman" w:hAnsi="Arial" w:cs="Arial"/>
                <w:iCs/>
                <w:color w:val="000000"/>
                <w:lang w:eastAsia="en-AU"/>
              </w:rPr>
              <w:t xml:space="preserve">2. Teachers may choose to allocate regular periods per cycle, and/or blocked weeks. This will assist students to organise themselves </w:t>
            </w:r>
            <w:r w:rsidR="009550D6">
              <w:rPr>
                <w:rFonts w:ascii="Arial" w:eastAsia="Times New Roman" w:hAnsi="Arial" w:cs="Arial"/>
                <w:iCs/>
                <w:color w:val="000000"/>
                <w:lang w:eastAsia="en-AU"/>
              </w:rPr>
              <w:t>throughout this</w:t>
            </w:r>
            <w:r w:rsidRPr="0052738F">
              <w:rPr>
                <w:rFonts w:ascii="Arial" w:eastAsia="Times New Roman" w:hAnsi="Arial" w:cs="Arial"/>
                <w:iCs/>
                <w:color w:val="000000"/>
                <w:lang w:eastAsia="en-AU"/>
              </w:rPr>
              <w:t xml:space="preserve"> concurrent project.</w:t>
            </w:r>
          </w:p>
          <w:p w14:paraId="648BA89D" w14:textId="77777777" w:rsidR="00E07B63" w:rsidRPr="0052738F" w:rsidRDefault="00E07B63" w:rsidP="00E07B63">
            <w:pPr>
              <w:spacing w:line="0" w:lineRule="atLeast"/>
              <w:rPr>
                <w:rFonts w:ascii="Arial" w:eastAsia="Times New Roman" w:hAnsi="Arial" w:cs="Arial"/>
                <w:iCs/>
                <w:color w:val="000000"/>
                <w:lang w:eastAsia="en-AU"/>
              </w:rPr>
            </w:pPr>
          </w:p>
          <w:p w14:paraId="43A19C0C" w14:textId="76F3271D" w:rsidR="00E07B63" w:rsidRDefault="00E07B63" w:rsidP="00E07B63">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Preparation for </w:t>
            </w:r>
            <w:r w:rsidR="00334CE0">
              <w:rPr>
                <w:rFonts w:ascii="Arial" w:eastAsia="Times New Roman" w:hAnsi="Arial" w:cs="Arial"/>
                <w:iCs/>
                <w:color w:val="000000"/>
                <w:lang w:eastAsia="en-AU"/>
              </w:rPr>
              <w:t xml:space="preserve">the </w:t>
            </w:r>
            <w:r w:rsidRPr="0052738F">
              <w:rPr>
                <w:rFonts w:ascii="Arial" w:eastAsia="Times New Roman" w:hAnsi="Arial" w:cs="Arial"/>
                <w:iCs/>
                <w:color w:val="000000"/>
                <w:lang w:eastAsia="en-AU"/>
              </w:rPr>
              <w:t>project presentation</w:t>
            </w:r>
            <w:r w:rsidR="0041551C">
              <w:rPr>
                <w:rFonts w:ascii="Arial" w:eastAsia="Times New Roman" w:hAnsi="Arial" w:cs="Arial"/>
                <w:iCs/>
                <w:color w:val="000000"/>
                <w:lang w:eastAsia="en-AU"/>
              </w:rPr>
              <w:t xml:space="preserve"> students:</w:t>
            </w:r>
          </w:p>
          <w:p w14:paraId="75F0AA2D" w14:textId="77777777" w:rsidR="009550D6" w:rsidRPr="0052738F" w:rsidRDefault="009550D6" w:rsidP="00E07B63">
            <w:pPr>
              <w:spacing w:line="0" w:lineRule="atLeast"/>
              <w:rPr>
                <w:rFonts w:ascii="Arial" w:eastAsia="Times New Roman" w:hAnsi="Arial" w:cs="Arial"/>
                <w:iCs/>
                <w:color w:val="000000"/>
                <w:lang w:eastAsia="en-AU"/>
              </w:rPr>
            </w:pPr>
          </w:p>
          <w:p w14:paraId="44C96CB8" w14:textId="7DAE8ABE" w:rsidR="00EB3CC0" w:rsidRPr="0052738F" w:rsidRDefault="009550D6" w:rsidP="009664EB">
            <w:pPr>
              <w:pStyle w:val="ListParagraph"/>
              <w:numPr>
                <w:ilvl w:val="0"/>
                <w:numId w:val="26"/>
              </w:numPr>
              <w:spacing w:after="60" w:line="0" w:lineRule="atLeast"/>
              <w:rPr>
                <w:rFonts w:ascii="Arial" w:eastAsia="Times New Roman" w:hAnsi="Arial" w:cs="Arial"/>
                <w:iCs/>
                <w:color w:val="000000"/>
                <w:lang w:eastAsia="en-AU"/>
              </w:rPr>
            </w:pPr>
            <w:r>
              <w:rPr>
                <w:rFonts w:ascii="Arial" w:eastAsia="Times New Roman" w:hAnsi="Arial" w:cs="Arial"/>
                <w:iCs/>
                <w:color w:val="000000"/>
                <w:lang w:eastAsia="en-AU"/>
              </w:rPr>
              <w:t>C</w:t>
            </w:r>
            <w:r w:rsidR="00EB3CC0" w:rsidRPr="0052738F">
              <w:rPr>
                <w:rFonts w:ascii="Arial" w:eastAsia="Times New Roman" w:hAnsi="Arial" w:cs="Arial"/>
                <w:iCs/>
                <w:color w:val="000000"/>
                <w:lang w:eastAsia="en-AU"/>
              </w:rPr>
              <w:t>hoose a quality text which represents an important aspect of living in a postcolonial world, exploring experiences of cultural difference or diversity and its portrayal. A suggested list may be required for some students.</w:t>
            </w:r>
          </w:p>
          <w:p w14:paraId="7E5CAE39" w14:textId="224DA321" w:rsidR="00EB3CC0" w:rsidRPr="0052738F" w:rsidRDefault="009550D6" w:rsidP="009664EB">
            <w:pPr>
              <w:pStyle w:val="ListParagraph"/>
              <w:numPr>
                <w:ilvl w:val="0"/>
                <w:numId w:val="26"/>
              </w:numPr>
              <w:spacing w:after="60" w:line="0" w:lineRule="atLeast"/>
              <w:rPr>
                <w:rFonts w:ascii="Arial" w:eastAsia="Times New Roman" w:hAnsi="Arial" w:cs="Arial"/>
                <w:iCs/>
                <w:color w:val="000000"/>
                <w:lang w:eastAsia="en-AU"/>
              </w:rPr>
            </w:pPr>
            <w:r>
              <w:rPr>
                <w:rFonts w:ascii="Arial" w:eastAsia="Times New Roman" w:hAnsi="Arial" w:cs="Arial"/>
                <w:iCs/>
                <w:color w:val="000000"/>
                <w:lang w:eastAsia="en-AU"/>
              </w:rPr>
              <w:t>A</w:t>
            </w:r>
            <w:r w:rsidR="00EB3CC0" w:rsidRPr="0052738F">
              <w:rPr>
                <w:rFonts w:ascii="Arial" w:eastAsia="Times New Roman" w:hAnsi="Arial" w:cs="Arial"/>
                <w:iCs/>
                <w:color w:val="000000"/>
                <w:lang w:eastAsia="en-AU"/>
              </w:rPr>
              <w:t xml:space="preserve">nalyse the text and develop a personal response that is informed by their learning throughout the unit. </w:t>
            </w:r>
          </w:p>
          <w:p w14:paraId="4494C9AD" w14:textId="7133FAA5" w:rsidR="00EB3CC0" w:rsidRPr="0052738F" w:rsidRDefault="009550D6" w:rsidP="009664EB">
            <w:pPr>
              <w:pStyle w:val="ListParagraph"/>
              <w:numPr>
                <w:ilvl w:val="0"/>
                <w:numId w:val="26"/>
              </w:numPr>
              <w:spacing w:after="60" w:line="0" w:lineRule="atLeast"/>
              <w:rPr>
                <w:rFonts w:ascii="Arial" w:eastAsia="Times New Roman" w:hAnsi="Arial" w:cs="Arial"/>
                <w:iCs/>
                <w:color w:val="000000"/>
                <w:lang w:eastAsia="en-AU"/>
              </w:rPr>
            </w:pPr>
            <w:r>
              <w:rPr>
                <w:rFonts w:ascii="Arial" w:eastAsia="Times New Roman" w:hAnsi="Arial" w:cs="Arial"/>
                <w:iCs/>
                <w:color w:val="000000"/>
                <w:lang w:eastAsia="en-AU"/>
              </w:rPr>
              <w:t>R</w:t>
            </w:r>
            <w:r w:rsidR="00EB3CC0" w:rsidRPr="0052738F">
              <w:rPr>
                <w:rFonts w:ascii="Arial" w:eastAsia="Times New Roman" w:hAnsi="Arial" w:cs="Arial"/>
                <w:iCs/>
                <w:color w:val="000000"/>
                <w:lang w:eastAsia="en-AU"/>
              </w:rPr>
              <w:t xml:space="preserve">esearch other critical responses to this text, implementing research methodology they are taught concurrently (see below). </w:t>
            </w:r>
          </w:p>
          <w:p w14:paraId="1B09CD30" w14:textId="4D863CD5" w:rsidR="00EB3CC0" w:rsidRPr="0052738F" w:rsidRDefault="009550D6" w:rsidP="009664EB">
            <w:pPr>
              <w:pStyle w:val="ListParagraph"/>
              <w:numPr>
                <w:ilvl w:val="0"/>
                <w:numId w:val="26"/>
              </w:numPr>
              <w:spacing w:after="60" w:line="0" w:lineRule="atLeast"/>
              <w:rPr>
                <w:rFonts w:ascii="Arial" w:eastAsia="Times New Roman" w:hAnsi="Arial" w:cs="Arial"/>
                <w:iCs/>
                <w:color w:val="000000"/>
                <w:lang w:eastAsia="en-AU"/>
              </w:rPr>
            </w:pPr>
            <w:r>
              <w:rPr>
                <w:rFonts w:ascii="Arial" w:eastAsia="Times New Roman" w:hAnsi="Arial" w:cs="Arial"/>
                <w:iCs/>
                <w:color w:val="000000"/>
                <w:lang w:eastAsia="en-AU"/>
              </w:rPr>
              <w:t>D</w:t>
            </w:r>
            <w:r w:rsidR="00EB3CC0" w:rsidRPr="0052738F">
              <w:rPr>
                <w:rFonts w:ascii="Arial" w:eastAsia="Times New Roman" w:hAnsi="Arial" w:cs="Arial"/>
                <w:iCs/>
                <w:color w:val="000000"/>
                <w:lang w:eastAsia="en-AU"/>
              </w:rPr>
              <w:t>ecide on a particular aspect or issue of cultural difference which the text explores</w:t>
            </w:r>
            <w:r w:rsidR="00956DA4">
              <w:rPr>
                <w:rFonts w:ascii="Arial" w:eastAsia="Times New Roman" w:hAnsi="Arial" w:cs="Arial"/>
                <w:iCs/>
                <w:color w:val="000000"/>
                <w:lang w:eastAsia="en-AU"/>
              </w:rPr>
              <w:t>,</w:t>
            </w:r>
            <w:r w:rsidR="00EB3CC0" w:rsidRPr="0052738F">
              <w:rPr>
                <w:rFonts w:ascii="Arial" w:eastAsia="Times New Roman" w:hAnsi="Arial" w:cs="Arial"/>
                <w:iCs/>
                <w:color w:val="000000"/>
                <w:lang w:eastAsia="en-AU"/>
              </w:rPr>
              <w:t xml:space="preserve"> based on their own responses and other critical ideas. </w:t>
            </w:r>
          </w:p>
          <w:p w14:paraId="62116E05" w14:textId="77777777" w:rsidR="00EB3CC0" w:rsidRPr="009550D6" w:rsidRDefault="00EB3CC0" w:rsidP="007C1F53">
            <w:pPr>
              <w:spacing w:after="60" w:line="0" w:lineRule="atLeast"/>
              <w:ind w:left="743"/>
              <w:rPr>
                <w:rFonts w:ascii="Arial" w:eastAsia="Times New Roman" w:hAnsi="Arial" w:cs="Arial"/>
                <w:iCs/>
                <w:color w:val="000000"/>
                <w:lang w:eastAsia="en-AU"/>
              </w:rPr>
            </w:pPr>
            <w:r w:rsidRPr="009550D6">
              <w:rPr>
                <w:rFonts w:ascii="Arial" w:eastAsia="Times New Roman" w:hAnsi="Arial" w:cs="Arial"/>
                <w:iCs/>
                <w:color w:val="000000"/>
                <w:lang w:eastAsia="en-AU"/>
              </w:rPr>
              <w:t>Some possibilities include:</w:t>
            </w:r>
          </w:p>
          <w:p w14:paraId="51B6AFE0" w14:textId="7C5E2125" w:rsidR="00EB3CC0" w:rsidRPr="007C1F53" w:rsidRDefault="00956DA4" w:rsidP="009664EB">
            <w:pPr>
              <w:pStyle w:val="ListParagraph"/>
              <w:numPr>
                <w:ilvl w:val="0"/>
                <w:numId w:val="30"/>
              </w:numPr>
              <w:spacing w:after="60" w:line="0" w:lineRule="atLeast"/>
              <w:rPr>
                <w:rFonts w:ascii="Arial" w:eastAsia="Times New Roman" w:hAnsi="Arial" w:cs="Arial"/>
                <w:iCs/>
                <w:color w:val="000000"/>
                <w:lang w:eastAsia="en-AU"/>
              </w:rPr>
            </w:pPr>
            <w:r w:rsidRPr="007C1F53">
              <w:rPr>
                <w:rFonts w:ascii="Arial" w:eastAsia="Times New Roman" w:hAnsi="Arial" w:cs="Arial"/>
                <w:iCs/>
                <w:color w:val="000000"/>
                <w:lang w:eastAsia="en-AU"/>
              </w:rPr>
              <w:t xml:space="preserve">the </w:t>
            </w:r>
            <w:r w:rsidR="00EB3CC0" w:rsidRPr="007C1F53">
              <w:rPr>
                <w:rFonts w:ascii="Arial" w:eastAsia="Times New Roman" w:hAnsi="Arial" w:cs="Arial"/>
                <w:iCs/>
                <w:color w:val="000000"/>
                <w:lang w:eastAsia="en-AU"/>
              </w:rPr>
              <w:t xml:space="preserve">impact of language </w:t>
            </w:r>
          </w:p>
          <w:p w14:paraId="6885FA17" w14:textId="77777777" w:rsidR="00EB3CC0" w:rsidRPr="007C1F53" w:rsidRDefault="00EB3CC0" w:rsidP="009664EB">
            <w:pPr>
              <w:pStyle w:val="ListParagraph"/>
              <w:numPr>
                <w:ilvl w:val="0"/>
                <w:numId w:val="30"/>
              </w:numPr>
              <w:spacing w:after="60" w:line="0" w:lineRule="atLeast"/>
              <w:rPr>
                <w:rFonts w:ascii="Arial" w:eastAsia="Times New Roman" w:hAnsi="Arial" w:cs="Arial"/>
                <w:iCs/>
                <w:color w:val="000000"/>
                <w:lang w:eastAsia="en-AU"/>
              </w:rPr>
            </w:pPr>
            <w:r w:rsidRPr="007C1F53">
              <w:rPr>
                <w:rFonts w:ascii="Arial" w:eastAsia="Times New Roman" w:hAnsi="Arial" w:cs="Arial"/>
                <w:iCs/>
                <w:color w:val="000000"/>
                <w:lang w:eastAsia="en-AU"/>
              </w:rPr>
              <w:t>cultural power</w:t>
            </w:r>
          </w:p>
          <w:p w14:paraId="76D83CC3" w14:textId="422A77B6" w:rsidR="00EB3CC0" w:rsidRPr="007C1F53" w:rsidRDefault="00EB3CC0" w:rsidP="009664EB">
            <w:pPr>
              <w:pStyle w:val="ListParagraph"/>
              <w:numPr>
                <w:ilvl w:val="0"/>
                <w:numId w:val="30"/>
              </w:numPr>
              <w:spacing w:after="60" w:line="0" w:lineRule="atLeast"/>
              <w:rPr>
                <w:rFonts w:ascii="Arial" w:eastAsia="Times New Roman" w:hAnsi="Arial" w:cs="Arial"/>
                <w:iCs/>
                <w:color w:val="000000"/>
                <w:lang w:eastAsia="en-AU"/>
              </w:rPr>
            </w:pPr>
            <w:r w:rsidRPr="007C1F53">
              <w:rPr>
                <w:rFonts w:ascii="Arial" w:eastAsia="Times New Roman" w:hAnsi="Arial" w:cs="Arial"/>
                <w:iCs/>
                <w:color w:val="000000"/>
                <w:lang w:eastAsia="en-AU"/>
              </w:rPr>
              <w:t xml:space="preserve">social exclusion or inclusion </w:t>
            </w:r>
          </w:p>
          <w:p w14:paraId="60A00112" w14:textId="77777777" w:rsidR="00EB3CC0" w:rsidRPr="007C1F53" w:rsidRDefault="00EB3CC0" w:rsidP="009664EB">
            <w:pPr>
              <w:pStyle w:val="ListParagraph"/>
              <w:numPr>
                <w:ilvl w:val="0"/>
                <w:numId w:val="30"/>
              </w:numPr>
              <w:spacing w:after="60" w:line="0" w:lineRule="atLeast"/>
              <w:rPr>
                <w:rFonts w:ascii="Arial" w:eastAsia="Times New Roman" w:hAnsi="Arial" w:cs="Arial"/>
                <w:iCs/>
                <w:color w:val="000000"/>
                <w:lang w:eastAsia="en-AU"/>
              </w:rPr>
            </w:pPr>
            <w:r w:rsidRPr="007C1F53">
              <w:rPr>
                <w:rFonts w:ascii="Arial" w:eastAsia="Times New Roman" w:hAnsi="Arial" w:cs="Arial"/>
                <w:iCs/>
                <w:color w:val="000000"/>
                <w:lang w:eastAsia="en-AU"/>
              </w:rPr>
              <w:t xml:space="preserve">stereotyping </w:t>
            </w:r>
          </w:p>
          <w:p w14:paraId="7555EF85" w14:textId="77777777" w:rsidR="00EB3CC0" w:rsidRPr="007C1F53" w:rsidRDefault="00EB3CC0" w:rsidP="009664EB">
            <w:pPr>
              <w:pStyle w:val="ListParagraph"/>
              <w:numPr>
                <w:ilvl w:val="0"/>
                <w:numId w:val="30"/>
              </w:numPr>
              <w:spacing w:after="60" w:line="0" w:lineRule="atLeast"/>
              <w:rPr>
                <w:rFonts w:ascii="Arial" w:eastAsia="Times New Roman" w:hAnsi="Arial" w:cs="Arial"/>
                <w:iCs/>
                <w:color w:val="000000"/>
                <w:lang w:eastAsia="en-AU"/>
              </w:rPr>
            </w:pPr>
            <w:r w:rsidRPr="007C1F53">
              <w:rPr>
                <w:rFonts w:ascii="Arial" w:eastAsia="Times New Roman" w:hAnsi="Arial" w:cs="Arial"/>
                <w:iCs/>
                <w:color w:val="000000"/>
                <w:lang w:eastAsia="en-AU"/>
              </w:rPr>
              <w:t xml:space="preserve">the experience of tourism to third world destinations </w:t>
            </w:r>
          </w:p>
          <w:p w14:paraId="7CD2B54D" w14:textId="38624B3D" w:rsidR="00EB3CC0" w:rsidRPr="007C1F53" w:rsidRDefault="00956DA4" w:rsidP="009664EB">
            <w:pPr>
              <w:pStyle w:val="ListParagraph"/>
              <w:numPr>
                <w:ilvl w:val="0"/>
                <w:numId w:val="30"/>
              </w:numPr>
              <w:spacing w:after="60" w:line="0" w:lineRule="atLeast"/>
              <w:rPr>
                <w:rFonts w:ascii="Arial" w:eastAsia="Times New Roman" w:hAnsi="Arial" w:cs="Arial"/>
                <w:iCs/>
                <w:color w:val="000000"/>
                <w:lang w:eastAsia="en-AU"/>
              </w:rPr>
            </w:pPr>
            <w:r w:rsidRPr="007C1F53">
              <w:rPr>
                <w:rFonts w:ascii="Arial" w:eastAsia="Times New Roman" w:hAnsi="Arial" w:cs="Arial"/>
                <w:iCs/>
                <w:color w:val="000000"/>
                <w:lang w:eastAsia="en-AU"/>
              </w:rPr>
              <w:t>global trade in adoption of children</w:t>
            </w:r>
          </w:p>
          <w:p w14:paraId="3A825212" w14:textId="77777777" w:rsidR="00EB3CC0" w:rsidRPr="007C1F53" w:rsidRDefault="00EB3CC0" w:rsidP="009664EB">
            <w:pPr>
              <w:pStyle w:val="ListParagraph"/>
              <w:numPr>
                <w:ilvl w:val="0"/>
                <w:numId w:val="30"/>
              </w:numPr>
              <w:spacing w:after="60" w:line="0" w:lineRule="atLeast"/>
              <w:rPr>
                <w:rFonts w:ascii="Arial" w:eastAsia="Times New Roman" w:hAnsi="Arial" w:cs="Arial"/>
                <w:iCs/>
                <w:color w:val="000000"/>
                <w:lang w:eastAsia="en-AU"/>
              </w:rPr>
            </w:pPr>
            <w:r w:rsidRPr="007C1F53">
              <w:rPr>
                <w:rFonts w:ascii="Arial" w:eastAsia="Times New Roman" w:hAnsi="Arial" w:cs="Arial"/>
                <w:iCs/>
                <w:color w:val="000000"/>
                <w:lang w:eastAsia="en-AU"/>
              </w:rPr>
              <w:t>the experience of migration or displacement</w:t>
            </w:r>
          </w:p>
          <w:p w14:paraId="34934333" w14:textId="52E1343B" w:rsidR="00EB3CC0" w:rsidRPr="0052738F" w:rsidRDefault="009550D6" w:rsidP="009664EB">
            <w:pPr>
              <w:pStyle w:val="ListParagraph"/>
              <w:numPr>
                <w:ilvl w:val="0"/>
                <w:numId w:val="26"/>
              </w:numPr>
              <w:spacing w:after="60" w:line="0" w:lineRule="atLeast"/>
              <w:rPr>
                <w:rFonts w:ascii="Arial" w:eastAsia="Times New Roman" w:hAnsi="Arial" w:cs="Arial"/>
                <w:iCs/>
                <w:color w:val="000000"/>
                <w:lang w:eastAsia="en-AU"/>
              </w:rPr>
            </w:pPr>
            <w:r>
              <w:rPr>
                <w:rFonts w:ascii="Arial" w:eastAsia="Times New Roman" w:hAnsi="Arial" w:cs="Arial"/>
                <w:iCs/>
                <w:color w:val="000000"/>
                <w:lang w:eastAsia="en-AU"/>
              </w:rPr>
              <w:t>F</w:t>
            </w:r>
            <w:r w:rsidR="00EB3CC0" w:rsidRPr="0052738F">
              <w:rPr>
                <w:rFonts w:ascii="Arial" w:eastAsia="Times New Roman" w:hAnsi="Arial" w:cs="Arial"/>
                <w:iCs/>
                <w:color w:val="000000"/>
                <w:lang w:eastAsia="en-AU"/>
              </w:rPr>
              <w:t xml:space="preserve">ind at least ONE other text which also explores their chosen aspect of cultural difference. </w:t>
            </w:r>
          </w:p>
          <w:p w14:paraId="1085BA05" w14:textId="4F00F2BE" w:rsidR="00EB3CC0" w:rsidRPr="0052738F" w:rsidRDefault="009550D6" w:rsidP="009664EB">
            <w:pPr>
              <w:pStyle w:val="ListParagraph"/>
              <w:numPr>
                <w:ilvl w:val="0"/>
                <w:numId w:val="26"/>
              </w:numPr>
              <w:spacing w:after="60" w:line="0" w:lineRule="atLeast"/>
              <w:rPr>
                <w:rFonts w:ascii="Arial" w:eastAsia="Times New Roman" w:hAnsi="Arial" w:cs="Arial"/>
                <w:iCs/>
                <w:color w:val="000000"/>
                <w:lang w:eastAsia="en-AU"/>
              </w:rPr>
            </w:pPr>
            <w:r>
              <w:rPr>
                <w:rFonts w:ascii="Arial" w:eastAsia="Times New Roman" w:hAnsi="Arial" w:cs="Arial"/>
                <w:iCs/>
                <w:color w:val="000000"/>
                <w:lang w:eastAsia="en-AU"/>
              </w:rPr>
              <w:t>R</w:t>
            </w:r>
            <w:r w:rsidR="00EB3CC0" w:rsidRPr="0052738F">
              <w:rPr>
                <w:rFonts w:ascii="Arial" w:eastAsia="Times New Roman" w:hAnsi="Arial" w:cs="Arial"/>
                <w:iCs/>
                <w:color w:val="000000"/>
                <w:lang w:eastAsia="en-AU"/>
              </w:rPr>
              <w:t xml:space="preserve">epeat points 2 and 3 for their additional text/s in order to build up an informed personal response. </w:t>
            </w:r>
          </w:p>
          <w:p w14:paraId="753E1805" w14:textId="673CF3FE" w:rsidR="00EB3CC0" w:rsidRPr="0052738F" w:rsidRDefault="009550D6" w:rsidP="009664EB">
            <w:pPr>
              <w:pStyle w:val="ListParagraph"/>
              <w:numPr>
                <w:ilvl w:val="0"/>
                <w:numId w:val="26"/>
              </w:numPr>
              <w:spacing w:after="60" w:line="0" w:lineRule="atLeast"/>
              <w:rPr>
                <w:rFonts w:ascii="Arial" w:eastAsia="Times New Roman" w:hAnsi="Arial" w:cs="Arial"/>
                <w:iCs/>
                <w:color w:val="000000"/>
                <w:lang w:eastAsia="en-AU"/>
              </w:rPr>
            </w:pPr>
            <w:r>
              <w:rPr>
                <w:rFonts w:ascii="Arial" w:eastAsia="Times New Roman" w:hAnsi="Arial" w:cs="Arial"/>
                <w:iCs/>
                <w:color w:val="000000"/>
                <w:lang w:eastAsia="en-AU"/>
              </w:rPr>
              <w:t>C</w:t>
            </w:r>
            <w:r w:rsidR="00EB3CC0" w:rsidRPr="0052738F">
              <w:rPr>
                <w:rFonts w:ascii="Arial" w:eastAsia="Times New Roman" w:hAnsi="Arial" w:cs="Arial"/>
                <w:iCs/>
                <w:color w:val="000000"/>
                <w:lang w:eastAsia="en-AU"/>
              </w:rPr>
              <w:t>ompare and contrast these texts in order to explore the particular emphasis and insights each text offers in relation to the chosen aspect of cultural diversity.</w:t>
            </w:r>
          </w:p>
          <w:p w14:paraId="6B7230CB" w14:textId="76C83D86" w:rsidR="009550D6" w:rsidRDefault="009550D6" w:rsidP="009664EB">
            <w:pPr>
              <w:pStyle w:val="ListParagraph"/>
              <w:numPr>
                <w:ilvl w:val="0"/>
                <w:numId w:val="26"/>
              </w:numPr>
              <w:spacing w:after="60" w:line="0" w:lineRule="atLeast"/>
              <w:rPr>
                <w:rFonts w:ascii="Arial" w:eastAsia="Times New Roman" w:hAnsi="Arial" w:cs="Arial"/>
                <w:iCs/>
                <w:color w:val="000000"/>
                <w:lang w:eastAsia="en-AU"/>
              </w:rPr>
            </w:pPr>
            <w:r>
              <w:rPr>
                <w:rFonts w:ascii="Arial" w:eastAsia="Times New Roman" w:hAnsi="Arial" w:cs="Arial"/>
                <w:iCs/>
                <w:color w:val="000000"/>
                <w:lang w:eastAsia="en-AU"/>
              </w:rPr>
              <w:t>C</w:t>
            </w:r>
            <w:r w:rsidR="00EB3CC0" w:rsidRPr="0052738F">
              <w:rPr>
                <w:rFonts w:ascii="Arial" w:eastAsia="Times New Roman" w:hAnsi="Arial" w:cs="Arial"/>
                <w:iCs/>
                <w:color w:val="000000"/>
                <w:lang w:eastAsia="en-AU"/>
              </w:rPr>
              <w:t>ompose their 7</w:t>
            </w:r>
            <w:r w:rsidR="00956DA4">
              <w:rPr>
                <w:rFonts w:ascii="Arial" w:eastAsia="Times New Roman" w:hAnsi="Arial" w:cs="Arial"/>
                <w:iCs/>
                <w:color w:val="000000"/>
                <w:lang w:eastAsia="en-AU"/>
              </w:rPr>
              <w:t>-</w:t>
            </w:r>
            <w:r w:rsidR="00432359">
              <w:rPr>
                <w:rFonts w:ascii="Arial" w:eastAsia="Times New Roman" w:hAnsi="Arial" w:cs="Arial"/>
                <w:iCs/>
                <w:color w:val="000000"/>
                <w:lang w:eastAsia="en-AU"/>
              </w:rPr>
              <w:t>minute speech in the form of a TED talk for an audience of young people,</w:t>
            </w:r>
            <w:bookmarkStart w:id="0" w:name="_GoBack"/>
            <w:bookmarkEnd w:id="0"/>
            <w:r w:rsidR="00432359">
              <w:rPr>
                <w:rFonts w:ascii="Arial" w:eastAsia="Times New Roman" w:hAnsi="Arial" w:cs="Arial"/>
                <w:iCs/>
                <w:color w:val="000000"/>
                <w:lang w:eastAsia="en-AU"/>
              </w:rPr>
              <w:t xml:space="preserve"> </w:t>
            </w:r>
            <w:r w:rsidR="00EB3CC0" w:rsidRPr="0052738F">
              <w:rPr>
                <w:rFonts w:ascii="Arial" w:eastAsia="Times New Roman" w:hAnsi="Arial" w:cs="Arial"/>
                <w:iCs/>
                <w:color w:val="000000"/>
                <w:lang w:eastAsia="en-AU"/>
              </w:rPr>
              <w:t xml:space="preserve">aware that a TED talk communicates a key idea in a pithy and engaging manner, often reinforced by </w:t>
            </w:r>
            <w:r w:rsidR="00EB3CC0" w:rsidRPr="0052738F">
              <w:rPr>
                <w:rFonts w:ascii="Arial" w:eastAsia="Times New Roman" w:hAnsi="Arial" w:cs="Arial"/>
                <w:iCs/>
                <w:color w:val="000000"/>
                <w:lang w:eastAsia="en-AU"/>
              </w:rPr>
              <w:lastRenderedPageBreak/>
              <w:t xml:space="preserve">informative and striking visual images. </w:t>
            </w:r>
          </w:p>
          <w:p w14:paraId="6A2C7F96" w14:textId="4B09E190" w:rsidR="00EB3CC0" w:rsidRPr="0052738F" w:rsidRDefault="00EB3CC0" w:rsidP="009664EB">
            <w:pPr>
              <w:pStyle w:val="ListParagraph"/>
              <w:numPr>
                <w:ilvl w:val="0"/>
                <w:numId w:val="26"/>
              </w:numPr>
              <w:spacing w:after="60"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Students choose an informative title for their speech and offer a short enticing summary of it for a brochure accompanying the youth conference </w:t>
            </w:r>
            <w:r w:rsidR="004B6525">
              <w:rPr>
                <w:rFonts w:ascii="Arial" w:eastAsia="Times New Roman" w:hAnsi="Arial" w:cs="Arial"/>
                <w:iCs/>
                <w:color w:val="000000"/>
                <w:lang w:eastAsia="en-AU"/>
              </w:rPr>
              <w:t>(</w:t>
            </w:r>
            <w:r w:rsidRPr="0052738F">
              <w:rPr>
                <w:rFonts w:ascii="Arial" w:eastAsia="Times New Roman" w:hAnsi="Arial" w:cs="Arial"/>
                <w:iCs/>
                <w:color w:val="000000"/>
                <w:lang w:eastAsia="en-AU"/>
              </w:rPr>
              <w:t>compiled and distributed by the teacher before the task]</w:t>
            </w:r>
            <w:r w:rsidR="004B6525">
              <w:rPr>
                <w:rFonts w:ascii="Arial" w:eastAsia="Times New Roman" w:hAnsi="Arial" w:cs="Arial"/>
                <w:iCs/>
                <w:color w:val="000000"/>
                <w:lang w:eastAsia="en-AU"/>
              </w:rPr>
              <w:t>).</w:t>
            </w:r>
          </w:p>
          <w:p w14:paraId="48277C6D" w14:textId="7BD877A6" w:rsidR="00EB3CC0" w:rsidRPr="0052738F" w:rsidRDefault="009550D6" w:rsidP="009664EB">
            <w:pPr>
              <w:pStyle w:val="ListParagraph"/>
              <w:numPr>
                <w:ilvl w:val="0"/>
                <w:numId w:val="26"/>
              </w:numPr>
              <w:spacing w:after="60" w:line="0" w:lineRule="atLeast"/>
              <w:rPr>
                <w:rFonts w:ascii="Arial" w:eastAsia="Times New Roman" w:hAnsi="Arial" w:cs="Arial"/>
                <w:iCs/>
                <w:color w:val="000000"/>
                <w:lang w:eastAsia="en-AU"/>
              </w:rPr>
            </w:pPr>
            <w:r>
              <w:rPr>
                <w:rFonts w:ascii="Arial" w:eastAsia="Times New Roman" w:hAnsi="Arial" w:cs="Arial"/>
                <w:iCs/>
                <w:color w:val="000000"/>
                <w:lang w:eastAsia="en-AU"/>
              </w:rPr>
              <w:t>S</w:t>
            </w:r>
            <w:r w:rsidR="00EB3CC0" w:rsidRPr="0052738F">
              <w:rPr>
                <w:rFonts w:ascii="Arial" w:eastAsia="Times New Roman" w:hAnsi="Arial" w:cs="Arial"/>
                <w:iCs/>
                <w:color w:val="000000"/>
                <w:lang w:eastAsia="en-AU"/>
              </w:rPr>
              <w:t xml:space="preserve">tudents are allocated selected speakers and, based on the title and short summary from the </w:t>
            </w:r>
            <w:proofErr w:type="gramStart"/>
            <w:r w:rsidR="00EB3CC0" w:rsidRPr="0052738F">
              <w:rPr>
                <w:rFonts w:ascii="Arial" w:eastAsia="Times New Roman" w:hAnsi="Arial" w:cs="Arial"/>
                <w:iCs/>
                <w:color w:val="000000"/>
                <w:lang w:eastAsia="en-AU"/>
              </w:rPr>
              <w:t>brochure,</w:t>
            </w:r>
            <w:proofErr w:type="gramEnd"/>
            <w:r w:rsidR="00EB3CC0" w:rsidRPr="0052738F">
              <w:rPr>
                <w:rFonts w:ascii="Arial" w:eastAsia="Times New Roman" w:hAnsi="Arial" w:cs="Arial"/>
                <w:iCs/>
                <w:color w:val="000000"/>
                <w:lang w:eastAsia="en-AU"/>
              </w:rPr>
              <w:t xml:space="preserve"> prepare questions to be asked at the conclusion of each speech. Each speaker should have a question from two different students and each student will ask the same amount of questions. The style and type of question may be modelled in advance with the class by the teacher. </w:t>
            </w:r>
          </w:p>
          <w:p w14:paraId="2DDD40C2" w14:textId="6A527A3C" w:rsidR="00EB3CC0" w:rsidRPr="0052738F" w:rsidRDefault="009550D6" w:rsidP="009664EB">
            <w:pPr>
              <w:pStyle w:val="ListParagraph"/>
              <w:numPr>
                <w:ilvl w:val="0"/>
                <w:numId w:val="26"/>
              </w:numPr>
              <w:spacing w:after="60" w:line="0" w:lineRule="atLeast"/>
              <w:rPr>
                <w:rFonts w:ascii="Arial" w:eastAsia="Times New Roman" w:hAnsi="Arial" w:cs="Arial"/>
                <w:iCs/>
                <w:color w:val="000000"/>
                <w:lang w:eastAsia="en-AU"/>
              </w:rPr>
            </w:pPr>
            <w:r>
              <w:rPr>
                <w:rFonts w:ascii="Arial" w:eastAsia="Times New Roman" w:hAnsi="Arial" w:cs="Arial"/>
                <w:iCs/>
                <w:color w:val="000000"/>
                <w:lang w:eastAsia="en-AU"/>
              </w:rPr>
              <w:t>S</w:t>
            </w:r>
            <w:r w:rsidR="00EB3CC0" w:rsidRPr="0052738F">
              <w:rPr>
                <w:rFonts w:ascii="Arial" w:eastAsia="Times New Roman" w:hAnsi="Arial" w:cs="Arial"/>
                <w:iCs/>
                <w:color w:val="000000"/>
                <w:lang w:eastAsia="en-AU"/>
              </w:rPr>
              <w:t xml:space="preserve">ubmit a journal which includes brief reflections on each stage of the task, annotated copies of the published material on selected aspects of those texts by others and an accurate reference list of those sources. </w:t>
            </w:r>
          </w:p>
          <w:p w14:paraId="1C0A202E" w14:textId="77777777" w:rsidR="00EB3CC0" w:rsidRPr="0052738F" w:rsidRDefault="00EB3CC0" w:rsidP="00EB3CC0">
            <w:pPr>
              <w:spacing w:line="0" w:lineRule="atLeast"/>
              <w:rPr>
                <w:rFonts w:ascii="Arial" w:eastAsia="Times New Roman" w:hAnsi="Arial" w:cs="Arial"/>
                <w:iCs/>
                <w:color w:val="000000"/>
                <w:lang w:eastAsia="en-AU"/>
              </w:rPr>
            </w:pPr>
          </w:p>
          <w:p w14:paraId="3C48E6B6" w14:textId="617166FE" w:rsidR="00557456" w:rsidRPr="0052738F" w:rsidRDefault="0041551C" w:rsidP="00557456">
            <w:pPr>
              <w:spacing w:line="0" w:lineRule="atLeast"/>
              <w:rPr>
                <w:rFonts w:ascii="Arial" w:eastAsia="Times New Roman" w:hAnsi="Arial" w:cs="Arial"/>
                <w:iCs/>
                <w:color w:val="000000"/>
                <w:lang w:eastAsia="en-AU"/>
              </w:rPr>
            </w:pPr>
            <w:proofErr w:type="gramStart"/>
            <w:r>
              <w:rPr>
                <w:rFonts w:ascii="Arial" w:eastAsia="Times New Roman" w:hAnsi="Arial" w:cs="Arial"/>
                <w:iCs/>
                <w:color w:val="000000"/>
                <w:lang w:eastAsia="en-AU"/>
              </w:rPr>
              <w:t>Teacher</w:t>
            </w:r>
            <w:r w:rsidR="00557456" w:rsidRPr="0052738F">
              <w:rPr>
                <w:rFonts w:ascii="Arial" w:eastAsia="Times New Roman" w:hAnsi="Arial" w:cs="Arial"/>
                <w:iCs/>
                <w:color w:val="000000"/>
                <w:lang w:eastAsia="en-AU"/>
              </w:rPr>
              <w:t xml:space="preserve"> select</w:t>
            </w:r>
            <w:r>
              <w:rPr>
                <w:rFonts w:ascii="Arial" w:eastAsia="Times New Roman" w:hAnsi="Arial" w:cs="Arial"/>
                <w:iCs/>
                <w:color w:val="000000"/>
                <w:lang w:eastAsia="en-AU"/>
              </w:rPr>
              <w:t>s</w:t>
            </w:r>
            <w:r w:rsidR="00557456" w:rsidRPr="0052738F">
              <w:rPr>
                <w:rFonts w:ascii="Arial" w:eastAsia="Times New Roman" w:hAnsi="Arial" w:cs="Arial"/>
                <w:iCs/>
                <w:color w:val="000000"/>
                <w:lang w:eastAsia="en-AU"/>
              </w:rPr>
              <w:t xml:space="preserve"> appropriate opportunities throughout the process of project development to </w:t>
            </w:r>
            <w:r w:rsidR="00557456" w:rsidRPr="00AE254C">
              <w:rPr>
                <w:rFonts w:ascii="Arial" w:eastAsia="Times New Roman" w:hAnsi="Arial" w:cs="Arial"/>
                <w:iCs/>
                <w:color w:val="000000"/>
                <w:lang w:eastAsia="en-AU"/>
              </w:rPr>
              <w:t>conference</w:t>
            </w:r>
            <w:r w:rsidR="00AE254C">
              <w:rPr>
                <w:rFonts w:ascii="Arial" w:eastAsia="Times New Roman" w:hAnsi="Arial" w:cs="Arial"/>
                <w:iCs/>
                <w:color w:val="000000"/>
                <w:lang w:eastAsia="en-AU"/>
              </w:rPr>
              <w:t xml:space="preserve"> with students</w:t>
            </w:r>
            <w:r>
              <w:rPr>
                <w:rFonts w:ascii="Arial" w:eastAsia="Times New Roman" w:hAnsi="Arial" w:cs="Arial"/>
                <w:iCs/>
                <w:color w:val="000000"/>
                <w:lang w:eastAsia="en-AU"/>
              </w:rPr>
              <w:t xml:space="preserve">, </w:t>
            </w:r>
            <w:r w:rsidR="00557456" w:rsidRPr="0052738F">
              <w:rPr>
                <w:rFonts w:ascii="Arial" w:eastAsia="Times New Roman" w:hAnsi="Arial" w:cs="Arial"/>
                <w:iCs/>
                <w:color w:val="000000"/>
                <w:lang w:eastAsia="en-AU"/>
              </w:rPr>
              <w:t>and teach</w:t>
            </w:r>
            <w:proofErr w:type="gramEnd"/>
            <w:r w:rsidR="00557456" w:rsidRPr="0052738F">
              <w:rPr>
                <w:rFonts w:ascii="Arial" w:eastAsia="Times New Roman" w:hAnsi="Arial" w:cs="Arial"/>
                <w:iCs/>
                <w:color w:val="000000"/>
                <w:lang w:eastAsia="en-AU"/>
              </w:rPr>
              <w:t xml:space="preserve"> skills explicitly</w:t>
            </w:r>
            <w:r>
              <w:rPr>
                <w:rFonts w:ascii="Arial" w:eastAsia="Times New Roman" w:hAnsi="Arial" w:cs="Arial"/>
                <w:iCs/>
                <w:color w:val="000000"/>
                <w:lang w:eastAsia="en-AU"/>
              </w:rPr>
              <w:t xml:space="preserve"> </w:t>
            </w:r>
            <w:r w:rsidR="00557456" w:rsidRPr="0052738F">
              <w:rPr>
                <w:rFonts w:ascii="Arial" w:eastAsia="Times New Roman" w:hAnsi="Arial" w:cs="Arial"/>
                <w:iCs/>
                <w:color w:val="000000"/>
                <w:lang w:eastAsia="en-AU"/>
              </w:rPr>
              <w:t>according to the needs of their students.</w:t>
            </w:r>
          </w:p>
          <w:p w14:paraId="4F2D2036" w14:textId="77777777" w:rsidR="001579C6" w:rsidRPr="0052738F" w:rsidRDefault="001579C6" w:rsidP="00557456">
            <w:pPr>
              <w:spacing w:line="0" w:lineRule="atLeast"/>
              <w:rPr>
                <w:rFonts w:ascii="Arial" w:hAnsi="Arial" w:cs="Arial"/>
              </w:rPr>
            </w:pPr>
          </w:p>
        </w:tc>
        <w:tc>
          <w:tcPr>
            <w:tcW w:w="3009" w:type="dxa"/>
          </w:tcPr>
          <w:p w14:paraId="11398EC3" w14:textId="77777777" w:rsidR="005B3C24" w:rsidRPr="005B3C24" w:rsidRDefault="005B3C24" w:rsidP="005B3C24">
            <w:pPr>
              <w:rPr>
                <w:rFonts w:ascii="Arial" w:hAnsi="Arial" w:cs="Arial"/>
                <w:sz w:val="20"/>
                <w:szCs w:val="20"/>
              </w:rPr>
            </w:pPr>
          </w:p>
        </w:tc>
      </w:tr>
      <w:tr w:rsidR="005B3C24" w:rsidRPr="005B3C24" w14:paraId="7A9E21B0" w14:textId="77777777" w:rsidTr="0070613A">
        <w:tc>
          <w:tcPr>
            <w:tcW w:w="3510" w:type="dxa"/>
          </w:tcPr>
          <w:p w14:paraId="25EE90D4" w14:textId="42D3B4A1" w:rsidR="00810B17" w:rsidRPr="004270CC" w:rsidRDefault="00810B17" w:rsidP="00810B17">
            <w:pPr>
              <w:rPr>
                <w:rFonts w:ascii="Arial" w:hAnsi="Arial" w:cs="Arial"/>
              </w:rPr>
            </w:pPr>
            <w:r w:rsidRPr="004270CC">
              <w:rPr>
                <w:rFonts w:ascii="Arial" w:hAnsi="Arial" w:cs="Arial"/>
                <w:b/>
              </w:rPr>
              <w:lastRenderedPageBreak/>
              <w:t>EE11-4</w:t>
            </w:r>
            <w:r w:rsidRPr="004270CC">
              <w:rPr>
                <w:rFonts w:ascii="Arial" w:hAnsi="Arial" w:cs="Arial"/>
              </w:rPr>
              <w:t xml:space="preserve"> develops skills in research methodology to undertake effective independent investigation</w:t>
            </w:r>
          </w:p>
          <w:p w14:paraId="38FD7EB1" w14:textId="3284FB57" w:rsidR="00810B17" w:rsidRPr="004270CC" w:rsidRDefault="00810B17" w:rsidP="009664EB">
            <w:pPr>
              <w:pStyle w:val="ListParagraph"/>
              <w:numPr>
                <w:ilvl w:val="0"/>
                <w:numId w:val="19"/>
              </w:numPr>
              <w:ind w:left="284"/>
              <w:rPr>
                <w:rFonts w:ascii="Arial" w:hAnsi="Arial" w:cs="Arial"/>
              </w:rPr>
            </w:pPr>
            <w:r w:rsidRPr="004270CC">
              <w:rPr>
                <w:rFonts w:ascii="Arial" w:hAnsi="Arial" w:cs="Arial"/>
              </w:rPr>
              <w:t xml:space="preserve">use research skills to investigate and inform, thinking about ideas, audience, purpose, context and notions of value </w:t>
            </w:r>
          </w:p>
          <w:p w14:paraId="6FF20C70" w14:textId="7BD39B10" w:rsidR="00810B17" w:rsidRPr="004270CC" w:rsidRDefault="00810B17" w:rsidP="009664EB">
            <w:pPr>
              <w:pStyle w:val="ListParagraph"/>
              <w:numPr>
                <w:ilvl w:val="0"/>
                <w:numId w:val="19"/>
              </w:numPr>
              <w:ind w:left="284"/>
              <w:rPr>
                <w:rFonts w:ascii="Arial" w:hAnsi="Arial" w:cs="Arial"/>
              </w:rPr>
            </w:pPr>
            <w:r w:rsidRPr="004270CC">
              <w:rPr>
                <w:rFonts w:ascii="Arial" w:hAnsi="Arial" w:cs="Arial"/>
              </w:rPr>
              <w:t xml:space="preserve">apply skills in research methodology and independent investigation to compose well-referenced critical and creative texts </w:t>
            </w:r>
          </w:p>
          <w:p w14:paraId="45BDB0E9" w14:textId="502DEA8E" w:rsidR="00810B17" w:rsidRPr="004270CC" w:rsidRDefault="00810B17" w:rsidP="009664EB">
            <w:pPr>
              <w:pStyle w:val="ListParagraph"/>
              <w:numPr>
                <w:ilvl w:val="0"/>
                <w:numId w:val="19"/>
              </w:numPr>
              <w:ind w:left="284"/>
              <w:rPr>
                <w:rFonts w:ascii="Arial" w:hAnsi="Arial" w:cs="Arial"/>
              </w:rPr>
            </w:pPr>
            <w:r w:rsidRPr="004270CC">
              <w:rPr>
                <w:rFonts w:ascii="Arial" w:hAnsi="Arial" w:cs="Arial"/>
              </w:rPr>
              <w:t xml:space="preserve">search for relevant critical, </w:t>
            </w:r>
            <w:r w:rsidRPr="004270CC">
              <w:rPr>
                <w:rFonts w:ascii="Arial" w:hAnsi="Arial" w:cs="Arial"/>
              </w:rPr>
              <w:lastRenderedPageBreak/>
              <w:t xml:space="preserve">creative and informative texts using online databases, libraries and websites </w:t>
            </w:r>
          </w:p>
          <w:p w14:paraId="1938C1F9" w14:textId="67E75CDB" w:rsidR="00810B17" w:rsidRPr="004270CC" w:rsidRDefault="00810B17" w:rsidP="009664EB">
            <w:pPr>
              <w:pStyle w:val="ListParagraph"/>
              <w:numPr>
                <w:ilvl w:val="0"/>
                <w:numId w:val="19"/>
              </w:numPr>
              <w:ind w:left="284"/>
              <w:rPr>
                <w:rFonts w:ascii="Arial" w:hAnsi="Arial" w:cs="Arial"/>
              </w:rPr>
            </w:pPr>
            <w:r w:rsidRPr="004270CC">
              <w:rPr>
                <w:rFonts w:ascii="Arial" w:hAnsi="Arial" w:cs="Arial"/>
              </w:rPr>
              <w:t xml:space="preserve">evaluate the relevance and quality of a variety of critical, informative and creative texts used in particular contexts </w:t>
            </w:r>
          </w:p>
          <w:p w14:paraId="31763371" w14:textId="33736A67" w:rsidR="00810B17" w:rsidRPr="004270CC" w:rsidRDefault="00810B17" w:rsidP="009664EB">
            <w:pPr>
              <w:pStyle w:val="ListParagraph"/>
              <w:numPr>
                <w:ilvl w:val="0"/>
                <w:numId w:val="19"/>
              </w:numPr>
              <w:ind w:left="284"/>
              <w:rPr>
                <w:rFonts w:ascii="Arial" w:hAnsi="Arial" w:cs="Arial"/>
              </w:rPr>
            </w:pPr>
            <w:r w:rsidRPr="004270CC">
              <w:rPr>
                <w:rFonts w:ascii="Arial" w:hAnsi="Arial" w:cs="Arial"/>
              </w:rPr>
              <w:t xml:space="preserve">use appropriate referencing styles to cite texts and generate reference lists </w:t>
            </w:r>
          </w:p>
          <w:p w14:paraId="09128C01" w14:textId="77777777" w:rsidR="00810B17" w:rsidRPr="004270CC" w:rsidRDefault="00810B17" w:rsidP="009664EB">
            <w:pPr>
              <w:pStyle w:val="ListParagraph"/>
              <w:numPr>
                <w:ilvl w:val="0"/>
                <w:numId w:val="19"/>
              </w:numPr>
              <w:ind w:left="284"/>
              <w:rPr>
                <w:rFonts w:ascii="Arial" w:hAnsi="Arial" w:cs="Arial"/>
              </w:rPr>
            </w:pPr>
            <w:r w:rsidRPr="004270CC">
              <w:rPr>
                <w:rFonts w:ascii="Arial" w:hAnsi="Arial" w:cs="Arial"/>
              </w:rPr>
              <w:t xml:space="preserve">understand, appraise and use academic language appropriately </w:t>
            </w:r>
          </w:p>
          <w:p w14:paraId="41982235" w14:textId="77777777" w:rsidR="00E9075A" w:rsidRDefault="00810B17" w:rsidP="00E9075A">
            <w:pPr>
              <w:ind w:left="-76"/>
              <w:rPr>
                <w:rFonts w:ascii="Arial" w:hAnsi="Arial" w:cs="Arial"/>
              </w:rPr>
            </w:pPr>
            <w:r w:rsidRPr="004270CC">
              <w:rPr>
                <w:rFonts w:ascii="Arial" w:hAnsi="Arial" w:cs="Arial"/>
                <w:b/>
              </w:rPr>
              <w:t>EE11-6</w:t>
            </w:r>
            <w:r w:rsidRPr="004270CC">
              <w:rPr>
                <w:rFonts w:ascii="Arial" w:hAnsi="Arial" w:cs="Arial"/>
              </w:rPr>
              <w:t xml:space="preserve"> reflects on and assesses the development of independent learning gained through the processes of research, writing and creativity</w:t>
            </w:r>
          </w:p>
          <w:p w14:paraId="29CF3EAD" w14:textId="04651E47" w:rsidR="00810B17" w:rsidRPr="00E9075A" w:rsidRDefault="00810B17" w:rsidP="009664EB">
            <w:pPr>
              <w:pStyle w:val="ListParagraph"/>
              <w:numPr>
                <w:ilvl w:val="0"/>
                <w:numId w:val="28"/>
              </w:numPr>
              <w:ind w:left="284"/>
              <w:rPr>
                <w:rFonts w:ascii="Arial" w:hAnsi="Arial" w:cs="Arial"/>
              </w:rPr>
            </w:pPr>
            <w:r w:rsidRPr="00E9075A">
              <w:rPr>
                <w:rFonts w:ascii="Arial" w:hAnsi="Arial" w:cs="Arial"/>
              </w:rPr>
              <w:t>use evaluative language to articulate the processes of independent investigation and the insights gained throughout the research process</w:t>
            </w:r>
          </w:p>
        </w:tc>
        <w:tc>
          <w:tcPr>
            <w:tcW w:w="7655" w:type="dxa"/>
          </w:tcPr>
          <w:p w14:paraId="0C423A8E" w14:textId="2A4E22BF" w:rsidR="00557456" w:rsidRPr="0052738F" w:rsidRDefault="00557456" w:rsidP="00557456">
            <w:pPr>
              <w:spacing w:line="0" w:lineRule="atLeast"/>
              <w:rPr>
                <w:rFonts w:ascii="Arial" w:eastAsia="Times New Roman" w:hAnsi="Arial" w:cs="Arial"/>
                <w:b/>
                <w:iCs/>
                <w:color w:val="000000"/>
                <w:lang w:eastAsia="en-AU"/>
              </w:rPr>
            </w:pPr>
            <w:r w:rsidRPr="0052738F">
              <w:rPr>
                <w:rFonts w:ascii="Arial" w:eastAsia="Times New Roman" w:hAnsi="Arial" w:cs="Arial"/>
                <w:b/>
                <w:iCs/>
                <w:color w:val="000000"/>
                <w:lang w:eastAsia="en-AU"/>
              </w:rPr>
              <w:lastRenderedPageBreak/>
              <w:t xml:space="preserve">Research </w:t>
            </w:r>
            <w:r w:rsidR="00183451">
              <w:rPr>
                <w:rFonts w:ascii="Arial" w:eastAsia="Times New Roman" w:hAnsi="Arial" w:cs="Arial"/>
                <w:b/>
                <w:iCs/>
                <w:color w:val="000000"/>
                <w:lang w:eastAsia="en-AU"/>
              </w:rPr>
              <w:t>m</w:t>
            </w:r>
            <w:r w:rsidRPr="0052738F">
              <w:rPr>
                <w:rFonts w:ascii="Arial" w:eastAsia="Times New Roman" w:hAnsi="Arial" w:cs="Arial"/>
                <w:b/>
                <w:iCs/>
                <w:color w:val="000000"/>
                <w:lang w:eastAsia="en-AU"/>
              </w:rPr>
              <w:t>ethodology</w:t>
            </w:r>
          </w:p>
          <w:p w14:paraId="63CD1839" w14:textId="77777777" w:rsidR="00557456" w:rsidRPr="0052738F" w:rsidRDefault="00557456" w:rsidP="00557456">
            <w:pPr>
              <w:spacing w:line="0" w:lineRule="atLeast"/>
              <w:rPr>
                <w:rFonts w:ascii="Arial" w:eastAsia="Times New Roman" w:hAnsi="Arial" w:cs="Arial"/>
                <w:iCs/>
                <w:color w:val="000000"/>
                <w:lang w:eastAsia="en-AU"/>
              </w:rPr>
            </w:pPr>
          </w:p>
          <w:p w14:paraId="5CCEA2E2" w14:textId="42920F05" w:rsidR="00557456" w:rsidRPr="0052738F" w:rsidRDefault="00557456" w:rsidP="00557456">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At the appropriate stage in the process, students are given instruction by school librarian or teacher, as appropriate, on research methodology, referencing skills and the incorporation of critical material within a speech. Academic research on </w:t>
            </w:r>
            <w:r w:rsidRPr="0052738F">
              <w:rPr>
                <w:rFonts w:ascii="Arial" w:eastAsia="Times New Roman" w:hAnsi="Arial" w:cs="Arial"/>
                <w:i/>
                <w:iCs/>
                <w:color w:val="000000"/>
                <w:lang w:eastAsia="en-AU"/>
              </w:rPr>
              <w:t>Heart of Darkness</w:t>
            </w:r>
            <w:r w:rsidRPr="0052738F">
              <w:rPr>
                <w:rFonts w:ascii="Arial" w:eastAsia="Times New Roman" w:hAnsi="Arial" w:cs="Arial"/>
                <w:iCs/>
                <w:color w:val="000000"/>
                <w:lang w:eastAsia="en-AU"/>
              </w:rPr>
              <w:t xml:space="preserve"> can be used as examples for searching, referencing and annotation.</w:t>
            </w:r>
          </w:p>
          <w:p w14:paraId="7E4B9EAD" w14:textId="77777777" w:rsidR="00557456" w:rsidRPr="0052738F" w:rsidRDefault="00557456" w:rsidP="00557456">
            <w:pPr>
              <w:spacing w:line="0" w:lineRule="atLeast"/>
              <w:rPr>
                <w:rFonts w:ascii="Arial" w:eastAsia="Times New Roman" w:hAnsi="Arial" w:cs="Arial"/>
                <w:iCs/>
                <w:color w:val="000000"/>
                <w:lang w:eastAsia="en-AU"/>
              </w:rPr>
            </w:pPr>
          </w:p>
          <w:p w14:paraId="3613463D" w14:textId="6EF46787" w:rsidR="00557456" w:rsidRPr="0052738F" w:rsidRDefault="00557456" w:rsidP="009664EB">
            <w:pPr>
              <w:pStyle w:val="ListParagraph"/>
              <w:numPr>
                <w:ilvl w:val="0"/>
                <w:numId w:val="2"/>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Database searching: teacher/librarian demonstrates how to search for academic articles on the film </w:t>
            </w:r>
            <w:proofErr w:type="spellStart"/>
            <w:r w:rsidRPr="0052738F">
              <w:rPr>
                <w:rFonts w:ascii="Arial" w:eastAsia="Times New Roman" w:hAnsi="Arial" w:cs="Arial"/>
                <w:i/>
                <w:iCs/>
                <w:color w:val="000000"/>
                <w:lang w:eastAsia="en-AU"/>
              </w:rPr>
              <w:t>Chocolat</w:t>
            </w:r>
            <w:proofErr w:type="spellEnd"/>
            <w:r w:rsidRPr="0052738F">
              <w:rPr>
                <w:rFonts w:ascii="Arial" w:eastAsia="Times New Roman" w:hAnsi="Arial" w:cs="Arial"/>
                <w:i/>
                <w:iCs/>
                <w:color w:val="000000"/>
                <w:lang w:eastAsia="en-AU"/>
              </w:rPr>
              <w:t xml:space="preserve"> </w:t>
            </w:r>
            <w:r w:rsidRPr="0052738F">
              <w:rPr>
                <w:rFonts w:ascii="Arial" w:eastAsia="Times New Roman" w:hAnsi="Arial" w:cs="Arial"/>
                <w:iCs/>
                <w:color w:val="000000"/>
                <w:lang w:eastAsia="en-AU"/>
              </w:rPr>
              <w:t>on academic databases</w:t>
            </w:r>
            <w:r w:rsidR="00BD67DF">
              <w:rPr>
                <w:rFonts w:ascii="Arial" w:eastAsia="Times New Roman" w:hAnsi="Arial" w:cs="Arial"/>
                <w:iCs/>
                <w:color w:val="000000"/>
                <w:lang w:eastAsia="en-AU"/>
              </w:rPr>
              <w:t>.</w:t>
            </w:r>
            <w:r w:rsidRPr="0052738F">
              <w:rPr>
                <w:rFonts w:ascii="Arial" w:eastAsia="Times New Roman" w:hAnsi="Arial" w:cs="Arial"/>
                <w:iCs/>
                <w:color w:val="000000"/>
                <w:lang w:eastAsia="en-AU"/>
              </w:rPr>
              <w:t xml:space="preserve"> Discussion should include different ways to search, databases to use and the conventions in searching and storing lists of potential books and articles. Students should also be shown school resources and the library catalogue</w:t>
            </w:r>
            <w:r w:rsidR="00AF2DC3" w:rsidRPr="0052738F">
              <w:rPr>
                <w:rFonts w:ascii="Arial" w:eastAsia="Times New Roman" w:hAnsi="Arial" w:cs="Arial"/>
                <w:iCs/>
                <w:color w:val="000000"/>
                <w:lang w:eastAsia="en-AU"/>
              </w:rPr>
              <w:t>.</w:t>
            </w:r>
            <w:r w:rsidRPr="0052738F">
              <w:rPr>
                <w:rFonts w:ascii="Arial" w:eastAsia="Times New Roman" w:hAnsi="Arial" w:cs="Arial"/>
                <w:iCs/>
                <w:color w:val="000000"/>
                <w:lang w:eastAsia="en-AU"/>
              </w:rPr>
              <w:t xml:space="preserve"> Students </w:t>
            </w:r>
            <w:r w:rsidR="00BD67DF" w:rsidRPr="0052738F">
              <w:rPr>
                <w:rFonts w:ascii="Arial" w:eastAsia="Times New Roman" w:hAnsi="Arial" w:cs="Arial"/>
                <w:iCs/>
                <w:color w:val="000000"/>
                <w:lang w:eastAsia="en-AU"/>
              </w:rPr>
              <w:t xml:space="preserve">demonstrate proficiency in academic searching </w:t>
            </w:r>
            <w:r w:rsidR="00BD67DF">
              <w:rPr>
                <w:rFonts w:ascii="Arial" w:eastAsia="Times New Roman" w:hAnsi="Arial" w:cs="Arial"/>
                <w:iCs/>
                <w:color w:val="000000"/>
                <w:lang w:eastAsia="en-AU"/>
              </w:rPr>
              <w:t xml:space="preserve">by </w:t>
            </w:r>
            <w:r w:rsidRPr="0052738F">
              <w:rPr>
                <w:rFonts w:ascii="Arial" w:eastAsia="Times New Roman" w:hAnsi="Arial" w:cs="Arial"/>
                <w:iCs/>
                <w:color w:val="000000"/>
                <w:lang w:eastAsia="en-AU"/>
              </w:rPr>
              <w:t>submit</w:t>
            </w:r>
            <w:r w:rsidR="00BD67DF">
              <w:rPr>
                <w:rFonts w:ascii="Arial" w:eastAsia="Times New Roman" w:hAnsi="Arial" w:cs="Arial"/>
                <w:iCs/>
                <w:color w:val="000000"/>
                <w:lang w:eastAsia="en-AU"/>
              </w:rPr>
              <w:t>ting</w:t>
            </w:r>
            <w:r w:rsidRPr="0052738F">
              <w:rPr>
                <w:rFonts w:ascii="Arial" w:eastAsia="Times New Roman" w:hAnsi="Arial" w:cs="Arial"/>
                <w:iCs/>
                <w:color w:val="000000"/>
                <w:lang w:eastAsia="en-AU"/>
              </w:rPr>
              <w:t xml:space="preserve"> a brief list of books and articles on their </w:t>
            </w:r>
            <w:r w:rsidRPr="0052738F">
              <w:rPr>
                <w:rFonts w:ascii="Arial" w:eastAsia="Times New Roman" w:hAnsi="Arial" w:cs="Arial"/>
                <w:iCs/>
                <w:color w:val="000000"/>
                <w:lang w:eastAsia="en-AU"/>
              </w:rPr>
              <w:lastRenderedPageBreak/>
              <w:t>chosen text/s</w:t>
            </w:r>
            <w:r w:rsidR="00AE254C">
              <w:rPr>
                <w:rFonts w:ascii="Arial" w:eastAsia="Times New Roman" w:hAnsi="Arial" w:cs="Arial"/>
                <w:iCs/>
                <w:color w:val="000000"/>
                <w:lang w:eastAsia="en-AU"/>
              </w:rPr>
              <w:t>.</w:t>
            </w:r>
            <w:r w:rsidRPr="0052738F">
              <w:rPr>
                <w:rFonts w:ascii="Arial" w:eastAsia="Times New Roman" w:hAnsi="Arial" w:cs="Arial"/>
                <w:iCs/>
                <w:color w:val="000000"/>
                <w:lang w:eastAsia="en-AU"/>
              </w:rPr>
              <w:t xml:space="preserve"> </w:t>
            </w:r>
            <w:r w:rsidR="00AF2DC3" w:rsidRPr="0052738F">
              <w:rPr>
                <w:rFonts w:ascii="Arial" w:eastAsia="Times New Roman" w:hAnsi="Arial" w:cs="Arial"/>
                <w:iCs/>
                <w:color w:val="000000"/>
                <w:lang w:eastAsia="en-AU"/>
              </w:rPr>
              <w:t>S</w:t>
            </w:r>
            <w:r w:rsidRPr="0052738F">
              <w:rPr>
                <w:rFonts w:ascii="Arial" w:eastAsia="Times New Roman" w:hAnsi="Arial" w:cs="Arial"/>
                <w:iCs/>
                <w:color w:val="000000"/>
                <w:lang w:eastAsia="en-AU"/>
              </w:rPr>
              <w:t>tudents can be encouraged to join the State Library and to search the catalogues of local university libraries</w:t>
            </w:r>
            <w:r w:rsidR="00AF2DC3" w:rsidRPr="0052738F">
              <w:rPr>
                <w:rFonts w:ascii="Arial" w:eastAsia="Times New Roman" w:hAnsi="Arial" w:cs="Arial"/>
                <w:iCs/>
                <w:color w:val="000000"/>
                <w:lang w:eastAsia="en-AU"/>
              </w:rPr>
              <w:t>.</w:t>
            </w:r>
          </w:p>
          <w:p w14:paraId="1C7A6183" w14:textId="77777777" w:rsidR="00557456" w:rsidRPr="0052738F" w:rsidRDefault="00557456" w:rsidP="00557456">
            <w:pPr>
              <w:pStyle w:val="ListParagraph"/>
              <w:spacing w:line="0" w:lineRule="atLeast"/>
              <w:rPr>
                <w:rFonts w:ascii="Arial" w:eastAsia="Times New Roman" w:hAnsi="Arial" w:cs="Arial"/>
                <w:iCs/>
                <w:color w:val="000000"/>
                <w:lang w:eastAsia="en-AU"/>
              </w:rPr>
            </w:pPr>
          </w:p>
          <w:p w14:paraId="1DFB9FC8" w14:textId="31349BFB" w:rsidR="00557456" w:rsidRPr="0052738F" w:rsidRDefault="00AF2DC3" w:rsidP="009664EB">
            <w:pPr>
              <w:pStyle w:val="ListParagraph"/>
              <w:numPr>
                <w:ilvl w:val="0"/>
                <w:numId w:val="2"/>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S</w:t>
            </w:r>
            <w:r w:rsidR="00557456" w:rsidRPr="0052738F">
              <w:rPr>
                <w:rFonts w:ascii="Arial" w:eastAsia="Times New Roman" w:hAnsi="Arial" w:cs="Arial"/>
                <w:iCs/>
                <w:color w:val="000000"/>
                <w:lang w:eastAsia="en-AU"/>
              </w:rPr>
              <w:t xml:space="preserve">tudents are introduced to the conventions of referencing, following an acceptable model </w:t>
            </w:r>
            <w:r w:rsidRPr="0052738F">
              <w:rPr>
                <w:rFonts w:ascii="Arial" w:eastAsia="Times New Roman" w:hAnsi="Arial" w:cs="Arial"/>
                <w:iCs/>
                <w:color w:val="000000"/>
                <w:lang w:eastAsia="en-AU"/>
              </w:rPr>
              <w:t>such a</w:t>
            </w:r>
            <w:r w:rsidR="00183451">
              <w:rPr>
                <w:rFonts w:ascii="Arial" w:eastAsia="Times New Roman" w:hAnsi="Arial" w:cs="Arial"/>
                <w:iCs/>
                <w:color w:val="000000"/>
                <w:lang w:eastAsia="en-AU"/>
              </w:rPr>
              <w:t>s:</w:t>
            </w:r>
            <w:r w:rsidR="00557456" w:rsidRPr="0052738F">
              <w:rPr>
                <w:rFonts w:ascii="Arial" w:eastAsia="Times New Roman" w:hAnsi="Arial" w:cs="Arial"/>
                <w:iCs/>
                <w:color w:val="000000"/>
                <w:lang w:eastAsia="en-AU"/>
              </w:rPr>
              <w:t xml:space="preserve"> MLA, Chicago or Harvard system. </w:t>
            </w:r>
            <w:r w:rsidR="00BD67DF">
              <w:rPr>
                <w:rFonts w:ascii="Arial" w:eastAsia="Times New Roman" w:hAnsi="Arial" w:cs="Arial"/>
                <w:iCs/>
                <w:color w:val="000000"/>
                <w:lang w:eastAsia="en-AU"/>
              </w:rPr>
              <w:t>They</w:t>
            </w:r>
            <w:r w:rsidR="00557456" w:rsidRPr="0052738F">
              <w:rPr>
                <w:rFonts w:ascii="Arial" w:eastAsia="Times New Roman" w:hAnsi="Arial" w:cs="Arial"/>
                <w:iCs/>
                <w:color w:val="000000"/>
                <w:lang w:eastAsia="en-AU"/>
              </w:rPr>
              <w:t xml:space="preserve"> can be introduced to </w:t>
            </w:r>
            <w:r w:rsidR="00183451">
              <w:rPr>
                <w:rFonts w:ascii="Arial" w:eastAsia="Times New Roman" w:hAnsi="Arial" w:cs="Arial"/>
                <w:iCs/>
                <w:color w:val="000000"/>
                <w:lang w:eastAsia="en-AU"/>
              </w:rPr>
              <w:t xml:space="preserve">the </w:t>
            </w:r>
            <w:r w:rsidR="00557456" w:rsidRPr="0052738F">
              <w:rPr>
                <w:rFonts w:ascii="Arial" w:eastAsia="Times New Roman" w:hAnsi="Arial" w:cs="Arial"/>
                <w:iCs/>
                <w:color w:val="000000"/>
                <w:lang w:eastAsia="en-AU"/>
              </w:rPr>
              <w:t>electronic referencing system within</w:t>
            </w:r>
            <w:r w:rsidRPr="0052738F">
              <w:rPr>
                <w:rFonts w:ascii="Arial" w:eastAsia="Times New Roman" w:hAnsi="Arial" w:cs="Arial"/>
                <w:iCs/>
                <w:color w:val="000000"/>
                <w:lang w:eastAsia="en-AU"/>
              </w:rPr>
              <w:t xml:space="preserve"> the</w:t>
            </w:r>
            <w:r w:rsidR="00557456" w:rsidRPr="0052738F">
              <w:rPr>
                <w:rFonts w:ascii="Arial" w:eastAsia="Times New Roman" w:hAnsi="Arial" w:cs="Arial"/>
                <w:iCs/>
                <w:color w:val="000000"/>
                <w:lang w:eastAsia="en-AU"/>
              </w:rPr>
              <w:t xml:space="preserve"> </w:t>
            </w:r>
            <w:r w:rsidRPr="0052738F">
              <w:rPr>
                <w:rFonts w:ascii="Arial" w:eastAsia="Times New Roman" w:hAnsi="Arial" w:cs="Arial"/>
                <w:iCs/>
                <w:color w:val="000000"/>
                <w:lang w:eastAsia="en-AU"/>
              </w:rPr>
              <w:t xml:space="preserve">Microsoft </w:t>
            </w:r>
            <w:r w:rsidR="00557456" w:rsidRPr="0052738F">
              <w:rPr>
                <w:rFonts w:ascii="Arial" w:eastAsia="Times New Roman" w:hAnsi="Arial" w:cs="Arial"/>
                <w:iCs/>
                <w:color w:val="000000"/>
                <w:lang w:eastAsia="en-AU"/>
              </w:rPr>
              <w:t xml:space="preserve">Word program and its footnoting capabilities. </w:t>
            </w:r>
          </w:p>
          <w:p w14:paraId="592D702E" w14:textId="77777777" w:rsidR="00557456" w:rsidRPr="0052738F" w:rsidRDefault="00557456" w:rsidP="00557456">
            <w:pPr>
              <w:pStyle w:val="ListParagraph"/>
              <w:rPr>
                <w:rFonts w:ascii="Arial" w:eastAsia="Times New Roman" w:hAnsi="Arial" w:cs="Arial"/>
                <w:iCs/>
                <w:color w:val="000000"/>
                <w:lang w:eastAsia="en-AU"/>
              </w:rPr>
            </w:pPr>
          </w:p>
          <w:p w14:paraId="3F357B37" w14:textId="0F7614E5" w:rsidR="00557456" w:rsidRPr="0052738F" w:rsidRDefault="00557456" w:rsidP="009664EB">
            <w:pPr>
              <w:pStyle w:val="ListParagraph"/>
              <w:numPr>
                <w:ilvl w:val="0"/>
                <w:numId w:val="2"/>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Teacher models annotation techniques on </w:t>
            </w:r>
            <w:r w:rsidR="00AF2DC3" w:rsidRPr="0052738F">
              <w:rPr>
                <w:rFonts w:ascii="Arial" w:eastAsia="Times New Roman" w:hAnsi="Arial" w:cs="Arial"/>
                <w:iCs/>
                <w:color w:val="000000"/>
                <w:lang w:eastAsia="en-AU"/>
              </w:rPr>
              <w:t xml:space="preserve">an </w:t>
            </w:r>
            <w:r w:rsidRPr="0052738F">
              <w:rPr>
                <w:rFonts w:ascii="Arial" w:eastAsia="Times New Roman" w:hAnsi="Arial" w:cs="Arial"/>
                <w:iCs/>
                <w:color w:val="000000"/>
                <w:lang w:eastAsia="en-AU"/>
              </w:rPr>
              <w:t xml:space="preserve">academic article on </w:t>
            </w:r>
            <w:r w:rsidRPr="0052738F">
              <w:rPr>
                <w:rFonts w:ascii="Arial" w:eastAsia="Times New Roman" w:hAnsi="Arial" w:cs="Arial"/>
                <w:i/>
                <w:iCs/>
                <w:color w:val="000000"/>
                <w:lang w:eastAsia="en-AU"/>
              </w:rPr>
              <w:t>Heart of Darkness</w:t>
            </w:r>
            <w:r w:rsidRPr="0052738F">
              <w:rPr>
                <w:rFonts w:ascii="Arial" w:eastAsia="Times New Roman" w:hAnsi="Arial" w:cs="Arial"/>
                <w:iCs/>
                <w:color w:val="000000"/>
                <w:lang w:eastAsia="en-AU"/>
              </w:rPr>
              <w:t xml:space="preserve">, including brief summary of </w:t>
            </w:r>
            <w:r w:rsidR="00BD67DF">
              <w:rPr>
                <w:rFonts w:ascii="Arial" w:eastAsia="Times New Roman" w:hAnsi="Arial" w:cs="Arial"/>
                <w:iCs/>
                <w:color w:val="000000"/>
                <w:lang w:eastAsia="en-AU"/>
              </w:rPr>
              <w:t xml:space="preserve">the </w:t>
            </w:r>
            <w:r w:rsidRPr="0052738F">
              <w:rPr>
                <w:rFonts w:ascii="Arial" w:eastAsia="Times New Roman" w:hAnsi="Arial" w:cs="Arial"/>
                <w:iCs/>
                <w:color w:val="000000"/>
                <w:lang w:eastAsia="en-AU"/>
              </w:rPr>
              <w:t xml:space="preserve">article’s main argument and key ideas. </w:t>
            </w:r>
            <w:r w:rsidR="00AF2DC3" w:rsidRPr="0052738F">
              <w:rPr>
                <w:rFonts w:ascii="Arial" w:eastAsia="Times New Roman" w:hAnsi="Arial" w:cs="Arial"/>
                <w:iCs/>
                <w:color w:val="000000"/>
                <w:lang w:eastAsia="en-AU"/>
              </w:rPr>
              <w:t>S</w:t>
            </w:r>
            <w:r w:rsidRPr="0052738F">
              <w:rPr>
                <w:rFonts w:ascii="Arial" w:eastAsia="Times New Roman" w:hAnsi="Arial" w:cs="Arial"/>
                <w:iCs/>
                <w:color w:val="000000"/>
                <w:lang w:eastAsia="en-AU"/>
              </w:rPr>
              <w:t>tudents submit one annotated article from their own research for feedback.</w:t>
            </w:r>
          </w:p>
          <w:p w14:paraId="01C4B30B" w14:textId="77777777" w:rsidR="00557456" w:rsidRPr="0052738F" w:rsidRDefault="00557456" w:rsidP="00557456">
            <w:pPr>
              <w:pStyle w:val="ListParagraph"/>
              <w:spacing w:line="0" w:lineRule="atLeast"/>
              <w:rPr>
                <w:rFonts w:ascii="Arial" w:eastAsia="Times New Roman" w:hAnsi="Arial" w:cs="Arial"/>
                <w:iCs/>
                <w:color w:val="000000"/>
                <w:lang w:eastAsia="en-AU"/>
              </w:rPr>
            </w:pPr>
          </w:p>
          <w:p w14:paraId="72155A1A" w14:textId="0907459D" w:rsidR="00557456" w:rsidRPr="0052738F" w:rsidRDefault="00557456" w:rsidP="009664EB">
            <w:pPr>
              <w:pStyle w:val="ListParagraph"/>
              <w:numPr>
                <w:ilvl w:val="0"/>
                <w:numId w:val="2"/>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Skills in responding to, and incorporating, critical material within speech will also be </w:t>
            </w:r>
            <w:r w:rsidR="00BD67DF">
              <w:rPr>
                <w:rFonts w:ascii="Arial" w:eastAsia="Times New Roman" w:hAnsi="Arial" w:cs="Arial"/>
                <w:iCs/>
                <w:color w:val="000000"/>
                <w:lang w:eastAsia="en-AU"/>
              </w:rPr>
              <w:t>modelled by the teacher.</w:t>
            </w:r>
            <w:r w:rsidRPr="0052738F">
              <w:rPr>
                <w:rFonts w:ascii="Arial" w:eastAsia="Times New Roman" w:hAnsi="Arial" w:cs="Arial"/>
                <w:iCs/>
                <w:color w:val="000000"/>
                <w:lang w:eastAsia="en-AU"/>
              </w:rPr>
              <w:t xml:space="preserve"> An excerpt from </w:t>
            </w:r>
            <w:r w:rsidRPr="0052738F">
              <w:rPr>
                <w:rFonts w:ascii="Arial" w:eastAsia="Times New Roman" w:hAnsi="Arial" w:cs="Arial"/>
                <w:i/>
                <w:iCs/>
                <w:color w:val="000000"/>
                <w:lang w:eastAsia="en-AU"/>
              </w:rPr>
              <w:t>They Say, I Say</w:t>
            </w:r>
            <w:r w:rsidRPr="0052738F">
              <w:rPr>
                <w:rFonts w:ascii="Arial" w:eastAsia="Times New Roman" w:hAnsi="Arial" w:cs="Arial"/>
                <w:iCs/>
                <w:color w:val="000000"/>
                <w:lang w:eastAsia="en-AU"/>
              </w:rPr>
              <w:t xml:space="preserve"> </w:t>
            </w:r>
            <w:r w:rsidR="00BD67DF">
              <w:rPr>
                <w:rFonts w:ascii="Arial" w:eastAsia="Times New Roman" w:hAnsi="Arial" w:cs="Arial"/>
                <w:iCs/>
                <w:color w:val="000000"/>
                <w:lang w:eastAsia="en-AU"/>
              </w:rPr>
              <w:t xml:space="preserve">by Gerald Graff and Cathy </w:t>
            </w:r>
            <w:proofErr w:type="spellStart"/>
            <w:r w:rsidR="00BD67DF">
              <w:rPr>
                <w:rFonts w:ascii="Arial" w:eastAsia="Times New Roman" w:hAnsi="Arial" w:cs="Arial"/>
                <w:iCs/>
                <w:color w:val="000000"/>
                <w:lang w:eastAsia="en-AU"/>
              </w:rPr>
              <w:t>Birkenstein</w:t>
            </w:r>
            <w:proofErr w:type="spellEnd"/>
            <w:r w:rsidR="00BD67DF">
              <w:rPr>
                <w:rFonts w:ascii="Arial" w:eastAsia="Times New Roman" w:hAnsi="Arial" w:cs="Arial"/>
                <w:iCs/>
                <w:color w:val="000000"/>
                <w:lang w:eastAsia="en-AU"/>
              </w:rPr>
              <w:t xml:space="preserve"> </w:t>
            </w:r>
            <w:r w:rsidRPr="0052738F">
              <w:rPr>
                <w:rFonts w:ascii="Arial" w:eastAsia="Times New Roman" w:hAnsi="Arial" w:cs="Arial"/>
                <w:iCs/>
                <w:color w:val="000000"/>
                <w:lang w:eastAsia="en-AU"/>
              </w:rPr>
              <w:t xml:space="preserve">demonstrates how </w:t>
            </w:r>
            <w:r w:rsidR="00BD67DF">
              <w:rPr>
                <w:rFonts w:ascii="Arial" w:eastAsia="Times New Roman" w:hAnsi="Arial" w:cs="Arial"/>
                <w:iCs/>
                <w:color w:val="000000"/>
                <w:lang w:eastAsia="en-AU"/>
              </w:rPr>
              <w:t xml:space="preserve">to use </w:t>
            </w:r>
            <w:r w:rsidRPr="0052738F">
              <w:rPr>
                <w:rFonts w:ascii="Arial" w:eastAsia="Times New Roman" w:hAnsi="Arial" w:cs="Arial"/>
                <w:iCs/>
                <w:color w:val="000000"/>
                <w:lang w:eastAsia="en-AU"/>
              </w:rPr>
              <w:t>academic</w:t>
            </w:r>
            <w:r w:rsidR="00BD67DF">
              <w:rPr>
                <w:rFonts w:ascii="Arial" w:eastAsia="Times New Roman" w:hAnsi="Arial" w:cs="Arial"/>
                <w:iCs/>
                <w:color w:val="000000"/>
                <w:lang w:eastAsia="en-AU"/>
              </w:rPr>
              <w:t xml:space="preserve"> texts </w:t>
            </w:r>
            <w:r w:rsidRPr="0052738F">
              <w:rPr>
                <w:rFonts w:ascii="Arial" w:eastAsia="Times New Roman" w:hAnsi="Arial" w:cs="Arial"/>
                <w:iCs/>
                <w:color w:val="000000"/>
                <w:lang w:eastAsia="en-AU"/>
              </w:rPr>
              <w:t xml:space="preserve">and the skills </w:t>
            </w:r>
            <w:r w:rsidR="00BD67DF">
              <w:rPr>
                <w:rFonts w:ascii="Arial" w:eastAsia="Times New Roman" w:hAnsi="Arial" w:cs="Arial"/>
                <w:iCs/>
                <w:color w:val="000000"/>
                <w:lang w:eastAsia="en-AU"/>
              </w:rPr>
              <w:t>in</w:t>
            </w:r>
            <w:r w:rsidR="00810B17" w:rsidRPr="0052738F">
              <w:rPr>
                <w:rFonts w:ascii="Arial" w:eastAsia="Times New Roman" w:hAnsi="Arial" w:cs="Arial"/>
                <w:iCs/>
                <w:color w:val="000000"/>
                <w:lang w:eastAsia="en-AU"/>
              </w:rPr>
              <w:t xml:space="preserve"> </w:t>
            </w:r>
            <w:r w:rsidRPr="0052738F">
              <w:rPr>
                <w:rFonts w:ascii="Arial" w:eastAsia="Times New Roman" w:hAnsi="Arial" w:cs="Arial"/>
                <w:iCs/>
                <w:color w:val="000000"/>
                <w:lang w:eastAsia="en-AU"/>
              </w:rPr>
              <w:t>academic writing</w:t>
            </w:r>
            <w:r w:rsidR="00BD67DF">
              <w:rPr>
                <w:rFonts w:ascii="Arial" w:eastAsia="Times New Roman" w:hAnsi="Arial" w:cs="Arial"/>
                <w:iCs/>
                <w:color w:val="000000"/>
                <w:lang w:eastAsia="en-AU"/>
              </w:rPr>
              <w:t>.</w:t>
            </w:r>
          </w:p>
          <w:p w14:paraId="382E7EA0" w14:textId="77777777" w:rsidR="00557456" w:rsidRPr="0052738F" w:rsidRDefault="00557456" w:rsidP="00557456">
            <w:pPr>
              <w:spacing w:line="0" w:lineRule="atLeast"/>
              <w:rPr>
                <w:rFonts w:ascii="Arial" w:eastAsia="Times New Roman" w:hAnsi="Arial" w:cs="Arial"/>
                <w:iCs/>
                <w:color w:val="000000"/>
                <w:lang w:eastAsia="en-AU"/>
              </w:rPr>
            </w:pPr>
          </w:p>
          <w:p w14:paraId="0EA43397" w14:textId="5688FFFB" w:rsidR="005B3C24" w:rsidRPr="0052738F" w:rsidRDefault="00557456" w:rsidP="0041551C">
            <w:pPr>
              <w:rPr>
                <w:rFonts w:ascii="Arial" w:hAnsi="Arial" w:cs="Arial"/>
              </w:rPr>
            </w:pPr>
            <w:r w:rsidRPr="0052738F">
              <w:rPr>
                <w:rFonts w:ascii="Arial" w:eastAsia="Times New Roman" w:hAnsi="Arial" w:cs="Arial"/>
                <w:iCs/>
                <w:color w:val="000000"/>
                <w:lang w:eastAsia="en-AU"/>
              </w:rPr>
              <w:t xml:space="preserve">At the conclusion of the independent learning project, students write a detailed reflection on their performance and their process of independent learning. Students are asked to evaluate their successes and how they might improve on their process next time. Students also write a brief suggestion sheet to next year’s class on how to </w:t>
            </w:r>
            <w:r w:rsidR="00E9075A">
              <w:rPr>
                <w:rFonts w:ascii="Arial" w:eastAsia="Times New Roman" w:hAnsi="Arial" w:cs="Arial"/>
                <w:iCs/>
                <w:color w:val="000000"/>
                <w:lang w:eastAsia="en-AU"/>
              </w:rPr>
              <w:t>succeed in this task.</w:t>
            </w:r>
          </w:p>
        </w:tc>
        <w:tc>
          <w:tcPr>
            <w:tcW w:w="3009" w:type="dxa"/>
          </w:tcPr>
          <w:p w14:paraId="6274E1B3" w14:textId="1739EC52" w:rsidR="00810B17" w:rsidRDefault="00810B17" w:rsidP="00810B17">
            <w:pPr>
              <w:spacing w:line="0" w:lineRule="atLeast"/>
              <w:rPr>
                <w:rFonts w:ascii="Arial" w:eastAsia="Times New Roman" w:hAnsi="Arial" w:cs="Arial"/>
                <w:iCs/>
                <w:color w:val="000000"/>
                <w:lang w:eastAsia="en-AU"/>
              </w:rPr>
            </w:pPr>
            <w:r w:rsidRPr="00674EF3">
              <w:rPr>
                <w:rFonts w:ascii="Arial" w:eastAsia="Times New Roman" w:hAnsi="Arial" w:cs="Arial"/>
                <w:i/>
                <w:iCs/>
                <w:color w:val="000000"/>
                <w:lang w:eastAsia="en-AU"/>
              </w:rPr>
              <w:lastRenderedPageBreak/>
              <w:t>They Say, I Say: the moves that matter in academic writing</w:t>
            </w:r>
            <w:r>
              <w:rPr>
                <w:rFonts w:ascii="Arial" w:eastAsia="Times New Roman" w:hAnsi="Arial" w:cs="Arial"/>
                <w:iCs/>
                <w:color w:val="000000"/>
                <w:lang w:eastAsia="en-AU"/>
              </w:rPr>
              <w:t xml:space="preserve"> by Gerald Graff and Cathy </w:t>
            </w:r>
            <w:proofErr w:type="spellStart"/>
            <w:r>
              <w:rPr>
                <w:rFonts w:ascii="Arial" w:eastAsia="Times New Roman" w:hAnsi="Arial" w:cs="Arial"/>
                <w:iCs/>
                <w:color w:val="000000"/>
                <w:lang w:eastAsia="en-AU"/>
              </w:rPr>
              <w:t>Birkenstein</w:t>
            </w:r>
            <w:proofErr w:type="spellEnd"/>
            <w:r>
              <w:rPr>
                <w:rFonts w:ascii="Arial" w:eastAsia="Times New Roman" w:hAnsi="Arial" w:cs="Arial"/>
                <w:iCs/>
                <w:color w:val="000000"/>
                <w:lang w:eastAsia="en-AU"/>
              </w:rPr>
              <w:t xml:space="preserve"> </w:t>
            </w:r>
            <w:r w:rsidR="00183451">
              <w:rPr>
                <w:rFonts w:ascii="Arial" w:eastAsia="Times New Roman" w:hAnsi="Arial" w:cs="Arial"/>
                <w:iCs/>
                <w:color w:val="000000"/>
                <w:lang w:eastAsia="en-AU"/>
              </w:rPr>
              <w:t>(</w:t>
            </w:r>
            <w:r>
              <w:rPr>
                <w:rFonts w:ascii="Arial" w:eastAsia="Times New Roman" w:hAnsi="Arial" w:cs="Arial"/>
                <w:iCs/>
                <w:color w:val="000000"/>
                <w:lang w:eastAsia="en-AU"/>
              </w:rPr>
              <w:t>W.W. Norton &amp; Co, New York: 2014</w:t>
            </w:r>
            <w:r w:rsidR="00183451">
              <w:rPr>
                <w:rFonts w:ascii="Arial" w:eastAsia="Times New Roman" w:hAnsi="Arial" w:cs="Arial"/>
                <w:iCs/>
                <w:color w:val="000000"/>
                <w:lang w:eastAsia="en-AU"/>
              </w:rPr>
              <w:t>)</w:t>
            </w:r>
          </w:p>
          <w:p w14:paraId="4C5BD8EF" w14:textId="77777777" w:rsidR="005B3C24" w:rsidRPr="005B3C24" w:rsidRDefault="005B3C24" w:rsidP="005B3C24">
            <w:pPr>
              <w:rPr>
                <w:rFonts w:ascii="Arial" w:hAnsi="Arial" w:cs="Arial"/>
                <w:sz w:val="20"/>
                <w:szCs w:val="20"/>
              </w:rPr>
            </w:pPr>
          </w:p>
        </w:tc>
      </w:tr>
      <w:tr w:rsidR="004E4BC6" w:rsidRPr="005B3C24" w14:paraId="696DF70B" w14:textId="77777777" w:rsidTr="0070613A">
        <w:tc>
          <w:tcPr>
            <w:tcW w:w="3510" w:type="dxa"/>
          </w:tcPr>
          <w:p w14:paraId="18F7BB0F" w14:textId="77777777" w:rsidR="001579C6" w:rsidRDefault="00492476" w:rsidP="00E9075A">
            <w:pPr>
              <w:ind w:left="-74"/>
              <w:rPr>
                <w:rFonts w:ascii="Arial" w:hAnsi="Arial" w:cs="Arial"/>
              </w:rPr>
            </w:pPr>
            <w:r w:rsidRPr="001579C6">
              <w:rPr>
                <w:rFonts w:ascii="Arial" w:hAnsi="Arial" w:cs="Arial"/>
                <w:b/>
              </w:rPr>
              <w:lastRenderedPageBreak/>
              <w:t>EE11-1</w:t>
            </w:r>
            <w:r w:rsidRPr="001579C6">
              <w:rPr>
                <w:rFonts w:ascii="Arial" w:hAnsi="Arial" w:cs="Arial"/>
              </w:rPr>
              <w:t xml:space="preserve"> demonstrates and applies considered understanding of the dynamic relationship between text, purpose, audience and context, across a range of modes, media and technologies</w:t>
            </w:r>
          </w:p>
          <w:p w14:paraId="03462EC3" w14:textId="72CFE538" w:rsidR="00492476" w:rsidRPr="001579C6" w:rsidRDefault="00492476" w:rsidP="009664EB">
            <w:pPr>
              <w:pStyle w:val="ListParagraph"/>
              <w:numPr>
                <w:ilvl w:val="0"/>
                <w:numId w:val="23"/>
              </w:numPr>
              <w:ind w:left="284"/>
              <w:rPr>
                <w:rFonts w:ascii="Arial" w:hAnsi="Arial" w:cs="Arial"/>
              </w:rPr>
            </w:pPr>
            <w:r w:rsidRPr="001579C6">
              <w:rPr>
                <w:rFonts w:ascii="Arial" w:hAnsi="Arial" w:cs="Arial"/>
              </w:rPr>
              <w:t xml:space="preserve">appreciate and explore the complex connections between texts, composers, responders and their contexts </w:t>
            </w:r>
          </w:p>
          <w:p w14:paraId="2B0E00B2" w14:textId="77777777" w:rsidR="001579C6" w:rsidRDefault="00492476" w:rsidP="009664EB">
            <w:pPr>
              <w:pStyle w:val="ListParagraph"/>
              <w:numPr>
                <w:ilvl w:val="0"/>
                <w:numId w:val="23"/>
              </w:numPr>
              <w:ind w:left="284"/>
              <w:rPr>
                <w:rFonts w:ascii="Arial" w:hAnsi="Arial" w:cs="Arial"/>
              </w:rPr>
            </w:pPr>
            <w:r w:rsidRPr="001579C6">
              <w:rPr>
                <w:rFonts w:ascii="Arial" w:hAnsi="Arial" w:cs="Arial"/>
              </w:rPr>
              <w:t xml:space="preserve">critically analyse how content, and the ways in which it is </w:t>
            </w:r>
            <w:r w:rsidRPr="001579C6">
              <w:rPr>
                <w:rFonts w:ascii="Arial" w:hAnsi="Arial" w:cs="Arial"/>
              </w:rPr>
              <w:lastRenderedPageBreak/>
              <w:t xml:space="preserve">represented, may be value-laden and shaped by context </w:t>
            </w:r>
          </w:p>
          <w:p w14:paraId="7A812B77" w14:textId="533D73FF" w:rsidR="001579C6" w:rsidRDefault="001579C6" w:rsidP="009664EB">
            <w:pPr>
              <w:pStyle w:val="ListParagraph"/>
              <w:numPr>
                <w:ilvl w:val="0"/>
                <w:numId w:val="23"/>
              </w:numPr>
              <w:ind w:left="284"/>
              <w:rPr>
                <w:rFonts w:ascii="Arial" w:hAnsi="Arial" w:cs="Arial"/>
              </w:rPr>
            </w:pPr>
            <w:r w:rsidRPr="001579C6">
              <w:rPr>
                <w:rFonts w:ascii="Arial" w:hAnsi="Arial" w:cs="Arial"/>
              </w:rPr>
              <w:t>e</w:t>
            </w:r>
            <w:r w:rsidR="00492476" w:rsidRPr="001579C6">
              <w:rPr>
                <w:rFonts w:ascii="Arial" w:hAnsi="Arial" w:cs="Arial"/>
              </w:rPr>
              <w:t xml:space="preserve">valuate the appropriateness and effectiveness of text structures, language features and stylistic choices using a range of media and technologies </w:t>
            </w:r>
          </w:p>
          <w:p w14:paraId="452E32C5" w14:textId="486D6140" w:rsidR="00492476" w:rsidRDefault="00492476" w:rsidP="009664EB">
            <w:pPr>
              <w:pStyle w:val="ListParagraph"/>
              <w:numPr>
                <w:ilvl w:val="0"/>
                <w:numId w:val="23"/>
              </w:numPr>
              <w:ind w:left="284"/>
              <w:rPr>
                <w:rFonts w:ascii="Arial" w:hAnsi="Arial" w:cs="Arial"/>
              </w:rPr>
            </w:pPr>
            <w:r w:rsidRPr="001579C6">
              <w:rPr>
                <w:rFonts w:ascii="Arial" w:hAnsi="Arial" w:cs="Arial"/>
              </w:rPr>
              <w:t xml:space="preserve">use sophisticated metalanguage in textual analysis, including digital elements </w:t>
            </w:r>
          </w:p>
          <w:p w14:paraId="4F4458B6" w14:textId="77777777" w:rsidR="001579C6" w:rsidRPr="001579C6" w:rsidRDefault="001579C6" w:rsidP="001579C6">
            <w:pPr>
              <w:pStyle w:val="ListParagraph"/>
              <w:ind w:left="284"/>
              <w:rPr>
                <w:rFonts w:ascii="Arial" w:hAnsi="Arial" w:cs="Arial"/>
              </w:rPr>
            </w:pPr>
          </w:p>
          <w:p w14:paraId="7C243531" w14:textId="1E24B3BF" w:rsidR="00492476" w:rsidRPr="001579C6" w:rsidRDefault="00492476" w:rsidP="00E9075A">
            <w:pPr>
              <w:pStyle w:val="Style4"/>
              <w:kinsoku w:val="0"/>
              <w:overflowPunct w:val="0"/>
              <w:autoSpaceDE/>
              <w:autoSpaceDN/>
              <w:adjustRightInd/>
              <w:textAlignment w:val="baseline"/>
              <w:rPr>
                <w:rFonts w:ascii="Arial" w:hAnsi="Arial" w:cs="Arial"/>
                <w:sz w:val="22"/>
                <w:szCs w:val="22"/>
              </w:rPr>
            </w:pPr>
            <w:r w:rsidRPr="001579C6">
              <w:rPr>
                <w:rFonts w:ascii="Arial" w:hAnsi="Arial" w:cs="Arial"/>
                <w:b/>
                <w:w w:val="105"/>
                <w:sz w:val="22"/>
                <w:szCs w:val="22"/>
              </w:rPr>
              <w:t>EE11-3</w:t>
            </w:r>
            <w:r w:rsidRPr="001579C6">
              <w:rPr>
                <w:rFonts w:ascii="Arial" w:hAnsi="Arial" w:cs="Arial"/>
                <w:w w:val="105"/>
                <w:sz w:val="22"/>
                <w:szCs w:val="22"/>
              </w:rPr>
              <w:t xml:space="preserve"> </w:t>
            </w:r>
            <w:r w:rsidRPr="001579C6">
              <w:rPr>
                <w:rFonts w:ascii="Arial" w:hAnsi="Arial" w:cs="Arial"/>
                <w:sz w:val="22"/>
                <w:szCs w:val="22"/>
              </w:rPr>
              <w:t>thinks deeply, broadly and flexibly in imaginative, creative, interpretive and critical ways to respond to, compose and explore the relationships between sophisticated texts</w:t>
            </w:r>
          </w:p>
          <w:p w14:paraId="141989F2" w14:textId="2D5EC2AC" w:rsidR="00492476" w:rsidRPr="001579C6" w:rsidRDefault="00492476" w:rsidP="009664EB">
            <w:pPr>
              <w:pStyle w:val="Style4"/>
              <w:numPr>
                <w:ilvl w:val="0"/>
                <w:numId w:val="24"/>
              </w:numPr>
              <w:kinsoku w:val="0"/>
              <w:overflowPunct w:val="0"/>
              <w:autoSpaceDE/>
              <w:autoSpaceDN/>
              <w:adjustRightInd/>
              <w:ind w:left="357" w:hanging="357"/>
              <w:textAlignment w:val="baseline"/>
              <w:rPr>
                <w:rFonts w:ascii="Arial" w:hAnsi="Arial" w:cs="Arial"/>
                <w:sz w:val="22"/>
                <w:szCs w:val="22"/>
              </w:rPr>
            </w:pPr>
            <w:r w:rsidRPr="001579C6">
              <w:rPr>
                <w:rFonts w:ascii="Arial" w:hAnsi="Arial" w:cs="Arial"/>
                <w:sz w:val="22"/>
                <w:szCs w:val="22"/>
              </w:rPr>
              <w:t xml:space="preserve">appreciate and understand the relationships between complex texts and the ways in which textual connections offer multiple interpretations </w:t>
            </w:r>
          </w:p>
          <w:p w14:paraId="32CDC708" w14:textId="64404D81" w:rsidR="00492476" w:rsidRPr="008F1364" w:rsidRDefault="00492476" w:rsidP="009664EB">
            <w:pPr>
              <w:pStyle w:val="ListParagraph"/>
              <w:numPr>
                <w:ilvl w:val="0"/>
                <w:numId w:val="24"/>
              </w:numPr>
              <w:tabs>
                <w:tab w:val="left" w:pos="1418"/>
              </w:tabs>
              <w:spacing w:after="120"/>
              <w:rPr>
                <w:rFonts w:ascii="Arial" w:hAnsi="Arial" w:cs="Arial"/>
                <w:lang w:val="en-US"/>
              </w:rPr>
            </w:pPr>
            <w:r w:rsidRPr="001579C6">
              <w:rPr>
                <w:rFonts w:ascii="Arial" w:hAnsi="Arial" w:cs="Arial"/>
              </w:rPr>
              <w:t xml:space="preserve">analyse the effect of cultural values on the evaluation and composition of texts </w:t>
            </w:r>
          </w:p>
          <w:p w14:paraId="7FD232A0" w14:textId="77777777" w:rsidR="008F1364" w:rsidRPr="004270CC" w:rsidRDefault="008F1364" w:rsidP="008F1364">
            <w:pPr>
              <w:rPr>
                <w:rFonts w:ascii="Arial" w:eastAsia="Times New Roman" w:hAnsi="Arial" w:cs="Arial"/>
                <w:iCs/>
                <w:color w:val="000000"/>
                <w:lang w:eastAsia="en-AU"/>
              </w:rPr>
            </w:pPr>
            <w:r w:rsidRPr="004270CC">
              <w:rPr>
                <w:rFonts w:ascii="Arial" w:eastAsia="Times New Roman" w:hAnsi="Arial" w:cs="Arial"/>
                <w:b/>
                <w:iCs/>
                <w:color w:val="000000"/>
                <w:lang w:eastAsia="en-AU"/>
              </w:rPr>
              <w:t>EE11-2</w:t>
            </w:r>
            <w:r w:rsidRPr="004270CC">
              <w:rPr>
                <w:rFonts w:ascii="Arial" w:eastAsia="Times New Roman" w:hAnsi="Arial" w:cs="Arial"/>
                <w:iCs/>
                <w:color w:val="000000"/>
                <w:lang w:eastAsia="en-AU"/>
              </w:rPr>
              <w:t xml:space="preserve"> </w:t>
            </w:r>
            <w:r w:rsidRPr="004270CC">
              <w:rPr>
                <w:rFonts w:ascii="Arial" w:hAnsi="Arial" w:cs="Arial"/>
              </w:rPr>
              <w:t>analyses and experiments with language forms, features and structures of complex texts, evaluating their effects on meaning in familiar and new contexts</w:t>
            </w:r>
          </w:p>
          <w:p w14:paraId="1ECB0DB7" w14:textId="482962B5" w:rsidR="008F1364" w:rsidRPr="008F1364" w:rsidRDefault="008F1364" w:rsidP="009664EB">
            <w:pPr>
              <w:pStyle w:val="ListParagraph"/>
              <w:numPr>
                <w:ilvl w:val="0"/>
                <w:numId w:val="24"/>
              </w:numPr>
              <w:tabs>
                <w:tab w:val="left" w:pos="1418"/>
              </w:tabs>
              <w:spacing w:after="120"/>
              <w:rPr>
                <w:rFonts w:ascii="Arial" w:hAnsi="Arial" w:cs="Arial"/>
              </w:rPr>
            </w:pPr>
            <w:r>
              <w:rPr>
                <w:rFonts w:ascii="Arial" w:hAnsi="Arial" w:cs="Arial"/>
              </w:rPr>
              <w:t>a</w:t>
            </w:r>
            <w:r w:rsidRPr="008F1364">
              <w:rPr>
                <w:rFonts w:ascii="Arial" w:hAnsi="Arial" w:cs="Arial"/>
              </w:rPr>
              <w:t xml:space="preserve">nalyse how narrative voice </w:t>
            </w:r>
            <w:r w:rsidRPr="008F1364">
              <w:rPr>
                <w:rFonts w:ascii="Arial" w:hAnsi="Arial" w:cs="Arial"/>
              </w:rPr>
              <w:lastRenderedPageBreak/>
              <w:t>and point of view shape meaning in a range of textual forms</w:t>
            </w:r>
          </w:p>
          <w:p w14:paraId="057F91B9" w14:textId="54225F27" w:rsidR="004E4BC6" w:rsidRPr="005B3C24" w:rsidRDefault="004E4BC6" w:rsidP="005B3C24">
            <w:pPr>
              <w:rPr>
                <w:rFonts w:ascii="Arial" w:hAnsi="Arial" w:cs="Arial"/>
                <w:sz w:val="20"/>
                <w:szCs w:val="20"/>
              </w:rPr>
            </w:pPr>
          </w:p>
        </w:tc>
        <w:tc>
          <w:tcPr>
            <w:tcW w:w="7655" w:type="dxa"/>
          </w:tcPr>
          <w:p w14:paraId="4A00F682" w14:textId="77777777" w:rsidR="00492476" w:rsidRPr="0052738F" w:rsidRDefault="00492476" w:rsidP="00492476">
            <w:pPr>
              <w:spacing w:line="0" w:lineRule="atLeast"/>
              <w:rPr>
                <w:rFonts w:ascii="Arial" w:eastAsia="Times New Roman" w:hAnsi="Arial" w:cs="Arial"/>
                <w:b/>
                <w:iCs/>
                <w:color w:val="000000"/>
                <w:lang w:eastAsia="en-AU"/>
              </w:rPr>
            </w:pPr>
            <w:r w:rsidRPr="0052738F">
              <w:rPr>
                <w:rFonts w:ascii="Arial" w:eastAsia="Times New Roman" w:hAnsi="Arial" w:cs="Arial"/>
                <w:b/>
                <w:iCs/>
                <w:color w:val="000000"/>
                <w:lang w:eastAsia="en-AU"/>
              </w:rPr>
              <w:lastRenderedPageBreak/>
              <w:t xml:space="preserve">Stage 4: </w:t>
            </w:r>
            <w:r w:rsidRPr="0052738F">
              <w:rPr>
                <w:rFonts w:ascii="Arial" w:eastAsia="Times New Roman" w:hAnsi="Arial" w:cs="Arial"/>
                <w:b/>
                <w:i/>
                <w:iCs/>
                <w:color w:val="000000"/>
                <w:lang w:eastAsia="en-AU"/>
              </w:rPr>
              <w:t>Heart of Darkness</w:t>
            </w:r>
            <w:r w:rsidRPr="0052738F">
              <w:rPr>
                <w:rFonts w:ascii="Arial" w:eastAsia="Times New Roman" w:hAnsi="Arial" w:cs="Arial"/>
                <w:b/>
                <w:iCs/>
                <w:color w:val="000000"/>
                <w:lang w:eastAsia="en-AU"/>
              </w:rPr>
              <w:t xml:space="preserve"> – an early liberal response to colonialism </w:t>
            </w:r>
          </w:p>
          <w:p w14:paraId="21FDB3E4" w14:textId="77777777" w:rsidR="00492476" w:rsidRPr="0052738F" w:rsidRDefault="00492476" w:rsidP="00492476">
            <w:pPr>
              <w:spacing w:line="0" w:lineRule="atLeast"/>
              <w:rPr>
                <w:rFonts w:ascii="Arial" w:eastAsia="Times New Roman" w:hAnsi="Arial" w:cs="Arial"/>
                <w:b/>
                <w:iCs/>
                <w:color w:val="000000"/>
                <w:lang w:eastAsia="en-AU"/>
              </w:rPr>
            </w:pPr>
          </w:p>
          <w:p w14:paraId="1CEB036D" w14:textId="684B9C67" w:rsidR="00492476" w:rsidRPr="0052738F" w:rsidRDefault="00492476" w:rsidP="00492476">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Introduce Conrad’s novel</w:t>
            </w:r>
            <w:r w:rsidR="00183451">
              <w:rPr>
                <w:rFonts w:ascii="Arial" w:eastAsia="Times New Roman" w:hAnsi="Arial" w:cs="Arial"/>
                <w:iCs/>
                <w:color w:val="000000"/>
                <w:lang w:eastAsia="en-AU"/>
              </w:rPr>
              <w:t>la</w:t>
            </w:r>
            <w:r w:rsidRPr="0052738F">
              <w:rPr>
                <w:rFonts w:ascii="Arial" w:eastAsia="Times New Roman" w:hAnsi="Arial" w:cs="Arial"/>
                <w:iCs/>
                <w:color w:val="000000"/>
                <w:lang w:eastAsia="en-AU"/>
              </w:rPr>
              <w:t xml:space="preserve"> as a highly valued literary response to colonialism. Students understand the specific contexts of Conrad’s novel</w:t>
            </w:r>
            <w:r w:rsidR="00183451">
              <w:rPr>
                <w:rFonts w:ascii="Arial" w:eastAsia="Times New Roman" w:hAnsi="Arial" w:cs="Arial"/>
                <w:iCs/>
                <w:color w:val="000000"/>
                <w:lang w:eastAsia="en-AU"/>
              </w:rPr>
              <w:t>la</w:t>
            </w:r>
            <w:r w:rsidRPr="0052738F">
              <w:rPr>
                <w:rFonts w:ascii="Arial" w:eastAsia="Times New Roman" w:hAnsi="Arial" w:cs="Arial"/>
                <w:iCs/>
                <w:color w:val="000000"/>
                <w:lang w:eastAsia="en-AU"/>
              </w:rPr>
              <w:t xml:space="preserve"> including: </w:t>
            </w:r>
          </w:p>
          <w:p w14:paraId="7EEF3F04" w14:textId="242BC70E" w:rsidR="00492476" w:rsidRPr="0052738F" w:rsidRDefault="00492476" w:rsidP="009664EB">
            <w:pPr>
              <w:pStyle w:val="ListParagraph"/>
              <w:numPr>
                <w:ilvl w:val="0"/>
                <w:numId w:val="31"/>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nineteenth</w:t>
            </w:r>
            <w:r w:rsidR="00183451">
              <w:rPr>
                <w:rFonts w:ascii="Arial" w:eastAsia="Times New Roman" w:hAnsi="Arial" w:cs="Arial"/>
                <w:iCs/>
                <w:color w:val="000000"/>
                <w:lang w:eastAsia="en-AU"/>
              </w:rPr>
              <w:t>-</w:t>
            </w:r>
            <w:r w:rsidRPr="0052738F">
              <w:rPr>
                <w:rFonts w:ascii="Arial" w:eastAsia="Times New Roman" w:hAnsi="Arial" w:cs="Arial"/>
                <w:iCs/>
                <w:color w:val="000000"/>
                <w:lang w:eastAsia="en-AU"/>
              </w:rPr>
              <w:t>century colonisation of Africa or the ‘race for Africa’</w:t>
            </w:r>
          </w:p>
          <w:p w14:paraId="3B51752A" w14:textId="77777777" w:rsidR="00492476" w:rsidRPr="0052738F" w:rsidRDefault="00492476" w:rsidP="009664EB">
            <w:pPr>
              <w:pStyle w:val="ListParagraph"/>
              <w:numPr>
                <w:ilvl w:val="0"/>
                <w:numId w:val="31"/>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history of the Belgian Congo</w:t>
            </w:r>
          </w:p>
          <w:p w14:paraId="3F0897B6" w14:textId="77777777" w:rsidR="00492476" w:rsidRPr="0052738F" w:rsidRDefault="00492476" w:rsidP="009664EB">
            <w:pPr>
              <w:pStyle w:val="ListParagraph"/>
              <w:numPr>
                <w:ilvl w:val="0"/>
                <w:numId w:val="31"/>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Conrad’s biography as a Polish immigrant who found his place within English literature; artistic contexts such as Modernism, Impressionism and Symbolism </w:t>
            </w:r>
          </w:p>
          <w:p w14:paraId="47B0F796" w14:textId="77777777" w:rsidR="00492476" w:rsidRPr="0052738F" w:rsidRDefault="00492476" w:rsidP="00492476">
            <w:pPr>
              <w:spacing w:line="0" w:lineRule="atLeast"/>
              <w:rPr>
                <w:rFonts w:ascii="Arial" w:eastAsia="Times New Roman" w:hAnsi="Arial" w:cs="Arial"/>
                <w:b/>
                <w:iCs/>
                <w:color w:val="000000"/>
                <w:lang w:eastAsia="en-AU"/>
              </w:rPr>
            </w:pPr>
          </w:p>
          <w:p w14:paraId="6B17007E" w14:textId="10CF1633" w:rsidR="00492476" w:rsidRPr="0052738F" w:rsidRDefault="00492476" w:rsidP="00492476">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Students </w:t>
            </w:r>
            <w:r w:rsidR="0041551C">
              <w:rPr>
                <w:rFonts w:ascii="Arial" w:eastAsia="Times New Roman" w:hAnsi="Arial" w:cs="Arial"/>
                <w:iCs/>
                <w:color w:val="000000"/>
                <w:lang w:eastAsia="en-AU"/>
              </w:rPr>
              <w:t xml:space="preserve">should be encouraged to read the </w:t>
            </w:r>
            <w:r w:rsidRPr="0052738F">
              <w:rPr>
                <w:rFonts w:ascii="Arial" w:eastAsia="Times New Roman" w:hAnsi="Arial" w:cs="Arial"/>
                <w:i/>
                <w:iCs/>
                <w:color w:val="000000"/>
                <w:lang w:eastAsia="en-AU"/>
              </w:rPr>
              <w:t>Heart of Darkness</w:t>
            </w:r>
            <w:r w:rsidRPr="0052738F">
              <w:rPr>
                <w:rFonts w:ascii="Arial" w:eastAsia="Times New Roman" w:hAnsi="Arial" w:cs="Arial"/>
                <w:iCs/>
                <w:color w:val="000000"/>
                <w:lang w:eastAsia="en-AU"/>
              </w:rPr>
              <w:t xml:space="preserve"> </w:t>
            </w:r>
            <w:r w:rsidR="0041551C">
              <w:rPr>
                <w:rFonts w:ascii="Arial" w:eastAsia="Times New Roman" w:hAnsi="Arial" w:cs="Arial"/>
                <w:iCs/>
                <w:color w:val="000000"/>
                <w:lang w:eastAsia="en-AU"/>
              </w:rPr>
              <w:t xml:space="preserve">prior to </w:t>
            </w:r>
            <w:r w:rsidR="0041551C">
              <w:rPr>
                <w:rFonts w:ascii="Arial" w:eastAsia="Times New Roman" w:hAnsi="Arial" w:cs="Arial"/>
                <w:iCs/>
                <w:color w:val="000000"/>
                <w:lang w:eastAsia="en-AU"/>
              </w:rPr>
              <w:lastRenderedPageBreak/>
              <w:t xml:space="preserve">starting the second reading of the text in class. </w:t>
            </w:r>
            <w:r w:rsidRPr="0052738F">
              <w:rPr>
                <w:rFonts w:ascii="Arial" w:eastAsia="Times New Roman" w:hAnsi="Arial" w:cs="Arial"/>
                <w:iCs/>
                <w:color w:val="000000"/>
                <w:lang w:eastAsia="en-AU"/>
              </w:rPr>
              <w:t xml:space="preserve"> </w:t>
            </w:r>
            <w:r w:rsidR="0041551C">
              <w:rPr>
                <w:rFonts w:ascii="Arial" w:eastAsia="Times New Roman" w:hAnsi="Arial" w:cs="Arial"/>
                <w:iCs/>
                <w:color w:val="000000"/>
                <w:lang w:eastAsia="en-AU"/>
              </w:rPr>
              <w:t>E</w:t>
            </w:r>
            <w:r w:rsidRPr="0052738F">
              <w:rPr>
                <w:rFonts w:ascii="Arial" w:eastAsia="Times New Roman" w:hAnsi="Arial" w:cs="Arial"/>
                <w:iCs/>
                <w:color w:val="000000"/>
                <w:lang w:eastAsia="en-AU"/>
              </w:rPr>
              <w:t>arly lessons should assist in orienting them towards key issues through close reading of chosen extracts. A slow and careful unpacking of section 1 of the novel and its key issues will strengthen students’ own group work on sections 2 and 3.</w:t>
            </w:r>
          </w:p>
          <w:p w14:paraId="6C7ADB28" w14:textId="77777777" w:rsidR="00492476" w:rsidRPr="0052738F" w:rsidRDefault="00492476" w:rsidP="00492476">
            <w:pPr>
              <w:spacing w:line="0" w:lineRule="atLeast"/>
              <w:rPr>
                <w:rFonts w:ascii="Arial" w:eastAsia="Times New Roman" w:hAnsi="Arial" w:cs="Arial"/>
                <w:b/>
                <w:iCs/>
                <w:color w:val="000000"/>
                <w:lang w:eastAsia="en-AU"/>
              </w:rPr>
            </w:pPr>
          </w:p>
          <w:p w14:paraId="40367143" w14:textId="14E4039E" w:rsidR="00492476" w:rsidRPr="0052738F" w:rsidRDefault="00492476" w:rsidP="00492476">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Begin with a class brainstorm of students’ initial impressions of the novella in the context of the unit</w:t>
            </w:r>
            <w:r w:rsidR="00BD67DF">
              <w:rPr>
                <w:rFonts w:ascii="Arial" w:eastAsia="Times New Roman" w:hAnsi="Arial" w:cs="Arial"/>
                <w:iCs/>
                <w:color w:val="000000"/>
                <w:lang w:eastAsia="en-AU"/>
              </w:rPr>
              <w:t xml:space="preserve"> and </w:t>
            </w:r>
            <w:r w:rsidRPr="0052738F">
              <w:rPr>
                <w:rFonts w:ascii="Arial" w:eastAsia="Times New Roman" w:hAnsi="Arial" w:cs="Arial"/>
                <w:iCs/>
                <w:color w:val="000000"/>
                <w:lang w:eastAsia="en-AU"/>
              </w:rPr>
              <w:t>Conrad’s historical and social context</w:t>
            </w:r>
            <w:r w:rsidR="00BD67DF">
              <w:rPr>
                <w:rFonts w:ascii="Arial" w:eastAsia="Times New Roman" w:hAnsi="Arial" w:cs="Arial"/>
                <w:iCs/>
                <w:color w:val="000000"/>
                <w:lang w:eastAsia="en-AU"/>
              </w:rPr>
              <w:t>.</w:t>
            </w:r>
          </w:p>
          <w:p w14:paraId="03A3E831" w14:textId="77777777" w:rsidR="00492476" w:rsidRPr="0052738F" w:rsidRDefault="00492476" w:rsidP="009664EB">
            <w:pPr>
              <w:pStyle w:val="ListParagraph"/>
              <w:numPr>
                <w:ilvl w:val="0"/>
                <w:numId w:val="11"/>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What views of colonialism are apparent within the novel?</w:t>
            </w:r>
          </w:p>
          <w:p w14:paraId="420F52E7" w14:textId="77777777" w:rsidR="00492476" w:rsidRPr="0052738F" w:rsidRDefault="00492476" w:rsidP="009664EB">
            <w:pPr>
              <w:pStyle w:val="ListParagraph"/>
              <w:numPr>
                <w:ilvl w:val="0"/>
                <w:numId w:val="11"/>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What perspective does Marlow have on colonialism?</w:t>
            </w:r>
          </w:p>
          <w:p w14:paraId="60EC3D1C" w14:textId="77777777" w:rsidR="00492476" w:rsidRPr="0052738F" w:rsidRDefault="00492476" w:rsidP="009664EB">
            <w:pPr>
              <w:pStyle w:val="ListParagraph"/>
              <w:numPr>
                <w:ilvl w:val="0"/>
                <w:numId w:val="11"/>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How are the conquered people represented?</w:t>
            </w:r>
          </w:p>
          <w:p w14:paraId="61F1492A" w14:textId="6C98349C" w:rsidR="00492476" w:rsidRPr="0052738F" w:rsidRDefault="00492476" w:rsidP="009664EB">
            <w:pPr>
              <w:pStyle w:val="ListParagraph"/>
              <w:numPr>
                <w:ilvl w:val="0"/>
                <w:numId w:val="11"/>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How does the struct</w:t>
            </w:r>
            <w:r w:rsidR="009550D6">
              <w:rPr>
                <w:rFonts w:ascii="Arial" w:eastAsia="Times New Roman" w:hAnsi="Arial" w:cs="Arial"/>
                <w:iCs/>
                <w:color w:val="000000"/>
                <w:lang w:eastAsia="en-AU"/>
              </w:rPr>
              <w:t xml:space="preserve">ure of the quest to find Kurtz </w:t>
            </w:r>
            <w:r w:rsidR="00A67FA8">
              <w:rPr>
                <w:rFonts w:ascii="Arial" w:eastAsia="Times New Roman" w:hAnsi="Arial" w:cs="Arial"/>
                <w:iCs/>
                <w:color w:val="000000"/>
                <w:lang w:eastAsia="en-AU"/>
              </w:rPr>
              <w:t>shape</w:t>
            </w:r>
            <w:r w:rsidRPr="0052738F">
              <w:rPr>
                <w:rFonts w:ascii="Arial" w:eastAsia="Times New Roman" w:hAnsi="Arial" w:cs="Arial"/>
                <w:iCs/>
                <w:color w:val="000000"/>
                <w:lang w:eastAsia="en-AU"/>
              </w:rPr>
              <w:t xml:space="preserve"> meaning?</w:t>
            </w:r>
          </w:p>
          <w:p w14:paraId="0090C2FA" w14:textId="77777777" w:rsidR="00492476" w:rsidRPr="0052738F" w:rsidRDefault="00492476" w:rsidP="00492476">
            <w:pPr>
              <w:spacing w:line="0" w:lineRule="atLeast"/>
              <w:rPr>
                <w:lang w:eastAsia="en-AU"/>
              </w:rPr>
            </w:pPr>
          </w:p>
          <w:p w14:paraId="4C94A7D1" w14:textId="77777777" w:rsidR="00492476" w:rsidRPr="0052738F" w:rsidRDefault="00492476" w:rsidP="00492476">
            <w:pPr>
              <w:spacing w:line="0" w:lineRule="atLeast"/>
              <w:rPr>
                <w:rFonts w:ascii="Arial" w:hAnsi="Arial" w:cs="Arial"/>
                <w:lang w:eastAsia="en-AU"/>
              </w:rPr>
            </w:pPr>
            <w:r w:rsidRPr="0052738F">
              <w:rPr>
                <w:rFonts w:ascii="Arial" w:hAnsi="Arial" w:cs="Arial"/>
                <w:lang w:eastAsia="en-AU"/>
              </w:rPr>
              <w:t>The teacher can map out some key critical ideas (and the underlying questions of power and subjection) for exploration of the novella, and subsequent colonial and postcolonial texts:</w:t>
            </w:r>
          </w:p>
          <w:p w14:paraId="7DF6E333" w14:textId="77777777" w:rsidR="00492476" w:rsidRPr="0052738F" w:rsidRDefault="00492476" w:rsidP="009664EB">
            <w:pPr>
              <w:pStyle w:val="ListParagraph"/>
              <w:numPr>
                <w:ilvl w:val="0"/>
                <w:numId w:val="12"/>
              </w:numPr>
              <w:spacing w:line="0" w:lineRule="atLeast"/>
              <w:rPr>
                <w:rFonts w:ascii="Arial" w:hAnsi="Arial" w:cs="Arial"/>
                <w:lang w:eastAsia="en-AU"/>
              </w:rPr>
            </w:pPr>
            <w:r w:rsidRPr="0052738F">
              <w:rPr>
                <w:rFonts w:ascii="Arial" w:hAnsi="Arial" w:cs="Arial"/>
                <w:lang w:eastAsia="en-AU"/>
              </w:rPr>
              <w:t>Who speaks? (Who controls the narrative and what effect does this have?)</w:t>
            </w:r>
          </w:p>
          <w:p w14:paraId="037724E0" w14:textId="77777777" w:rsidR="00492476" w:rsidRPr="0052738F" w:rsidRDefault="00492476" w:rsidP="009664EB">
            <w:pPr>
              <w:pStyle w:val="ListParagraph"/>
              <w:numPr>
                <w:ilvl w:val="0"/>
                <w:numId w:val="12"/>
              </w:numPr>
              <w:spacing w:line="0" w:lineRule="atLeast"/>
              <w:rPr>
                <w:rFonts w:ascii="Arial" w:hAnsi="Arial" w:cs="Arial"/>
                <w:lang w:eastAsia="en-AU"/>
              </w:rPr>
            </w:pPr>
            <w:r w:rsidRPr="0052738F">
              <w:rPr>
                <w:rFonts w:ascii="Arial" w:hAnsi="Arial" w:cs="Arial"/>
                <w:lang w:eastAsia="en-AU"/>
              </w:rPr>
              <w:t>Who is spoken about? (How are those represented made subject to the story and what agency do they have?)</w:t>
            </w:r>
          </w:p>
          <w:p w14:paraId="0CCE56E8" w14:textId="77777777" w:rsidR="00492476" w:rsidRPr="0052738F" w:rsidRDefault="00492476" w:rsidP="009664EB">
            <w:pPr>
              <w:pStyle w:val="ListParagraph"/>
              <w:numPr>
                <w:ilvl w:val="0"/>
                <w:numId w:val="12"/>
              </w:numPr>
              <w:spacing w:line="0" w:lineRule="atLeast"/>
              <w:rPr>
                <w:rFonts w:ascii="Arial" w:hAnsi="Arial" w:cs="Arial"/>
                <w:lang w:eastAsia="en-AU"/>
              </w:rPr>
            </w:pPr>
            <w:r w:rsidRPr="0052738F">
              <w:rPr>
                <w:rFonts w:ascii="Arial" w:hAnsi="Arial" w:cs="Arial"/>
                <w:lang w:eastAsia="en-AU"/>
              </w:rPr>
              <w:t>How is the world of the colonial encounter represented? (How is the alien nature of the place conveyed to the responder?)</w:t>
            </w:r>
          </w:p>
          <w:p w14:paraId="62E8B83A" w14:textId="77777777" w:rsidR="00492476" w:rsidRPr="0052738F" w:rsidRDefault="00492476" w:rsidP="009664EB">
            <w:pPr>
              <w:pStyle w:val="ListParagraph"/>
              <w:numPr>
                <w:ilvl w:val="0"/>
                <w:numId w:val="12"/>
              </w:numPr>
              <w:spacing w:line="0" w:lineRule="atLeast"/>
              <w:rPr>
                <w:rFonts w:ascii="Arial" w:hAnsi="Arial" w:cs="Arial"/>
                <w:lang w:eastAsia="en-AU"/>
              </w:rPr>
            </w:pPr>
            <w:r w:rsidRPr="0052738F">
              <w:rPr>
                <w:rFonts w:ascii="Arial" w:hAnsi="Arial" w:cs="Arial"/>
                <w:lang w:eastAsia="en-AU"/>
              </w:rPr>
              <w:t>How does the form and structure of the text shape its key ideas?</w:t>
            </w:r>
          </w:p>
          <w:p w14:paraId="14F080E2" w14:textId="77777777" w:rsidR="00492476" w:rsidRPr="0052738F" w:rsidRDefault="00492476" w:rsidP="009664EB">
            <w:pPr>
              <w:pStyle w:val="ListParagraph"/>
              <w:numPr>
                <w:ilvl w:val="0"/>
                <w:numId w:val="12"/>
              </w:numPr>
              <w:spacing w:line="0" w:lineRule="atLeast"/>
              <w:rPr>
                <w:rFonts w:ascii="Arial" w:hAnsi="Arial" w:cs="Arial"/>
                <w:lang w:eastAsia="en-AU"/>
              </w:rPr>
            </w:pPr>
            <w:r w:rsidRPr="0052738F">
              <w:rPr>
                <w:rFonts w:ascii="Arial" w:hAnsi="Arial" w:cs="Arial"/>
                <w:lang w:eastAsia="en-AU"/>
              </w:rPr>
              <w:t>How are language choices and literary elements made to represent elements of power and difference?</w:t>
            </w:r>
          </w:p>
          <w:p w14:paraId="698D2295" w14:textId="2F8438C1" w:rsidR="00492476" w:rsidRPr="0052738F" w:rsidRDefault="00492476" w:rsidP="009664EB">
            <w:pPr>
              <w:pStyle w:val="ListParagraph"/>
              <w:numPr>
                <w:ilvl w:val="0"/>
                <w:numId w:val="12"/>
              </w:numPr>
              <w:spacing w:line="0" w:lineRule="atLeast"/>
              <w:rPr>
                <w:rFonts w:ascii="Arial" w:hAnsi="Arial" w:cs="Arial"/>
                <w:lang w:eastAsia="en-AU"/>
              </w:rPr>
            </w:pPr>
            <w:r w:rsidRPr="0052738F">
              <w:rPr>
                <w:rFonts w:ascii="Arial" w:hAnsi="Arial" w:cs="Arial"/>
                <w:lang w:eastAsia="en-AU"/>
              </w:rPr>
              <w:t>How does the plot/narrative reinforce the imp</w:t>
            </w:r>
            <w:r w:rsidR="00DF39FB">
              <w:rPr>
                <w:rFonts w:ascii="Arial" w:hAnsi="Arial" w:cs="Arial"/>
                <w:lang w:eastAsia="en-AU"/>
              </w:rPr>
              <w:t xml:space="preserve">act of the encounter with ‘the </w:t>
            </w:r>
            <w:proofErr w:type="gramStart"/>
            <w:r w:rsidR="00DF39FB">
              <w:rPr>
                <w:rFonts w:ascii="Arial" w:hAnsi="Arial" w:cs="Arial"/>
                <w:lang w:eastAsia="en-AU"/>
              </w:rPr>
              <w:t>O</w:t>
            </w:r>
            <w:r w:rsidRPr="0052738F">
              <w:rPr>
                <w:rFonts w:ascii="Arial" w:hAnsi="Arial" w:cs="Arial"/>
                <w:lang w:eastAsia="en-AU"/>
              </w:rPr>
              <w:t>ther</w:t>
            </w:r>
            <w:proofErr w:type="gramEnd"/>
            <w:r w:rsidRPr="0052738F">
              <w:rPr>
                <w:rFonts w:ascii="Arial" w:hAnsi="Arial" w:cs="Arial"/>
                <w:lang w:eastAsia="en-AU"/>
              </w:rPr>
              <w:t>’?</w:t>
            </w:r>
          </w:p>
          <w:p w14:paraId="6674AF14" w14:textId="77777777" w:rsidR="00492476" w:rsidRPr="0052738F" w:rsidRDefault="00492476" w:rsidP="00492476">
            <w:pPr>
              <w:pStyle w:val="ListParagraph"/>
              <w:spacing w:line="0" w:lineRule="atLeast"/>
              <w:rPr>
                <w:rFonts w:ascii="Arial" w:hAnsi="Arial" w:cs="Arial"/>
                <w:lang w:eastAsia="en-AU"/>
              </w:rPr>
            </w:pPr>
          </w:p>
          <w:p w14:paraId="256D8342" w14:textId="75AA9F3C" w:rsidR="00492476" w:rsidRPr="0052738F" w:rsidRDefault="00492476" w:rsidP="00492476">
            <w:pPr>
              <w:spacing w:line="0" w:lineRule="atLeast"/>
              <w:rPr>
                <w:rFonts w:ascii="Arial" w:hAnsi="Arial" w:cs="Arial"/>
                <w:b/>
                <w:lang w:eastAsia="en-AU"/>
              </w:rPr>
            </w:pPr>
            <w:r w:rsidRPr="0052738F">
              <w:rPr>
                <w:rFonts w:ascii="Arial" w:hAnsi="Arial" w:cs="Arial"/>
                <w:b/>
                <w:lang w:eastAsia="en-AU"/>
              </w:rPr>
              <w:t xml:space="preserve">Section 1: Marlow’s quest and arrival in Africa </w:t>
            </w:r>
          </w:p>
          <w:p w14:paraId="75515184" w14:textId="77777777" w:rsidR="00492476" w:rsidRPr="0052738F" w:rsidRDefault="00492476" w:rsidP="00492476">
            <w:pPr>
              <w:spacing w:line="0" w:lineRule="atLeast"/>
              <w:rPr>
                <w:rFonts w:ascii="Arial" w:hAnsi="Arial" w:cs="Arial"/>
                <w:lang w:eastAsia="en-AU"/>
              </w:rPr>
            </w:pPr>
          </w:p>
          <w:p w14:paraId="4BB12D4A" w14:textId="77777777" w:rsidR="00492476" w:rsidRPr="0052738F" w:rsidRDefault="00492476" w:rsidP="00492476">
            <w:pPr>
              <w:spacing w:line="0" w:lineRule="atLeast"/>
              <w:rPr>
                <w:rFonts w:ascii="Arial" w:hAnsi="Arial" w:cs="Arial"/>
                <w:lang w:eastAsia="en-AU"/>
              </w:rPr>
            </w:pPr>
            <w:r w:rsidRPr="0052738F">
              <w:rPr>
                <w:rFonts w:ascii="Arial" w:hAnsi="Arial" w:cs="Arial"/>
                <w:b/>
                <w:lang w:eastAsia="en-AU"/>
              </w:rPr>
              <w:t>Extract 1:</w:t>
            </w:r>
            <w:r w:rsidRPr="0052738F">
              <w:rPr>
                <w:rFonts w:ascii="Arial" w:hAnsi="Arial" w:cs="Arial"/>
                <w:lang w:eastAsia="en-AU"/>
              </w:rPr>
              <w:t xml:space="preserve"> Read the frame narrative from the start until Marlow’s trip to the continent to receive his commission. Explore the question of how this section (and its anonymous narrator) frames a British view of colonialism and ‘the devotion to efficiency’ within a larger context of Roman imperialism and conquest. How is Conrad positioning the novella for his contemporary </w:t>
            </w:r>
            <w:r w:rsidRPr="0052738F">
              <w:rPr>
                <w:rFonts w:ascii="Arial" w:hAnsi="Arial" w:cs="Arial"/>
                <w:lang w:eastAsia="en-AU"/>
              </w:rPr>
              <w:lastRenderedPageBreak/>
              <w:t>British readership?</w:t>
            </w:r>
          </w:p>
          <w:p w14:paraId="67233EC8" w14:textId="77777777" w:rsidR="00492476" w:rsidRPr="0052738F" w:rsidRDefault="00492476" w:rsidP="00492476">
            <w:pPr>
              <w:spacing w:line="0" w:lineRule="atLeast"/>
              <w:rPr>
                <w:rFonts w:ascii="Arial" w:hAnsi="Arial" w:cs="Arial"/>
                <w:lang w:eastAsia="en-AU"/>
              </w:rPr>
            </w:pPr>
          </w:p>
          <w:p w14:paraId="4E2C62C3" w14:textId="77777777" w:rsidR="00492476" w:rsidRPr="0052738F" w:rsidRDefault="00492476" w:rsidP="00492476">
            <w:pPr>
              <w:spacing w:line="0" w:lineRule="atLeast"/>
              <w:rPr>
                <w:rFonts w:ascii="Arial" w:hAnsi="Arial" w:cs="Arial"/>
                <w:lang w:eastAsia="en-AU"/>
              </w:rPr>
            </w:pPr>
            <w:r w:rsidRPr="0052738F">
              <w:rPr>
                <w:rFonts w:ascii="Arial" w:hAnsi="Arial" w:cs="Arial"/>
                <w:lang w:eastAsia="en-AU"/>
              </w:rPr>
              <w:t>Exploration of irony and narrative voice – at this point, review students’ understanding of irony and narrative voice. How is Marlow’s narrative ironic? Where do we see Marlow’s ironic treatment of his experience so far?</w:t>
            </w:r>
          </w:p>
          <w:p w14:paraId="17D5A018" w14:textId="77777777" w:rsidR="00492476" w:rsidRPr="0052738F" w:rsidRDefault="00492476" w:rsidP="00492476">
            <w:pPr>
              <w:spacing w:line="0" w:lineRule="atLeast"/>
              <w:rPr>
                <w:rFonts w:ascii="Arial" w:hAnsi="Arial" w:cs="Arial"/>
                <w:lang w:eastAsia="en-AU"/>
              </w:rPr>
            </w:pPr>
            <w:r w:rsidRPr="0052738F">
              <w:rPr>
                <w:rFonts w:ascii="Arial" w:hAnsi="Arial" w:cs="Arial"/>
                <w:lang w:eastAsia="en-AU"/>
              </w:rPr>
              <w:t xml:space="preserve">Unpack this key quote from extract 1: </w:t>
            </w:r>
          </w:p>
          <w:p w14:paraId="796B769B" w14:textId="2F9C7FD2" w:rsidR="00492476" w:rsidRPr="0052738F" w:rsidRDefault="004B6525" w:rsidP="00492476">
            <w:pPr>
              <w:spacing w:before="60" w:after="60" w:line="0" w:lineRule="atLeast"/>
              <w:ind w:left="397" w:right="397"/>
              <w:jc w:val="both"/>
              <w:rPr>
                <w:rFonts w:ascii="Arial" w:hAnsi="Arial" w:cs="Arial"/>
                <w:lang w:eastAsia="en-AU"/>
              </w:rPr>
            </w:pPr>
            <w:r>
              <w:rPr>
                <w:rFonts w:ascii="Arial" w:hAnsi="Arial" w:cs="Arial"/>
                <w:lang w:eastAsia="en-AU"/>
              </w:rPr>
              <w:t>‘</w:t>
            </w:r>
            <w:r w:rsidR="00492476" w:rsidRPr="001579C6">
              <w:rPr>
                <w:rFonts w:ascii="Arial" w:hAnsi="Arial" w:cs="Arial"/>
                <w:i/>
                <w:lang w:eastAsia="en-AU"/>
              </w:rPr>
              <w:t>The conquest of the earth, which mostly means the taking it away from those who have a different complexion or slightly flatter noses than ourselves, is not a pretty thing when you look into it too much. What redeems it is the idea only. An idea at the back of it, not a sentimental pretence but an idea; and an unselfish belief in that idea—something you can set up, and bow down before, and offer a sacrifice to …</w:t>
            </w:r>
            <w:r>
              <w:rPr>
                <w:rFonts w:ascii="Arial" w:hAnsi="Arial" w:cs="Arial"/>
                <w:lang w:eastAsia="en-AU"/>
              </w:rPr>
              <w:t>’</w:t>
            </w:r>
          </w:p>
          <w:p w14:paraId="2AB219DC" w14:textId="7E246C09" w:rsidR="00492476" w:rsidRPr="0052738F" w:rsidRDefault="00492476" w:rsidP="00492476">
            <w:pPr>
              <w:spacing w:line="0" w:lineRule="atLeast"/>
              <w:rPr>
                <w:rFonts w:ascii="Arial" w:hAnsi="Arial" w:cs="Arial"/>
                <w:lang w:eastAsia="en-AU"/>
              </w:rPr>
            </w:pPr>
            <w:r w:rsidRPr="0052738F">
              <w:rPr>
                <w:rFonts w:ascii="Arial" w:hAnsi="Arial" w:cs="Arial"/>
                <w:lang w:eastAsia="en-AU"/>
              </w:rPr>
              <w:t xml:space="preserve">How does this </w:t>
            </w:r>
            <w:r w:rsidR="001579C6">
              <w:rPr>
                <w:rFonts w:ascii="Arial" w:hAnsi="Arial" w:cs="Arial"/>
                <w:lang w:eastAsia="en-AU"/>
              </w:rPr>
              <w:t>present</w:t>
            </w:r>
            <w:r w:rsidRPr="0052738F">
              <w:rPr>
                <w:rFonts w:ascii="Arial" w:hAnsi="Arial" w:cs="Arial"/>
                <w:lang w:eastAsia="en-AU"/>
              </w:rPr>
              <w:t xml:space="preserve"> a colonial value about conquest and how </w:t>
            </w:r>
            <w:r w:rsidR="001579C6">
              <w:rPr>
                <w:rFonts w:ascii="Arial" w:hAnsi="Arial" w:cs="Arial"/>
                <w:lang w:eastAsia="en-AU"/>
              </w:rPr>
              <w:t>is it</w:t>
            </w:r>
            <w:r w:rsidRPr="0052738F">
              <w:rPr>
                <w:rFonts w:ascii="Arial" w:hAnsi="Arial" w:cs="Arial"/>
                <w:lang w:eastAsia="en-AU"/>
              </w:rPr>
              <w:t xml:space="preserve"> ironic? As we become attuned to Conrad’s irony through the voice of Marlow, how does it affect our reading of the novella’s representation of the colonial encounter?</w:t>
            </w:r>
          </w:p>
          <w:p w14:paraId="0D96E903" w14:textId="77777777" w:rsidR="00492476" w:rsidRPr="0052738F" w:rsidRDefault="00492476" w:rsidP="00492476">
            <w:pPr>
              <w:spacing w:line="0" w:lineRule="atLeast"/>
              <w:rPr>
                <w:rFonts w:ascii="Arial" w:hAnsi="Arial" w:cs="Arial"/>
                <w:lang w:eastAsia="en-AU"/>
              </w:rPr>
            </w:pPr>
          </w:p>
          <w:p w14:paraId="7175D4A1" w14:textId="5D65BFE8" w:rsidR="00492476" w:rsidRPr="0052738F" w:rsidRDefault="00492476" w:rsidP="00492476">
            <w:pPr>
              <w:spacing w:line="0" w:lineRule="atLeast"/>
              <w:rPr>
                <w:rFonts w:ascii="Arial" w:hAnsi="Arial" w:cs="Arial"/>
                <w:lang w:eastAsia="en-AU"/>
              </w:rPr>
            </w:pPr>
            <w:r w:rsidRPr="0052738F">
              <w:rPr>
                <w:rFonts w:ascii="Arial" w:hAnsi="Arial" w:cs="Arial"/>
                <w:b/>
                <w:lang w:eastAsia="en-AU"/>
              </w:rPr>
              <w:t>Extract 2:</w:t>
            </w:r>
            <w:r w:rsidRPr="0052738F">
              <w:rPr>
                <w:rFonts w:ascii="Arial" w:hAnsi="Arial" w:cs="Arial"/>
                <w:lang w:eastAsia="en-AU"/>
              </w:rPr>
              <w:t xml:space="preserve"> Read about Marlow’s commissioning in the ‘sepulchral city’ (Antwerp) and the various mythic allusions that frame the story like a journey to ‘the centre of the earth’. How do the ominous comparisons </w:t>
            </w:r>
            <w:r w:rsidR="001579C6">
              <w:rPr>
                <w:rFonts w:ascii="Arial" w:hAnsi="Arial" w:cs="Arial"/>
                <w:lang w:eastAsia="en-AU"/>
              </w:rPr>
              <w:t xml:space="preserve">influence </w:t>
            </w:r>
            <w:r w:rsidRPr="0052738F">
              <w:rPr>
                <w:rFonts w:ascii="Arial" w:hAnsi="Arial" w:cs="Arial"/>
                <w:lang w:eastAsia="en-AU"/>
              </w:rPr>
              <w:t>the reader’s sense of a traditional adventure story and foreshadow what is to come? How does the irony increase?</w:t>
            </w:r>
          </w:p>
          <w:p w14:paraId="506B1BB3" w14:textId="77777777" w:rsidR="00492476" w:rsidRPr="0052738F" w:rsidRDefault="00492476" w:rsidP="00492476">
            <w:pPr>
              <w:spacing w:line="0" w:lineRule="atLeast"/>
              <w:rPr>
                <w:rFonts w:ascii="Arial" w:hAnsi="Arial" w:cs="Arial"/>
                <w:lang w:eastAsia="en-AU"/>
              </w:rPr>
            </w:pPr>
          </w:p>
          <w:p w14:paraId="38127B91" w14:textId="77777777" w:rsidR="00492476" w:rsidRPr="0052738F" w:rsidRDefault="00492476" w:rsidP="00492476">
            <w:pPr>
              <w:spacing w:line="0" w:lineRule="atLeast"/>
              <w:rPr>
                <w:rFonts w:ascii="Arial" w:hAnsi="Arial" w:cs="Arial"/>
                <w:lang w:eastAsia="en-AU"/>
              </w:rPr>
            </w:pPr>
            <w:r w:rsidRPr="0052738F">
              <w:rPr>
                <w:rFonts w:ascii="Arial" w:hAnsi="Arial" w:cs="Arial"/>
                <w:b/>
                <w:lang w:eastAsia="en-AU"/>
              </w:rPr>
              <w:t>Extract 3:</w:t>
            </w:r>
            <w:r w:rsidRPr="0052738F">
              <w:rPr>
                <w:rFonts w:ascii="Arial" w:hAnsi="Arial" w:cs="Arial"/>
                <w:lang w:eastAsia="en-AU"/>
              </w:rPr>
              <w:t xml:space="preserve"> Read about Marlow’s initial encounter with Africa and its colonised people until the point he meets the chief accountant. Here is an emotive yet ironic treatment of the impact of colonisation – its cruelty and absurdities, alongside the ironic treatment of the language of ‘mission’. How does Conrad structure Marlow’s experiences to critique the colonialism he encounters? How are the native victims depicted?</w:t>
            </w:r>
          </w:p>
          <w:p w14:paraId="381B45D7" w14:textId="77777777" w:rsidR="00492476" w:rsidRPr="0052738F" w:rsidRDefault="00492476" w:rsidP="00492476">
            <w:pPr>
              <w:spacing w:line="0" w:lineRule="atLeast"/>
              <w:rPr>
                <w:lang w:eastAsia="en-AU"/>
              </w:rPr>
            </w:pPr>
          </w:p>
          <w:p w14:paraId="09530C9F" w14:textId="7B456F80" w:rsidR="00492476" w:rsidRPr="0052738F" w:rsidRDefault="00492476" w:rsidP="00492476">
            <w:pPr>
              <w:spacing w:line="0" w:lineRule="atLeast"/>
              <w:rPr>
                <w:rFonts w:ascii="Arial" w:hAnsi="Arial" w:cs="Arial"/>
                <w:lang w:eastAsia="en-AU"/>
              </w:rPr>
            </w:pPr>
            <w:r w:rsidRPr="0052738F">
              <w:rPr>
                <w:rFonts w:ascii="Arial" w:hAnsi="Arial" w:cs="Arial"/>
                <w:b/>
                <w:lang w:eastAsia="en-AU"/>
              </w:rPr>
              <w:t>Extract 4:</w:t>
            </w:r>
            <w:r w:rsidRPr="0052738F">
              <w:rPr>
                <w:rFonts w:ascii="Arial" w:hAnsi="Arial" w:cs="Arial"/>
                <w:lang w:eastAsia="en-AU"/>
              </w:rPr>
              <w:t xml:space="preserve"> Read Marlow’s encounters with the representative</w:t>
            </w:r>
            <w:r w:rsidR="001579C6">
              <w:rPr>
                <w:rFonts w:ascii="Arial" w:hAnsi="Arial" w:cs="Arial"/>
                <w:lang w:eastAsia="en-AU"/>
              </w:rPr>
              <w:t>s</w:t>
            </w:r>
            <w:r w:rsidRPr="0052738F">
              <w:rPr>
                <w:rFonts w:ascii="Arial" w:hAnsi="Arial" w:cs="Arial"/>
                <w:lang w:eastAsia="en-AU"/>
              </w:rPr>
              <w:t xml:space="preserve"> of colonialism: the chief accountant, the manager of the central station, the </w:t>
            </w:r>
            <w:proofErr w:type="spellStart"/>
            <w:r w:rsidRPr="0052738F">
              <w:rPr>
                <w:rFonts w:ascii="Arial" w:hAnsi="Arial" w:cs="Arial"/>
                <w:lang w:eastAsia="en-AU"/>
              </w:rPr>
              <w:t>brickmaker</w:t>
            </w:r>
            <w:proofErr w:type="spellEnd"/>
            <w:r w:rsidRPr="0052738F">
              <w:rPr>
                <w:rFonts w:ascii="Arial" w:hAnsi="Arial" w:cs="Arial"/>
                <w:lang w:eastAsia="en-AU"/>
              </w:rPr>
              <w:t xml:space="preserve"> and the El Dorado expedition. What roles do each play in the </w:t>
            </w:r>
            <w:r w:rsidR="001579C6">
              <w:rPr>
                <w:rFonts w:ascii="Arial" w:hAnsi="Arial" w:cs="Arial"/>
                <w:lang w:eastAsia="en-AU"/>
              </w:rPr>
              <w:t>representation</w:t>
            </w:r>
            <w:r w:rsidRPr="0052738F">
              <w:rPr>
                <w:rFonts w:ascii="Arial" w:hAnsi="Arial" w:cs="Arial"/>
                <w:lang w:eastAsia="en-AU"/>
              </w:rPr>
              <w:t xml:space="preserve"> of colonialism that is constructed? How is Kurtz introduced to </w:t>
            </w:r>
            <w:r w:rsidRPr="0052738F">
              <w:rPr>
                <w:rFonts w:ascii="Arial" w:hAnsi="Arial" w:cs="Arial"/>
                <w:lang w:eastAsia="en-AU"/>
              </w:rPr>
              <w:lastRenderedPageBreak/>
              <w:t>Marlow and the reader? How is he contrasted to these other figures and what might he represent? How is the world of Africa represented</w:t>
            </w:r>
            <w:r w:rsidR="001579C6">
              <w:rPr>
                <w:rFonts w:ascii="Arial" w:hAnsi="Arial" w:cs="Arial"/>
                <w:lang w:eastAsia="en-AU"/>
              </w:rPr>
              <w:t>?</w:t>
            </w:r>
          </w:p>
          <w:p w14:paraId="0A0622C1" w14:textId="77777777" w:rsidR="004E4BC6" w:rsidRPr="0052738F" w:rsidRDefault="004E4BC6" w:rsidP="005B3C24">
            <w:pPr>
              <w:rPr>
                <w:rFonts w:ascii="Arial" w:hAnsi="Arial" w:cs="Arial"/>
              </w:rPr>
            </w:pPr>
          </w:p>
        </w:tc>
        <w:tc>
          <w:tcPr>
            <w:tcW w:w="3009" w:type="dxa"/>
          </w:tcPr>
          <w:p w14:paraId="286FF099" w14:textId="77777777" w:rsidR="004E4BC6" w:rsidRPr="005B3C24" w:rsidRDefault="004E4BC6" w:rsidP="005B3C24">
            <w:pPr>
              <w:rPr>
                <w:rFonts w:ascii="Arial" w:hAnsi="Arial" w:cs="Arial"/>
                <w:sz w:val="20"/>
                <w:szCs w:val="20"/>
              </w:rPr>
            </w:pPr>
          </w:p>
        </w:tc>
      </w:tr>
      <w:tr w:rsidR="004E4BC6" w:rsidRPr="005B3C24" w14:paraId="14038D07" w14:textId="77777777" w:rsidTr="0070613A">
        <w:tc>
          <w:tcPr>
            <w:tcW w:w="3510" w:type="dxa"/>
          </w:tcPr>
          <w:p w14:paraId="7E381250" w14:textId="39D54347" w:rsidR="00CF2056" w:rsidRPr="001579C6" w:rsidRDefault="00CF2056" w:rsidP="00E9075A">
            <w:pPr>
              <w:pStyle w:val="Style4"/>
              <w:kinsoku w:val="0"/>
              <w:overflowPunct w:val="0"/>
              <w:autoSpaceDE/>
              <w:autoSpaceDN/>
              <w:adjustRightInd/>
              <w:textAlignment w:val="baseline"/>
              <w:rPr>
                <w:rFonts w:ascii="Arial" w:hAnsi="Arial" w:cs="Arial"/>
                <w:sz w:val="22"/>
                <w:szCs w:val="22"/>
              </w:rPr>
            </w:pPr>
            <w:r w:rsidRPr="001579C6">
              <w:rPr>
                <w:rFonts w:ascii="Arial" w:hAnsi="Arial" w:cs="Arial"/>
                <w:b/>
                <w:sz w:val="22"/>
                <w:szCs w:val="22"/>
              </w:rPr>
              <w:lastRenderedPageBreak/>
              <w:t>EE11-3</w:t>
            </w:r>
            <w:r w:rsidRPr="001579C6">
              <w:rPr>
                <w:rFonts w:ascii="Arial" w:hAnsi="Arial" w:cs="Arial"/>
                <w:sz w:val="22"/>
                <w:szCs w:val="22"/>
              </w:rPr>
              <w:t xml:space="preserve"> thinks deeply, broadly and flexibly in imaginative, creative, interpretive and critical ways to respond to, compose and explore the relationships between sophisticated texts</w:t>
            </w:r>
          </w:p>
          <w:p w14:paraId="1708E1DE" w14:textId="0F56C7A3" w:rsidR="00CF2056" w:rsidRPr="001579C6" w:rsidRDefault="00CF2056" w:rsidP="009664EB">
            <w:pPr>
              <w:pStyle w:val="Style4"/>
              <w:numPr>
                <w:ilvl w:val="0"/>
                <w:numId w:val="24"/>
              </w:numPr>
              <w:tabs>
                <w:tab w:val="left" w:pos="1418"/>
              </w:tabs>
              <w:kinsoku w:val="0"/>
              <w:overflowPunct w:val="0"/>
              <w:autoSpaceDE/>
              <w:autoSpaceDN/>
              <w:adjustRightInd/>
              <w:spacing w:after="120"/>
              <w:textAlignment w:val="baseline"/>
              <w:rPr>
                <w:rFonts w:ascii="Arial" w:eastAsia="Times New Roman" w:hAnsi="Arial" w:cs="Arial"/>
                <w:i/>
                <w:iCs/>
                <w:color w:val="000000"/>
                <w:sz w:val="22"/>
                <w:szCs w:val="22"/>
              </w:rPr>
            </w:pPr>
            <w:r w:rsidRPr="001579C6">
              <w:rPr>
                <w:rFonts w:ascii="Arial" w:hAnsi="Arial" w:cs="Arial"/>
                <w:sz w:val="22"/>
                <w:szCs w:val="22"/>
              </w:rPr>
              <w:t xml:space="preserve">consider why particular texts may be perceived as culturally significant </w:t>
            </w:r>
          </w:p>
          <w:p w14:paraId="531FE1F9" w14:textId="3729E4A5" w:rsidR="00CF2056" w:rsidRPr="00E9075A" w:rsidRDefault="00CF2056" w:rsidP="00E9075A">
            <w:pPr>
              <w:pStyle w:val="Style4"/>
              <w:kinsoku w:val="0"/>
              <w:overflowPunct w:val="0"/>
              <w:autoSpaceDE/>
              <w:autoSpaceDN/>
              <w:adjustRightInd/>
              <w:textAlignment w:val="baseline"/>
              <w:rPr>
                <w:rFonts w:ascii="Arial" w:hAnsi="Arial" w:cs="Arial"/>
                <w:b/>
                <w:sz w:val="22"/>
                <w:szCs w:val="22"/>
              </w:rPr>
            </w:pPr>
            <w:r w:rsidRPr="001579C6">
              <w:rPr>
                <w:rFonts w:ascii="Arial" w:hAnsi="Arial" w:cs="Arial"/>
                <w:b/>
                <w:sz w:val="22"/>
                <w:szCs w:val="22"/>
              </w:rPr>
              <w:t>EE11-6</w:t>
            </w:r>
            <w:r w:rsidRPr="00E9075A">
              <w:rPr>
                <w:rFonts w:ascii="Arial" w:hAnsi="Arial" w:cs="Arial"/>
                <w:b/>
                <w:sz w:val="22"/>
                <w:szCs w:val="22"/>
              </w:rPr>
              <w:t xml:space="preserve"> </w:t>
            </w:r>
            <w:r w:rsidRPr="00E9075A">
              <w:rPr>
                <w:rFonts w:ascii="Arial" w:hAnsi="Arial" w:cs="Arial"/>
                <w:sz w:val="22"/>
                <w:szCs w:val="22"/>
              </w:rPr>
              <w:t>reflects on and assesses the development of independent learning gained through the processes of research, writing and creativity</w:t>
            </w:r>
          </w:p>
          <w:p w14:paraId="4034DBB6" w14:textId="77777777" w:rsidR="00CF2056" w:rsidRPr="001579C6" w:rsidRDefault="00CF2056" w:rsidP="009664EB">
            <w:pPr>
              <w:pStyle w:val="Style4"/>
              <w:numPr>
                <w:ilvl w:val="0"/>
                <w:numId w:val="24"/>
              </w:numPr>
              <w:tabs>
                <w:tab w:val="left" w:pos="1418"/>
              </w:tabs>
              <w:kinsoku w:val="0"/>
              <w:overflowPunct w:val="0"/>
              <w:autoSpaceDE/>
              <w:autoSpaceDN/>
              <w:adjustRightInd/>
              <w:spacing w:after="120"/>
              <w:ind w:left="357" w:hanging="357"/>
              <w:textAlignment w:val="baseline"/>
              <w:rPr>
                <w:rFonts w:ascii="Arial" w:hAnsi="Arial" w:cs="Arial"/>
                <w:sz w:val="22"/>
                <w:szCs w:val="22"/>
              </w:rPr>
            </w:pPr>
            <w:r w:rsidRPr="001579C6">
              <w:rPr>
                <w:rFonts w:ascii="Arial" w:hAnsi="Arial" w:cs="Arial"/>
                <w:sz w:val="22"/>
                <w:szCs w:val="22"/>
              </w:rPr>
              <w:t xml:space="preserve">evaluate how their personal responses have changed as a result of wide reading of a variety of complex texts </w:t>
            </w:r>
          </w:p>
          <w:p w14:paraId="1D5B61A2" w14:textId="3BD92469" w:rsidR="00CF2056" w:rsidRPr="001579C6" w:rsidRDefault="00CF2056" w:rsidP="00E9075A">
            <w:pPr>
              <w:pStyle w:val="Style4"/>
              <w:tabs>
                <w:tab w:val="left" w:pos="1418"/>
              </w:tabs>
              <w:kinsoku w:val="0"/>
              <w:overflowPunct w:val="0"/>
              <w:autoSpaceDE/>
              <w:autoSpaceDN/>
              <w:adjustRightInd/>
              <w:textAlignment w:val="baseline"/>
              <w:rPr>
                <w:rFonts w:ascii="Arial" w:hAnsi="Arial" w:cs="Arial"/>
                <w:sz w:val="22"/>
                <w:szCs w:val="22"/>
              </w:rPr>
            </w:pPr>
            <w:r w:rsidRPr="001579C6">
              <w:rPr>
                <w:rFonts w:ascii="Arial" w:hAnsi="Arial" w:cs="Arial"/>
                <w:b/>
                <w:sz w:val="22"/>
                <w:szCs w:val="22"/>
              </w:rPr>
              <w:t>EE11-5</w:t>
            </w:r>
            <w:r w:rsidRPr="001579C6">
              <w:rPr>
                <w:rFonts w:ascii="Arial" w:hAnsi="Arial" w:cs="Arial"/>
                <w:sz w:val="22"/>
                <w:szCs w:val="22"/>
              </w:rPr>
              <w:t xml:space="preserve"> articulates understanding of how and why texts are echoed, appropriated and valued in a range of contexts</w:t>
            </w:r>
          </w:p>
          <w:p w14:paraId="3AAB5C8E" w14:textId="5D3555DF" w:rsidR="004E4BC6" w:rsidRPr="00F971E0" w:rsidRDefault="00CF2056" w:rsidP="009664EB">
            <w:pPr>
              <w:pStyle w:val="ListParagraph"/>
              <w:numPr>
                <w:ilvl w:val="0"/>
                <w:numId w:val="20"/>
              </w:numPr>
              <w:ind w:left="284"/>
              <w:rPr>
                <w:rFonts w:ascii="Arial" w:hAnsi="Arial" w:cs="Arial"/>
                <w:sz w:val="20"/>
                <w:szCs w:val="20"/>
              </w:rPr>
            </w:pPr>
            <w:r w:rsidRPr="001579C6">
              <w:rPr>
                <w:rFonts w:ascii="Arial" w:hAnsi="Arial" w:cs="Arial"/>
              </w:rPr>
              <w:t xml:space="preserve">articulate personal responses to texts and critique the changing ways that texts are valued over time </w:t>
            </w:r>
          </w:p>
        </w:tc>
        <w:tc>
          <w:tcPr>
            <w:tcW w:w="7655" w:type="dxa"/>
          </w:tcPr>
          <w:p w14:paraId="20F23DFC" w14:textId="77777777" w:rsidR="00CF2056" w:rsidRPr="0052738F" w:rsidRDefault="00CF2056" w:rsidP="00CF2056">
            <w:pPr>
              <w:spacing w:line="0" w:lineRule="atLeast"/>
              <w:rPr>
                <w:rFonts w:ascii="Arial" w:eastAsia="Times New Roman" w:hAnsi="Arial" w:cs="Arial"/>
                <w:b/>
                <w:iCs/>
                <w:color w:val="000000"/>
                <w:lang w:eastAsia="en-AU"/>
              </w:rPr>
            </w:pPr>
            <w:r w:rsidRPr="0052738F">
              <w:rPr>
                <w:rFonts w:ascii="Arial" w:eastAsia="Times New Roman" w:hAnsi="Arial" w:cs="Arial"/>
                <w:b/>
                <w:iCs/>
                <w:color w:val="000000"/>
                <w:lang w:eastAsia="en-AU"/>
              </w:rPr>
              <w:t>Group work</w:t>
            </w:r>
          </w:p>
          <w:p w14:paraId="31FFFB16" w14:textId="397D5A85" w:rsidR="00CF2056" w:rsidRPr="0052738F" w:rsidRDefault="00CF2056" w:rsidP="00CF2056">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Students work in groups to explore one of the following topics for sections 2 and 3 </w:t>
            </w:r>
            <w:r w:rsidR="00FC01A7">
              <w:rPr>
                <w:rFonts w:ascii="Arial" w:eastAsia="Times New Roman" w:hAnsi="Arial" w:cs="Arial"/>
                <w:iCs/>
                <w:color w:val="000000"/>
                <w:lang w:eastAsia="en-AU"/>
              </w:rPr>
              <w:t xml:space="preserve">of the text </w:t>
            </w:r>
            <w:r w:rsidRPr="0052738F">
              <w:rPr>
                <w:rFonts w:ascii="Arial" w:eastAsia="Times New Roman" w:hAnsi="Arial" w:cs="Arial"/>
                <w:iCs/>
                <w:color w:val="000000"/>
                <w:lang w:eastAsia="en-AU"/>
              </w:rPr>
              <w:t>(while incorporating, briefly, any relevant material from section 1). These can be compiled into booklets after each group presents to the whole class.</w:t>
            </w:r>
          </w:p>
          <w:p w14:paraId="44504851" w14:textId="77777777" w:rsidR="00CF2056" w:rsidRPr="0052738F" w:rsidRDefault="00CF2056" w:rsidP="00CF2056">
            <w:pPr>
              <w:spacing w:line="0" w:lineRule="atLeast"/>
              <w:rPr>
                <w:rFonts w:ascii="Arial" w:eastAsia="Times New Roman" w:hAnsi="Arial" w:cs="Arial"/>
                <w:iCs/>
                <w:color w:val="000000"/>
                <w:lang w:eastAsia="en-AU"/>
              </w:rPr>
            </w:pPr>
          </w:p>
          <w:p w14:paraId="56F336A6" w14:textId="77777777" w:rsidR="00CF2056" w:rsidRPr="0052738F" w:rsidRDefault="00CF2056" w:rsidP="00CF2056">
            <w:pPr>
              <w:spacing w:line="0" w:lineRule="atLeast"/>
              <w:rPr>
                <w:rFonts w:ascii="Arial" w:eastAsia="Times New Roman" w:hAnsi="Arial" w:cs="Arial"/>
                <w:b/>
                <w:iCs/>
                <w:color w:val="000000"/>
                <w:lang w:eastAsia="en-AU"/>
              </w:rPr>
            </w:pPr>
            <w:r w:rsidRPr="0052738F">
              <w:rPr>
                <w:rFonts w:ascii="Arial" w:eastAsia="Times New Roman" w:hAnsi="Arial" w:cs="Arial"/>
                <w:b/>
                <w:iCs/>
                <w:color w:val="000000"/>
                <w:lang w:eastAsia="en-AU"/>
              </w:rPr>
              <w:t>Topics</w:t>
            </w:r>
          </w:p>
          <w:p w14:paraId="4B84555F" w14:textId="75AEE153" w:rsidR="00CF2056" w:rsidRPr="0052738F" w:rsidRDefault="00CF2056" w:rsidP="009664EB">
            <w:pPr>
              <w:numPr>
                <w:ilvl w:val="0"/>
                <w:numId w:val="9"/>
              </w:numPr>
              <w:spacing w:before="120"/>
              <w:ind w:left="714" w:hanging="357"/>
              <w:rPr>
                <w:rFonts w:ascii="Arial" w:hAnsi="Arial" w:cs="Arial"/>
                <w:b/>
              </w:rPr>
            </w:pPr>
            <w:r w:rsidRPr="0052738F">
              <w:rPr>
                <w:rFonts w:ascii="Arial" w:hAnsi="Arial" w:cs="Arial"/>
                <w:b/>
              </w:rPr>
              <w:t>Who speaks</w:t>
            </w:r>
            <w:r w:rsidR="004B6525">
              <w:rPr>
                <w:rFonts w:ascii="Arial" w:hAnsi="Arial" w:cs="Arial"/>
                <w:b/>
              </w:rPr>
              <w:t>?</w:t>
            </w:r>
            <w:r w:rsidRPr="0052738F">
              <w:rPr>
                <w:rFonts w:ascii="Arial" w:hAnsi="Arial" w:cs="Arial"/>
                <w:b/>
              </w:rPr>
              <w:t xml:space="preserve"> </w:t>
            </w:r>
            <w:r w:rsidR="004B6525">
              <w:rPr>
                <w:rFonts w:ascii="Arial" w:hAnsi="Arial" w:cs="Arial"/>
                <w:b/>
              </w:rPr>
              <w:t>T</w:t>
            </w:r>
            <w:r w:rsidRPr="0052738F">
              <w:rPr>
                <w:rFonts w:ascii="Arial" w:hAnsi="Arial" w:cs="Arial"/>
                <w:b/>
              </w:rPr>
              <w:t>he character and role of Marlow</w:t>
            </w:r>
            <w:r w:rsidR="004B6525">
              <w:rPr>
                <w:rFonts w:ascii="Arial" w:hAnsi="Arial" w:cs="Arial"/>
                <w:b/>
              </w:rPr>
              <w:t xml:space="preserve"> </w:t>
            </w:r>
          </w:p>
          <w:p w14:paraId="2ECBF9E6" w14:textId="77777777" w:rsidR="00CF2056" w:rsidRPr="0052738F" w:rsidRDefault="00CF2056" w:rsidP="009664EB">
            <w:pPr>
              <w:numPr>
                <w:ilvl w:val="0"/>
                <w:numId w:val="10"/>
              </w:numPr>
              <w:rPr>
                <w:rFonts w:ascii="Arial" w:hAnsi="Arial" w:cs="Arial"/>
              </w:rPr>
            </w:pPr>
            <w:r w:rsidRPr="0052738F">
              <w:rPr>
                <w:rFonts w:ascii="Arial" w:hAnsi="Arial" w:cs="Arial"/>
              </w:rPr>
              <w:t>What is Marlow like as a person?</w:t>
            </w:r>
          </w:p>
          <w:p w14:paraId="623EC4F8" w14:textId="77777777" w:rsidR="00CF2056" w:rsidRPr="0052738F" w:rsidRDefault="00CF2056" w:rsidP="009664EB">
            <w:pPr>
              <w:numPr>
                <w:ilvl w:val="0"/>
                <w:numId w:val="10"/>
              </w:numPr>
              <w:rPr>
                <w:rFonts w:ascii="Arial" w:hAnsi="Arial" w:cs="Arial"/>
              </w:rPr>
            </w:pPr>
            <w:r w:rsidRPr="0052738F">
              <w:rPr>
                <w:rFonts w:ascii="Arial" w:hAnsi="Arial" w:cs="Arial"/>
              </w:rPr>
              <w:t>Why is he chosen to narrate the story? What effect does this have on its meaning?</w:t>
            </w:r>
          </w:p>
          <w:p w14:paraId="1D1744D3" w14:textId="77777777" w:rsidR="00CF2056" w:rsidRPr="0052738F" w:rsidRDefault="00CF2056" w:rsidP="009664EB">
            <w:pPr>
              <w:numPr>
                <w:ilvl w:val="0"/>
                <w:numId w:val="10"/>
              </w:numPr>
              <w:rPr>
                <w:rFonts w:ascii="Arial" w:hAnsi="Arial" w:cs="Arial"/>
              </w:rPr>
            </w:pPr>
            <w:r w:rsidRPr="0052738F">
              <w:rPr>
                <w:rFonts w:ascii="Arial" w:hAnsi="Arial" w:cs="Arial"/>
              </w:rPr>
              <w:t>How does he contrast with Kurtz?</w:t>
            </w:r>
          </w:p>
          <w:p w14:paraId="20B80741" w14:textId="77777777" w:rsidR="00CF2056" w:rsidRPr="0052738F" w:rsidRDefault="00CF2056" w:rsidP="009664EB">
            <w:pPr>
              <w:numPr>
                <w:ilvl w:val="0"/>
                <w:numId w:val="10"/>
              </w:numPr>
              <w:rPr>
                <w:rFonts w:ascii="Arial" w:hAnsi="Arial" w:cs="Arial"/>
              </w:rPr>
            </w:pPr>
            <w:r w:rsidRPr="0052738F">
              <w:rPr>
                <w:rFonts w:ascii="Arial" w:hAnsi="Arial" w:cs="Arial"/>
              </w:rPr>
              <w:t>Why does he support Kurtz?</w:t>
            </w:r>
          </w:p>
          <w:p w14:paraId="4EFB0FB8" w14:textId="77777777" w:rsidR="00CF2056" w:rsidRPr="0052738F" w:rsidRDefault="00CF2056" w:rsidP="009664EB">
            <w:pPr>
              <w:numPr>
                <w:ilvl w:val="0"/>
                <w:numId w:val="10"/>
              </w:numPr>
              <w:rPr>
                <w:rFonts w:ascii="Arial" w:hAnsi="Arial" w:cs="Arial"/>
              </w:rPr>
            </w:pPr>
            <w:r w:rsidRPr="0052738F">
              <w:rPr>
                <w:rFonts w:ascii="Arial" w:hAnsi="Arial" w:cs="Arial"/>
              </w:rPr>
              <w:t>Do you approve of his support of Kurtz? (Would it be a different story if he didn’t support Kurtz?)</w:t>
            </w:r>
          </w:p>
          <w:p w14:paraId="1096EE26" w14:textId="77777777" w:rsidR="00CF2056" w:rsidRPr="0052738F" w:rsidRDefault="00CF2056" w:rsidP="009664EB">
            <w:pPr>
              <w:numPr>
                <w:ilvl w:val="0"/>
                <w:numId w:val="10"/>
              </w:numPr>
              <w:rPr>
                <w:rFonts w:ascii="Arial" w:hAnsi="Arial" w:cs="Arial"/>
              </w:rPr>
            </w:pPr>
            <w:r w:rsidRPr="0052738F">
              <w:rPr>
                <w:rFonts w:ascii="Arial" w:hAnsi="Arial" w:cs="Arial"/>
              </w:rPr>
              <w:t>Why does he lie to the Intended (despite hating lies)?</w:t>
            </w:r>
          </w:p>
          <w:p w14:paraId="093AD54A" w14:textId="1902693A" w:rsidR="00CF2056" w:rsidRPr="0052738F" w:rsidRDefault="00CF2056" w:rsidP="009664EB">
            <w:pPr>
              <w:numPr>
                <w:ilvl w:val="0"/>
                <w:numId w:val="9"/>
              </w:numPr>
              <w:spacing w:before="120"/>
              <w:ind w:left="714" w:hanging="357"/>
              <w:rPr>
                <w:rFonts w:ascii="Arial" w:hAnsi="Arial" w:cs="Arial"/>
                <w:b/>
              </w:rPr>
            </w:pPr>
            <w:r w:rsidRPr="0052738F">
              <w:rPr>
                <w:rFonts w:ascii="Arial" w:hAnsi="Arial" w:cs="Arial"/>
                <w:b/>
              </w:rPr>
              <w:t>Who holds power</w:t>
            </w:r>
            <w:r w:rsidR="004B6525">
              <w:rPr>
                <w:rFonts w:ascii="Arial" w:hAnsi="Arial" w:cs="Arial"/>
                <w:b/>
              </w:rPr>
              <w:t>? T</w:t>
            </w:r>
            <w:r w:rsidRPr="0052738F">
              <w:rPr>
                <w:rFonts w:ascii="Arial" w:hAnsi="Arial" w:cs="Arial"/>
                <w:b/>
              </w:rPr>
              <w:t>he character and role of Kurtz</w:t>
            </w:r>
          </w:p>
          <w:p w14:paraId="3115352D" w14:textId="77777777" w:rsidR="00CF2056" w:rsidRPr="0052738F" w:rsidRDefault="00CF2056" w:rsidP="009664EB">
            <w:pPr>
              <w:numPr>
                <w:ilvl w:val="0"/>
                <w:numId w:val="10"/>
              </w:numPr>
              <w:rPr>
                <w:rFonts w:ascii="Arial" w:hAnsi="Arial" w:cs="Arial"/>
              </w:rPr>
            </w:pPr>
            <w:r w:rsidRPr="0052738F">
              <w:rPr>
                <w:rFonts w:ascii="Arial" w:hAnsi="Arial" w:cs="Arial"/>
              </w:rPr>
              <w:t>What is Kurtz’s background?</w:t>
            </w:r>
          </w:p>
          <w:p w14:paraId="15A5C928" w14:textId="77777777" w:rsidR="00CF2056" w:rsidRPr="0052738F" w:rsidRDefault="00CF2056" w:rsidP="009664EB">
            <w:pPr>
              <w:numPr>
                <w:ilvl w:val="0"/>
                <w:numId w:val="10"/>
              </w:numPr>
              <w:rPr>
                <w:rFonts w:ascii="Arial" w:hAnsi="Arial" w:cs="Arial"/>
              </w:rPr>
            </w:pPr>
            <w:r w:rsidRPr="0052738F">
              <w:rPr>
                <w:rFonts w:ascii="Arial" w:hAnsi="Arial" w:cs="Arial"/>
              </w:rPr>
              <w:t xml:space="preserve">What change occurred in Kurtz? When and why? </w:t>
            </w:r>
          </w:p>
          <w:p w14:paraId="1422B3CA" w14:textId="77777777" w:rsidR="00CF2056" w:rsidRPr="0052738F" w:rsidRDefault="00CF2056" w:rsidP="009664EB">
            <w:pPr>
              <w:numPr>
                <w:ilvl w:val="0"/>
                <w:numId w:val="10"/>
              </w:numPr>
              <w:rPr>
                <w:rFonts w:ascii="Arial" w:hAnsi="Arial" w:cs="Arial"/>
              </w:rPr>
            </w:pPr>
            <w:r w:rsidRPr="0052738F">
              <w:rPr>
                <w:rFonts w:ascii="Arial" w:hAnsi="Arial" w:cs="Arial"/>
              </w:rPr>
              <w:t>Why does Marlow feel that Kurtz is admirable?</w:t>
            </w:r>
          </w:p>
          <w:p w14:paraId="1257FEF6" w14:textId="77777777" w:rsidR="00CF2056" w:rsidRPr="0052738F" w:rsidRDefault="00CF2056" w:rsidP="009664EB">
            <w:pPr>
              <w:numPr>
                <w:ilvl w:val="0"/>
                <w:numId w:val="10"/>
              </w:numPr>
              <w:rPr>
                <w:rFonts w:ascii="Arial" w:hAnsi="Arial" w:cs="Arial"/>
              </w:rPr>
            </w:pPr>
            <w:r w:rsidRPr="0052738F">
              <w:rPr>
                <w:rFonts w:ascii="Arial" w:hAnsi="Arial" w:cs="Arial"/>
              </w:rPr>
              <w:t xml:space="preserve">What does he represent in terms of colonialism? </w:t>
            </w:r>
          </w:p>
          <w:p w14:paraId="54DCEE25" w14:textId="0C8B8760" w:rsidR="00CF2056" w:rsidRPr="0052738F" w:rsidRDefault="00CF2056" w:rsidP="009664EB">
            <w:pPr>
              <w:numPr>
                <w:ilvl w:val="0"/>
                <w:numId w:val="10"/>
              </w:numPr>
              <w:rPr>
                <w:rFonts w:ascii="Arial" w:hAnsi="Arial" w:cs="Arial"/>
              </w:rPr>
            </w:pPr>
            <w:r w:rsidRPr="0052738F">
              <w:rPr>
                <w:rFonts w:ascii="Arial" w:hAnsi="Arial" w:cs="Arial"/>
              </w:rPr>
              <w:t>Unpack the irony around his handwritten postscript, ‘Exterminate all the brutes’ to his report to the International Society for the Suppression of Savage Customs.</w:t>
            </w:r>
          </w:p>
          <w:p w14:paraId="3AA8E5EC" w14:textId="271B3575" w:rsidR="00CF2056" w:rsidRPr="0052738F" w:rsidRDefault="00CF2056" w:rsidP="009664EB">
            <w:pPr>
              <w:numPr>
                <w:ilvl w:val="0"/>
                <w:numId w:val="9"/>
              </w:numPr>
              <w:spacing w:before="120"/>
              <w:ind w:left="714" w:hanging="357"/>
              <w:rPr>
                <w:rFonts w:ascii="Arial" w:hAnsi="Arial" w:cs="Arial"/>
                <w:b/>
              </w:rPr>
            </w:pPr>
            <w:r w:rsidRPr="0052738F">
              <w:rPr>
                <w:rFonts w:ascii="Arial" w:hAnsi="Arial" w:cs="Arial"/>
                <w:b/>
              </w:rPr>
              <w:t>Who else holds power</w:t>
            </w:r>
            <w:r w:rsidR="004B6525">
              <w:rPr>
                <w:rFonts w:ascii="Arial" w:hAnsi="Arial" w:cs="Arial"/>
                <w:b/>
              </w:rPr>
              <w:t>?</w:t>
            </w:r>
            <w:r w:rsidRPr="0052738F">
              <w:rPr>
                <w:rFonts w:ascii="Arial" w:hAnsi="Arial" w:cs="Arial"/>
                <w:b/>
              </w:rPr>
              <w:t xml:space="preserve"> </w:t>
            </w:r>
            <w:r w:rsidR="004B6525">
              <w:rPr>
                <w:rFonts w:ascii="Arial" w:hAnsi="Arial" w:cs="Arial"/>
                <w:b/>
              </w:rPr>
              <w:t>T</w:t>
            </w:r>
            <w:r w:rsidRPr="0052738F">
              <w:rPr>
                <w:rFonts w:ascii="Arial" w:hAnsi="Arial" w:cs="Arial"/>
                <w:b/>
              </w:rPr>
              <w:t xml:space="preserve">he minor European characters – the chief accountant, the manager, the </w:t>
            </w:r>
            <w:proofErr w:type="spellStart"/>
            <w:r w:rsidRPr="0052738F">
              <w:rPr>
                <w:rFonts w:ascii="Arial" w:hAnsi="Arial" w:cs="Arial"/>
                <w:b/>
              </w:rPr>
              <w:t>brickmaker</w:t>
            </w:r>
            <w:proofErr w:type="spellEnd"/>
            <w:r w:rsidRPr="0052738F">
              <w:rPr>
                <w:rFonts w:ascii="Arial" w:hAnsi="Arial" w:cs="Arial"/>
                <w:b/>
              </w:rPr>
              <w:t xml:space="preserve"> and the harlequin</w:t>
            </w:r>
          </w:p>
          <w:p w14:paraId="7C895876" w14:textId="77777777" w:rsidR="00CF2056" w:rsidRPr="0052738F" w:rsidRDefault="00CF2056" w:rsidP="009664EB">
            <w:pPr>
              <w:numPr>
                <w:ilvl w:val="0"/>
                <w:numId w:val="10"/>
              </w:numPr>
              <w:rPr>
                <w:rFonts w:ascii="Arial" w:hAnsi="Arial" w:cs="Arial"/>
              </w:rPr>
            </w:pPr>
            <w:r w:rsidRPr="0052738F">
              <w:rPr>
                <w:rFonts w:ascii="Arial" w:hAnsi="Arial" w:cs="Arial"/>
              </w:rPr>
              <w:t>Overall, what is the manager like and what role does he play in the novella?</w:t>
            </w:r>
          </w:p>
          <w:p w14:paraId="3C139CE1" w14:textId="491F8754" w:rsidR="00CF2056" w:rsidRPr="0052738F" w:rsidRDefault="00CF2056" w:rsidP="009664EB">
            <w:pPr>
              <w:numPr>
                <w:ilvl w:val="0"/>
                <w:numId w:val="10"/>
              </w:numPr>
              <w:rPr>
                <w:rFonts w:ascii="Arial" w:hAnsi="Arial" w:cs="Arial"/>
              </w:rPr>
            </w:pPr>
            <w:r w:rsidRPr="0052738F">
              <w:rPr>
                <w:rFonts w:ascii="Arial" w:hAnsi="Arial" w:cs="Arial"/>
              </w:rPr>
              <w:t xml:space="preserve">What role does the </w:t>
            </w:r>
            <w:proofErr w:type="spellStart"/>
            <w:r w:rsidRPr="0052738F">
              <w:rPr>
                <w:rFonts w:ascii="Arial" w:hAnsi="Arial" w:cs="Arial"/>
              </w:rPr>
              <w:t>brickmaker</w:t>
            </w:r>
            <w:proofErr w:type="spellEnd"/>
            <w:r w:rsidRPr="0052738F">
              <w:rPr>
                <w:rFonts w:ascii="Arial" w:hAnsi="Arial" w:cs="Arial"/>
              </w:rPr>
              <w:t xml:space="preserve"> play? Who is he?</w:t>
            </w:r>
          </w:p>
          <w:p w14:paraId="577640DF" w14:textId="77777777" w:rsidR="00CF2056" w:rsidRPr="0052738F" w:rsidRDefault="00CF2056" w:rsidP="009664EB">
            <w:pPr>
              <w:numPr>
                <w:ilvl w:val="0"/>
                <w:numId w:val="10"/>
              </w:numPr>
              <w:rPr>
                <w:rFonts w:ascii="Arial" w:hAnsi="Arial" w:cs="Arial"/>
              </w:rPr>
            </w:pPr>
            <w:r w:rsidRPr="0052738F">
              <w:rPr>
                <w:rFonts w:ascii="Arial" w:hAnsi="Arial" w:cs="Arial"/>
              </w:rPr>
              <w:lastRenderedPageBreak/>
              <w:t>Why does Conrad include mention of the ‘wild and gorgeous apparition of a woman’? What role does she play in Kurtz’s story?</w:t>
            </w:r>
          </w:p>
          <w:p w14:paraId="6EA3A2BF" w14:textId="77777777" w:rsidR="00CF2056" w:rsidRPr="0052738F" w:rsidRDefault="00CF2056" w:rsidP="009664EB">
            <w:pPr>
              <w:numPr>
                <w:ilvl w:val="0"/>
                <w:numId w:val="10"/>
              </w:numPr>
              <w:rPr>
                <w:rFonts w:ascii="Arial" w:hAnsi="Arial" w:cs="Arial"/>
              </w:rPr>
            </w:pPr>
            <w:r w:rsidRPr="0052738F">
              <w:rPr>
                <w:rFonts w:ascii="Arial" w:hAnsi="Arial" w:cs="Arial"/>
              </w:rPr>
              <w:t xml:space="preserve">What function do you think the Intended plays in the story? Is it effective to end the story with her? </w:t>
            </w:r>
          </w:p>
          <w:p w14:paraId="16A75D45" w14:textId="77777777" w:rsidR="00CF2056" w:rsidRPr="0052738F" w:rsidRDefault="00CF2056" w:rsidP="00CF2056">
            <w:pPr>
              <w:ind w:left="1077"/>
              <w:rPr>
                <w:rFonts w:ascii="Arial" w:hAnsi="Arial" w:cs="Arial"/>
              </w:rPr>
            </w:pPr>
          </w:p>
          <w:p w14:paraId="2DB1D87D" w14:textId="59977270" w:rsidR="00CF2056" w:rsidRPr="0052738F" w:rsidRDefault="00CF2056" w:rsidP="009664EB">
            <w:pPr>
              <w:numPr>
                <w:ilvl w:val="0"/>
                <w:numId w:val="9"/>
              </w:numPr>
              <w:ind w:left="714" w:hanging="357"/>
              <w:rPr>
                <w:rFonts w:ascii="Arial" w:hAnsi="Arial" w:cs="Arial"/>
                <w:b/>
              </w:rPr>
            </w:pPr>
            <w:r w:rsidRPr="0052738F">
              <w:rPr>
                <w:rFonts w:ascii="Arial" w:hAnsi="Arial" w:cs="Arial"/>
                <w:b/>
              </w:rPr>
              <w:t>Who are subjected to power</w:t>
            </w:r>
            <w:r w:rsidR="004B6525">
              <w:rPr>
                <w:rFonts w:ascii="Arial" w:hAnsi="Arial" w:cs="Arial"/>
                <w:b/>
              </w:rPr>
              <w:t>?</w:t>
            </w:r>
            <w:r w:rsidRPr="0052738F">
              <w:rPr>
                <w:rFonts w:ascii="Arial" w:hAnsi="Arial" w:cs="Arial"/>
                <w:b/>
              </w:rPr>
              <w:t xml:space="preserve"> </w:t>
            </w:r>
            <w:r w:rsidR="004B6525">
              <w:rPr>
                <w:rFonts w:ascii="Arial" w:hAnsi="Arial" w:cs="Arial"/>
                <w:b/>
              </w:rPr>
              <w:t>T</w:t>
            </w:r>
            <w:r w:rsidRPr="0052738F">
              <w:rPr>
                <w:rFonts w:ascii="Arial" w:hAnsi="Arial" w:cs="Arial"/>
                <w:b/>
              </w:rPr>
              <w:t>he local African people, including the mistress and the helmsman</w:t>
            </w:r>
          </w:p>
          <w:p w14:paraId="1ACB04A3" w14:textId="77777777" w:rsidR="00CF2056" w:rsidRPr="0052738F" w:rsidRDefault="00CF2056" w:rsidP="009664EB">
            <w:pPr>
              <w:numPr>
                <w:ilvl w:val="0"/>
                <w:numId w:val="10"/>
              </w:numPr>
              <w:rPr>
                <w:rFonts w:ascii="Arial" w:hAnsi="Arial" w:cs="Arial"/>
              </w:rPr>
            </w:pPr>
            <w:r w:rsidRPr="0052738F">
              <w:rPr>
                <w:rFonts w:ascii="Arial" w:hAnsi="Arial" w:cs="Arial"/>
              </w:rPr>
              <w:t>How are the African people represented? What agency do they have?</w:t>
            </w:r>
          </w:p>
          <w:p w14:paraId="797D90CB" w14:textId="558129F2" w:rsidR="00CF2056" w:rsidRPr="0052738F" w:rsidRDefault="00CF2056" w:rsidP="009664EB">
            <w:pPr>
              <w:numPr>
                <w:ilvl w:val="0"/>
                <w:numId w:val="10"/>
              </w:numPr>
              <w:rPr>
                <w:rFonts w:ascii="Arial" w:hAnsi="Arial" w:cs="Arial"/>
              </w:rPr>
            </w:pPr>
            <w:r w:rsidRPr="0052738F">
              <w:rPr>
                <w:rFonts w:ascii="Arial" w:hAnsi="Arial" w:cs="Arial"/>
              </w:rPr>
              <w:t>How much is the novel</w:t>
            </w:r>
            <w:r w:rsidR="004B6525">
              <w:rPr>
                <w:rFonts w:ascii="Arial" w:hAnsi="Arial" w:cs="Arial"/>
              </w:rPr>
              <w:t>la</w:t>
            </w:r>
            <w:r w:rsidRPr="0052738F">
              <w:rPr>
                <w:rFonts w:ascii="Arial" w:hAnsi="Arial" w:cs="Arial"/>
              </w:rPr>
              <w:t xml:space="preserve"> about them?</w:t>
            </w:r>
          </w:p>
          <w:p w14:paraId="6128A2B2" w14:textId="77777777" w:rsidR="00CF2056" w:rsidRPr="0052738F" w:rsidRDefault="00CF2056" w:rsidP="009664EB">
            <w:pPr>
              <w:numPr>
                <w:ilvl w:val="0"/>
                <w:numId w:val="10"/>
              </w:numPr>
              <w:rPr>
                <w:rFonts w:ascii="Arial" w:hAnsi="Arial" w:cs="Arial"/>
              </w:rPr>
            </w:pPr>
            <w:r w:rsidRPr="0052738F">
              <w:rPr>
                <w:rFonts w:ascii="Arial" w:hAnsi="Arial" w:cs="Arial"/>
              </w:rPr>
              <w:t>How is Africa represented?</w:t>
            </w:r>
          </w:p>
          <w:p w14:paraId="6EF67688" w14:textId="77777777" w:rsidR="00CF2056" w:rsidRPr="0052738F" w:rsidRDefault="00CF2056" w:rsidP="009664EB">
            <w:pPr>
              <w:numPr>
                <w:ilvl w:val="0"/>
                <w:numId w:val="10"/>
              </w:numPr>
              <w:rPr>
                <w:rFonts w:ascii="Arial" w:hAnsi="Arial" w:cs="Arial"/>
              </w:rPr>
            </w:pPr>
            <w:r w:rsidRPr="0052738F">
              <w:rPr>
                <w:rFonts w:ascii="Arial" w:hAnsi="Arial" w:cs="Arial"/>
              </w:rPr>
              <w:t>What is Marlow’s view of their treatment? Is he enlightened?</w:t>
            </w:r>
          </w:p>
          <w:p w14:paraId="002E2084" w14:textId="77777777" w:rsidR="00CF2056" w:rsidRPr="0052738F" w:rsidRDefault="00CF2056" w:rsidP="00CF2056">
            <w:pPr>
              <w:rPr>
                <w:rFonts w:ascii="Arial" w:hAnsi="Arial" w:cs="Arial"/>
                <w:b/>
              </w:rPr>
            </w:pPr>
          </w:p>
          <w:p w14:paraId="04A22B05" w14:textId="77777777" w:rsidR="00CF2056" w:rsidRPr="0052738F" w:rsidRDefault="00CF2056" w:rsidP="009664EB">
            <w:pPr>
              <w:numPr>
                <w:ilvl w:val="0"/>
                <w:numId w:val="9"/>
              </w:numPr>
              <w:ind w:left="714" w:hanging="357"/>
              <w:rPr>
                <w:rFonts w:ascii="Arial" w:hAnsi="Arial" w:cs="Arial"/>
                <w:b/>
              </w:rPr>
            </w:pPr>
            <w:r w:rsidRPr="0052738F">
              <w:rPr>
                <w:rFonts w:ascii="Arial" w:hAnsi="Arial" w:cs="Arial"/>
                <w:b/>
              </w:rPr>
              <w:t>Other subjects: the role of women in a man’s world – the black mistress, the Intended, the aunt</w:t>
            </w:r>
          </w:p>
          <w:p w14:paraId="5C5901BC" w14:textId="77777777" w:rsidR="00CF2056" w:rsidRPr="0052738F" w:rsidRDefault="00CF2056" w:rsidP="009664EB">
            <w:pPr>
              <w:numPr>
                <w:ilvl w:val="0"/>
                <w:numId w:val="10"/>
              </w:numPr>
              <w:rPr>
                <w:rFonts w:ascii="Arial" w:hAnsi="Arial" w:cs="Arial"/>
              </w:rPr>
            </w:pPr>
            <w:r w:rsidRPr="0052738F">
              <w:rPr>
                <w:rFonts w:ascii="Arial" w:hAnsi="Arial" w:cs="Arial"/>
              </w:rPr>
              <w:t>Marlow’s world is not only a colonial world but also a male one – with 3 key exceptions: Kurtz’s mistress, the Intended and his aunt</w:t>
            </w:r>
          </w:p>
          <w:p w14:paraId="5DA463DF" w14:textId="77777777" w:rsidR="00CF2056" w:rsidRPr="0052738F" w:rsidRDefault="00CF2056" w:rsidP="009664EB">
            <w:pPr>
              <w:numPr>
                <w:ilvl w:val="0"/>
                <w:numId w:val="10"/>
              </w:numPr>
              <w:rPr>
                <w:rFonts w:ascii="Arial" w:hAnsi="Arial" w:cs="Arial"/>
              </w:rPr>
            </w:pPr>
            <w:r w:rsidRPr="0052738F">
              <w:rPr>
                <w:rFonts w:ascii="Arial" w:hAnsi="Arial" w:cs="Arial"/>
              </w:rPr>
              <w:t>What is Marlow’s view of women?</w:t>
            </w:r>
          </w:p>
          <w:p w14:paraId="06983C27" w14:textId="5A84BD37" w:rsidR="00CF2056" w:rsidRPr="0052738F" w:rsidRDefault="00CF2056" w:rsidP="009664EB">
            <w:pPr>
              <w:numPr>
                <w:ilvl w:val="0"/>
                <w:numId w:val="10"/>
              </w:numPr>
              <w:rPr>
                <w:rFonts w:ascii="Arial" w:hAnsi="Arial" w:cs="Arial"/>
              </w:rPr>
            </w:pPr>
            <w:r w:rsidRPr="0052738F">
              <w:rPr>
                <w:rFonts w:ascii="Arial" w:hAnsi="Arial" w:cs="Arial"/>
              </w:rPr>
              <w:t>What function does the African mistress play in the nove</w:t>
            </w:r>
            <w:r w:rsidR="004B6525">
              <w:rPr>
                <w:rFonts w:ascii="Arial" w:hAnsi="Arial" w:cs="Arial"/>
              </w:rPr>
              <w:t>l</w:t>
            </w:r>
            <w:r w:rsidRPr="0052738F">
              <w:rPr>
                <w:rFonts w:ascii="Arial" w:hAnsi="Arial" w:cs="Arial"/>
              </w:rPr>
              <w:t>l</w:t>
            </w:r>
            <w:r w:rsidR="004B6525">
              <w:rPr>
                <w:rFonts w:ascii="Arial" w:hAnsi="Arial" w:cs="Arial"/>
              </w:rPr>
              <w:t>a</w:t>
            </w:r>
            <w:r w:rsidRPr="0052738F">
              <w:rPr>
                <w:rFonts w:ascii="Arial" w:hAnsi="Arial" w:cs="Arial"/>
              </w:rPr>
              <w:t>?</w:t>
            </w:r>
          </w:p>
          <w:p w14:paraId="19486B5A" w14:textId="2AE0E8DB" w:rsidR="00CF2056" w:rsidRPr="0052738F" w:rsidRDefault="00CF2056" w:rsidP="009664EB">
            <w:pPr>
              <w:numPr>
                <w:ilvl w:val="0"/>
                <w:numId w:val="10"/>
              </w:numPr>
              <w:rPr>
                <w:rFonts w:ascii="Arial" w:hAnsi="Arial" w:cs="Arial"/>
              </w:rPr>
            </w:pPr>
            <w:r w:rsidRPr="0052738F">
              <w:rPr>
                <w:rFonts w:ascii="Arial" w:hAnsi="Arial" w:cs="Arial"/>
              </w:rPr>
              <w:t>What role does the Intended play in the nove</w:t>
            </w:r>
            <w:r w:rsidR="004B6525">
              <w:rPr>
                <w:rFonts w:ascii="Arial" w:hAnsi="Arial" w:cs="Arial"/>
              </w:rPr>
              <w:t>l</w:t>
            </w:r>
            <w:r w:rsidRPr="0052738F">
              <w:rPr>
                <w:rFonts w:ascii="Arial" w:hAnsi="Arial" w:cs="Arial"/>
              </w:rPr>
              <w:t>l</w:t>
            </w:r>
            <w:r w:rsidR="004B6525">
              <w:rPr>
                <w:rFonts w:ascii="Arial" w:hAnsi="Arial" w:cs="Arial"/>
              </w:rPr>
              <w:t>a</w:t>
            </w:r>
            <w:r w:rsidRPr="0052738F">
              <w:rPr>
                <w:rFonts w:ascii="Arial" w:hAnsi="Arial" w:cs="Arial"/>
              </w:rPr>
              <w:t xml:space="preserve">? </w:t>
            </w:r>
          </w:p>
          <w:p w14:paraId="0A4B249B" w14:textId="220E131F" w:rsidR="00CF2056" w:rsidRPr="0052738F" w:rsidRDefault="00CF2056" w:rsidP="009664EB">
            <w:pPr>
              <w:numPr>
                <w:ilvl w:val="0"/>
                <w:numId w:val="10"/>
              </w:numPr>
              <w:rPr>
                <w:rFonts w:ascii="Arial" w:hAnsi="Arial" w:cs="Arial"/>
              </w:rPr>
            </w:pPr>
            <w:r w:rsidRPr="0052738F">
              <w:rPr>
                <w:rFonts w:ascii="Arial" w:hAnsi="Arial" w:cs="Arial"/>
              </w:rPr>
              <w:t>How does the marginalisation, and stereotyping of women (angel/whore), contribute to the power dynamics of the nove</w:t>
            </w:r>
            <w:r w:rsidR="004B6525">
              <w:rPr>
                <w:rFonts w:ascii="Arial" w:hAnsi="Arial" w:cs="Arial"/>
              </w:rPr>
              <w:t>l</w:t>
            </w:r>
            <w:r w:rsidRPr="0052738F">
              <w:rPr>
                <w:rFonts w:ascii="Arial" w:hAnsi="Arial" w:cs="Arial"/>
              </w:rPr>
              <w:t>l</w:t>
            </w:r>
            <w:r w:rsidR="004B6525">
              <w:rPr>
                <w:rFonts w:ascii="Arial" w:hAnsi="Arial" w:cs="Arial"/>
              </w:rPr>
              <w:t>a</w:t>
            </w:r>
            <w:r w:rsidRPr="0052738F">
              <w:rPr>
                <w:rFonts w:ascii="Arial" w:hAnsi="Arial" w:cs="Arial"/>
              </w:rPr>
              <w:t>?</w:t>
            </w:r>
          </w:p>
          <w:p w14:paraId="7FC7F7AA" w14:textId="77777777" w:rsidR="00CF2056" w:rsidRPr="0052738F" w:rsidRDefault="00CF2056" w:rsidP="00CF2056">
            <w:pPr>
              <w:ind w:left="714"/>
              <w:rPr>
                <w:rFonts w:ascii="Arial" w:hAnsi="Arial" w:cs="Arial"/>
                <w:b/>
              </w:rPr>
            </w:pPr>
          </w:p>
          <w:p w14:paraId="35753F27" w14:textId="5609743F" w:rsidR="00CF2056" w:rsidRPr="0052738F" w:rsidRDefault="00CF2056" w:rsidP="009664EB">
            <w:pPr>
              <w:numPr>
                <w:ilvl w:val="0"/>
                <w:numId w:val="9"/>
              </w:numPr>
              <w:ind w:left="714" w:hanging="357"/>
              <w:rPr>
                <w:rFonts w:ascii="Arial" w:hAnsi="Arial" w:cs="Arial"/>
                <w:b/>
              </w:rPr>
            </w:pPr>
            <w:r w:rsidRPr="0052738F">
              <w:rPr>
                <w:rFonts w:ascii="Arial" w:hAnsi="Arial" w:cs="Arial"/>
                <w:b/>
              </w:rPr>
              <w:t xml:space="preserve">The </w:t>
            </w:r>
            <w:r w:rsidR="004B6525">
              <w:rPr>
                <w:rFonts w:ascii="Arial" w:hAnsi="Arial" w:cs="Arial"/>
                <w:b/>
              </w:rPr>
              <w:t>q</w:t>
            </w:r>
            <w:r w:rsidRPr="0052738F">
              <w:rPr>
                <w:rFonts w:ascii="Arial" w:hAnsi="Arial" w:cs="Arial"/>
                <w:b/>
              </w:rPr>
              <w:t>uest motif/ novella structure/setting</w:t>
            </w:r>
          </w:p>
          <w:p w14:paraId="6E048186" w14:textId="77777777" w:rsidR="00CF2056" w:rsidRPr="0052738F" w:rsidRDefault="00CF2056" w:rsidP="009664EB">
            <w:pPr>
              <w:numPr>
                <w:ilvl w:val="0"/>
                <w:numId w:val="10"/>
              </w:numPr>
              <w:rPr>
                <w:rFonts w:ascii="Arial" w:hAnsi="Arial" w:cs="Arial"/>
              </w:rPr>
            </w:pPr>
            <w:r w:rsidRPr="0052738F">
              <w:rPr>
                <w:rFonts w:ascii="Arial" w:hAnsi="Arial" w:cs="Arial"/>
              </w:rPr>
              <w:t>How does the quest structure and motif work through the course of the novella?</w:t>
            </w:r>
          </w:p>
          <w:p w14:paraId="3DE9E106" w14:textId="784286AC" w:rsidR="00CF2056" w:rsidRPr="000414DF" w:rsidRDefault="00CF2056" w:rsidP="009664EB">
            <w:pPr>
              <w:numPr>
                <w:ilvl w:val="0"/>
                <w:numId w:val="10"/>
              </w:numPr>
              <w:rPr>
                <w:rFonts w:ascii="Arial" w:hAnsi="Arial" w:cs="Arial"/>
              </w:rPr>
            </w:pPr>
            <w:r w:rsidRPr="0052738F">
              <w:rPr>
                <w:rFonts w:ascii="Arial" w:hAnsi="Arial" w:cs="Arial"/>
              </w:rPr>
              <w:t>How does it frame the representation of colonialism?</w:t>
            </w:r>
            <w:r w:rsidR="00AE254C" w:rsidRPr="000414DF">
              <w:rPr>
                <w:rFonts w:ascii="Arial" w:hAnsi="Arial" w:cs="Arial"/>
              </w:rPr>
              <w:t xml:space="preserve"> (re-read the beginning and the ending frame story)</w:t>
            </w:r>
          </w:p>
          <w:p w14:paraId="506A79DF" w14:textId="77777777" w:rsidR="00CF2056" w:rsidRPr="0052738F" w:rsidRDefault="00CF2056" w:rsidP="009664EB">
            <w:pPr>
              <w:numPr>
                <w:ilvl w:val="0"/>
                <w:numId w:val="10"/>
              </w:numPr>
              <w:rPr>
                <w:rFonts w:ascii="Arial" w:hAnsi="Arial" w:cs="Arial"/>
              </w:rPr>
            </w:pPr>
            <w:r w:rsidRPr="0052738F">
              <w:rPr>
                <w:rFonts w:ascii="Arial" w:hAnsi="Arial" w:cs="Arial"/>
              </w:rPr>
              <w:t>How does Conrad blend the realistic with the symbolic? Why does he do this? What purpose does it perform?</w:t>
            </w:r>
          </w:p>
          <w:p w14:paraId="1FD23FEC" w14:textId="6E0004C9" w:rsidR="00CF2056" w:rsidRPr="0052738F" w:rsidRDefault="00CF2056" w:rsidP="009664EB">
            <w:pPr>
              <w:numPr>
                <w:ilvl w:val="0"/>
                <w:numId w:val="10"/>
              </w:numPr>
              <w:rPr>
                <w:rFonts w:ascii="Arial" w:hAnsi="Arial" w:cs="Arial"/>
              </w:rPr>
            </w:pPr>
            <w:r w:rsidRPr="0052738F">
              <w:rPr>
                <w:rFonts w:ascii="Arial" w:hAnsi="Arial" w:cs="Arial"/>
              </w:rPr>
              <w:t>How does Africa and the river function in the novel? What does it symbolise?</w:t>
            </w:r>
          </w:p>
          <w:p w14:paraId="5FEB0764" w14:textId="77777777" w:rsidR="00CF2056" w:rsidRPr="0052738F" w:rsidRDefault="00CF2056" w:rsidP="00CF2056">
            <w:pPr>
              <w:ind w:left="714"/>
              <w:rPr>
                <w:rFonts w:ascii="Arial" w:hAnsi="Arial" w:cs="Arial"/>
                <w:b/>
              </w:rPr>
            </w:pPr>
          </w:p>
          <w:p w14:paraId="56876C2E" w14:textId="7D2A8FEC" w:rsidR="00CF2056" w:rsidRPr="0052738F" w:rsidRDefault="00CF2056" w:rsidP="009664EB">
            <w:pPr>
              <w:numPr>
                <w:ilvl w:val="0"/>
                <w:numId w:val="9"/>
              </w:numPr>
              <w:ind w:left="714" w:hanging="357"/>
              <w:rPr>
                <w:rFonts w:ascii="Arial" w:hAnsi="Arial" w:cs="Arial"/>
                <w:b/>
              </w:rPr>
            </w:pPr>
            <w:r w:rsidRPr="0052738F">
              <w:rPr>
                <w:rFonts w:ascii="Arial" w:hAnsi="Arial" w:cs="Arial"/>
                <w:b/>
              </w:rPr>
              <w:lastRenderedPageBreak/>
              <w:t xml:space="preserve">Key textual features – </w:t>
            </w:r>
            <w:r w:rsidR="000414DF">
              <w:rPr>
                <w:rFonts w:ascii="Arial" w:hAnsi="Arial" w:cs="Arial"/>
                <w:b/>
              </w:rPr>
              <w:t>i</w:t>
            </w:r>
            <w:r w:rsidRPr="0052738F">
              <w:rPr>
                <w:rFonts w:ascii="Arial" w:hAnsi="Arial" w:cs="Arial"/>
                <w:b/>
              </w:rPr>
              <w:t>mpressionism/</w:t>
            </w:r>
            <w:r w:rsidR="000414DF">
              <w:rPr>
                <w:rFonts w:ascii="Arial" w:hAnsi="Arial" w:cs="Arial"/>
                <w:b/>
              </w:rPr>
              <w:t>s</w:t>
            </w:r>
            <w:r w:rsidRPr="0052738F">
              <w:rPr>
                <w:rFonts w:ascii="Arial" w:hAnsi="Arial" w:cs="Arial"/>
                <w:b/>
              </w:rPr>
              <w:t>ymbolism/abstract adjectives</w:t>
            </w:r>
          </w:p>
          <w:p w14:paraId="244E0D49" w14:textId="77777777" w:rsidR="00CF2056" w:rsidRPr="0052738F" w:rsidRDefault="00CF2056" w:rsidP="009664EB">
            <w:pPr>
              <w:numPr>
                <w:ilvl w:val="0"/>
                <w:numId w:val="10"/>
              </w:numPr>
              <w:rPr>
                <w:rFonts w:ascii="Arial" w:hAnsi="Arial" w:cs="Arial"/>
              </w:rPr>
            </w:pPr>
            <w:r w:rsidRPr="0052738F">
              <w:rPr>
                <w:rFonts w:ascii="Arial" w:hAnsi="Arial" w:cs="Arial"/>
              </w:rPr>
              <w:t>Where do we find impressionistic writing features in the novella? What effect do they create within it?</w:t>
            </w:r>
          </w:p>
          <w:p w14:paraId="61606490" w14:textId="77777777" w:rsidR="00CF2056" w:rsidRPr="0052738F" w:rsidRDefault="00CF2056" w:rsidP="009664EB">
            <w:pPr>
              <w:numPr>
                <w:ilvl w:val="0"/>
                <w:numId w:val="10"/>
              </w:numPr>
              <w:rPr>
                <w:rFonts w:ascii="Arial" w:hAnsi="Arial" w:cs="Arial"/>
              </w:rPr>
            </w:pPr>
            <w:r w:rsidRPr="0052738F">
              <w:rPr>
                <w:rFonts w:ascii="Arial" w:hAnsi="Arial" w:cs="Arial"/>
              </w:rPr>
              <w:t>How is the novella symbolic? What are the key symbols and how do they function?</w:t>
            </w:r>
          </w:p>
          <w:p w14:paraId="49FEC73F" w14:textId="64E0514F" w:rsidR="00CF2056" w:rsidRPr="0052738F" w:rsidRDefault="00CF2056" w:rsidP="009664EB">
            <w:pPr>
              <w:numPr>
                <w:ilvl w:val="0"/>
                <w:numId w:val="10"/>
              </w:numPr>
              <w:rPr>
                <w:rFonts w:ascii="Arial" w:hAnsi="Arial" w:cs="Arial"/>
              </w:rPr>
            </w:pPr>
            <w:r w:rsidRPr="0052738F">
              <w:rPr>
                <w:rFonts w:ascii="Arial" w:hAnsi="Arial" w:cs="Arial"/>
              </w:rPr>
              <w:t>What is the effect of the abstract adjectives that Conrad uses throughout the novel? (Find some examples and analyse their effect</w:t>
            </w:r>
            <w:r w:rsidR="00E60315">
              <w:rPr>
                <w:rFonts w:ascii="Arial" w:hAnsi="Arial" w:cs="Arial"/>
              </w:rPr>
              <w:t>.</w:t>
            </w:r>
            <w:r w:rsidRPr="0052738F">
              <w:rPr>
                <w:rFonts w:ascii="Arial" w:hAnsi="Arial" w:cs="Arial"/>
              </w:rPr>
              <w:t>)</w:t>
            </w:r>
          </w:p>
          <w:p w14:paraId="4E2E9B0C" w14:textId="77777777" w:rsidR="00CF2056" w:rsidRPr="0052738F" w:rsidRDefault="00CF2056" w:rsidP="009664EB">
            <w:pPr>
              <w:numPr>
                <w:ilvl w:val="0"/>
                <w:numId w:val="10"/>
              </w:numPr>
              <w:rPr>
                <w:rFonts w:ascii="Arial" w:hAnsi="Arial" w:cs="Arial"/>
              </w:rPr>
            </w:pPr>
            <w:r w:rsidRPr="0052738F">
              <w:rPr>
                <w:rFonts w:ascii="Arial" w:hAnsi="Arial" w:cs="Arial"/>
              </w:rPr>
              <w:t>In some detail, define ‘the heart of darkness’. What is it? What is Conrad saying through this resonant idea?</w:t>
            </w:r>
          </w:p>
          <w:p w14:paraId="6CFEE90F" w14:textId="77777777" w:rsidR="00CF2056" w:rsidRPr="0052738F" w:rsidRDefault="00CF2056" w:rsidP="009664EB">
            <w:pPr>
              <w:numPr>
                <w:ilvl w:val="0"/>
                <w:numId w:val="10"/>
              </w:numPr>
              <w:rPr>
                <w:rFonts w:ascii="Arial" w:hAnsi="Arial" w:cs="Arial"/>
              </w:rPr>
            </w:pPr>
            <w:r w:rsidRPr="0052738F">
              <w:rPr>
                <w:rFonts w:ascii="Arial" w:hAnsi="Arial" w:cs="Arial"/>
              </w:rPr>
              <w:t>Contrast: there are some key contrasts in the novel that create its effect: Marlow v Kurtz; Marlow v The Manager; work v desire; idealism v realism</w:t>
            </w:r>
          </w:p>
          <w:p w14:paraId="0A3FCC27" w14:textId="77777777" w:rsidR="00CF2056" w:rsidRPr="0052738F" w:rsidRDefault="00CF2056" w:rsidP="00CF2056">
            <w:pPr>
              <w:rPr>
                <w:rFonts w:ascii="Arial" w:hAnsi="Arial" w:cs="Arial"/>
              </w:rPr>
            </w:pPr>
          </w:p>
          <w:p w14:paraId="403FD884" w14:textId="77777777" w:rsidR="00E60315" w:rsidRDefault="00CF2056" w:rsidP="00CF2056">
            <w:pPr>
              <w:spacing w:line="0" w:lineRule="atLeast"/>
              <w:rPr>
                <w:rFonts w:ascii="Arial" w:eastAsia="Times New Roman" w:hAnsi="Arial" w:cs="Arial"/>
                <w:b/>
                <w:iCs/>
                <w:color w:val="000000"/>
                <w:lang w:eastAsia="en-AU"/>
              </w:rPr>
            </w:pPr>
            <w:r w:rsidRPr="0052738F">
              <w:rPr>
                <w:rFonts w:ascii="Arial" w:eastAsia="Times New Roman" w:hAnsi="Arial" w:cs="Arial"/>
                <w:b/>
                <w:iCs/>
                <w:color w:val="000000"/>
                <w:lang w:eastAsia="en-AU"/>
              </w:rPr>
              <w:t>Meaning statements</w:t>
            </w:r>
          </w:p>
          <w:p w14:paraId="4C87B6A1" w14:textId="0C9C3837" w:rsidR="00CF2056" w:rsidRPr="0052738F" w:rsidRDefault="00B91132" w:rsidP="00CF2056">
            <w:pPr>
              <w:spacing w:line="0" w:lineRule="atLeast"/>
              <w:rPr>
                <w:rFonts w:ascii="Arial" w:hAnsi="Arial" w:cs="Arial"/>
              </w:rPr>
            </w:pPr>
            <w:r w:rsidRPr="00B91132">
              <w:rPr>
                <w:rFonts w:ascii="Arial" w:eastAsia="Times New Roman" w:hAnsi="Arial" w:cs="Arial"/>
                <w:iCs/>
                <w:color w:val="000000"/>
                <w:lang w:eastAsia="en-AU"/>
              </w:rPr>
              <w:t>I</w:t>
            </w:r>
            <w:r w:rsidR="00CF2056" w:rsidRPr="00B91132">
              <w:rPr>
                <w:rFonts w:ascii="Arial" w:hAnsi="Arial" w:cs="Arial"/>
              </w:rPr>
              <w:t>n</w:t>
            </w:r>
            <w:r w:rsidR="00CF2056" w:rsidRPr="0052738F">
              <w:rPr>
                <w:rFonts w:ascii="Arial" w:hAnsi="Arial" w:cs="Arial"/>
              </w:rPr>
              <w:t xml:space="preserve"> small groups, students brainstorm the following questions and then contribute to class discussion:</w:t>
            </w:r>
          </w:p>
          <w:p w14:paraId="0D761CC0" w14:textId="77777777" w:rsidR="00CF2056" w:rsidRPr="0052738F" w:rsidRDefault="00CF2056" w:rsidP="00CF2056">
            <w:pPr>
              <w:rPr>
                <w:rFonts w:ascii="Arial" w:hAnsi="Arial" w:cs="Arial"/>
                <w:b/>
              </w:rPr>
            </w:pPr>
          </w:p>
          <w:p w14:paraId="0739B890" w14:textId="77777777" w:rsidR="00CF2056" w:rsidRPr="0052738F" w:rsidRDefault="00CF2056" w:rsidP="00CF2056">
            <w:pPr>
              <w:rPr>
                <w:rFonts w:ascii="Arial" w:hAnsi="Arial" w:cs="Arial"/>
                <w:b/>
              </w:rPr>
            </w:pPr>
            <w:r w:rsidRPr="0052738F">
              <w:rPr>
                <w:rFonts w:ascii="Arial" w:hAnsi="Arial" w:cs="Arial"/>
                <w:b/>
              </w:rPr>
              <w:t>Overall meaning and significance</w:t>
            </w:r>
          </w:p>
          <w:p w14:paraId="4C6A1260" w14:textId="57A5663C" w:rsidR="00CF2056" w:rsidRPr="0052738F" w:rsidRDefault="00CF2056" w:rsidP="009664EB">
            <w:pPr>
              <w:numPr>
                <w:ilvl w:val="0"/>
                <w:numId w:val="32"/>
              </w:numPr>
              <w:ind w:left="743"/>
              <w:rPr>
                <w:rFonts w:ascii="Arial" w:hAnsi="Arial" w:cs="Arial"/>
              </w:rPr>
            </w:pPr>
            <w:r w:rsidRPr="0052738F">
              <w:rPr>
                <w:rFonts w:ascii="Arial" w:hAnsi="Arial" w:cs="Arial"/>
              </w:rPr>
              <w:t>What is the overall meaning of the novella? What is Conrad setting out to show and sa</w:t>
            </w:r>
            <w:r w:rsidR="00DF39FB">
              <w:rPr>
                <w:rFonts w:ascii="Arial" w:hAnsi="Arial" w:cs="Arial"/>
              </w:rPr>
              <w:t xml:space="preserve">y about the encounter with ‘the </w:t>
            </w:r>
            <w:proofErr w:type="gramStart"/>
            <w:r w:rsidR="00DF39FB">
              <w:rPr>
                <w:rFonts w:ascii="Arial" w:hAnsi="Arial" w:cs="Arial"/>
              </w:rPr>
              <w:t>O</w:t>
            </w:r>
            <w:r w:rsidRPr="0052738F">
              <w:rPr>
                <w:rFonts w:ascii="Arial" w:hAnsi="Arial" w:cs="Arial"/>
              </w:rPr>
              <w:t>ther</w:t>
            </w:r>
            <w:proofErr w:type="gramEnd"/>
            <w:r w:rsidR="00DF39FB">
              <w:rPr>
                <w:rFonts w:ascii="Arial" w:hAnsi="Arial" w:cs="Arial"/>
              </w:rPr>
              <w:t>’</w:t>
            </w:r>
            <w:r w:rsidRPr="0052738F">
              <w:rPr>
                <w:rFonts w:ascii="Arial" w:hAnsi="Arial" w:cs="Arial"/>
              </w:rPr>
              <w:t xml:space="preserve">? </w:t>
            </w:r>
          </w:p>
          <w:p w14:paraId="1C4FD135" w14:textId="77777777" w:rsidR="00CF2056" w:rsidRPr="0052738F" w:rsidRDefault="00CF2056" w:rsidP="009664EB">
            <w:pPr>
              <w:numPr>
                <w:ilvl w:val="0"/>
                <w:numId w:val="32"/>
              </w:numPr>
              <w:ind w:left="743"/>
              <w:rPr>
                <w:rFonts w:ascii="Arial" w:hAnsi="Arial" w:cs="Arial"/>
              </w:rPr>
            </w:pPr>
            <w:r w:rsidRPr="0052738F">
              <w:rPr>
                <w:rFonts w:ascii="Arial" w:hAnsi="Arial" w:cs="Arial"/>
              </w:rPr>
              <w:t>How effectively do you think he achieves this? What are the main strengths of the novella?</w:t>
            </w:r>
          </w:p>
          <w:p w14:paraId="3D199A0C" w14:textId="60255AC3" w:rsidR="00CF2056" w:rsidRPr="0052738F" w:rsidRDefault="00CF2056" w:rsidP="009664EB">
            <w:pPr>
              <w:numPr>
                <w:ilvl w:val="0"/>
                <w:numId w:val="32"/>
              </w:numPr>
              <w:ind w:left="743"/>
              <w:rPr>
                <w:rFonts w:ascii="Arial" w:hAnsi="Arial" w:cs="Arial"/>
              </w:rPr>
            </w:pPr>
            <w:r w:rsidRPr="0052738F">
              <w:rPr>
                <w:rFonts w:ascii="Arial" w:hAnsi="Arial" w:cs="Arial"/>
              </w:rPr>
              <w:t xml:space="preserve">Why do you think it has been a seminal colonial/postcolonial text? </w:t>
            </w:r>
          </w:p>
          <w:p w14:paraId="1A379641" w14:textId="77777777" w:rsidR="00CF2056" w:rsidRPr="0052738F" w:rsidRDefault="00CF2056" w:rsidP="009664EB">
            <w:pPr>
              <w:numPr>
                <w:ilvl w:val="0"/>
                <w:numId w:val="32"/>
              </w:numPr>
              <w:ind w:left="743"/>
              <w:rPr>
                <w:rFonts w:ascii="Arial" w:hAnsi="Arial" w:cs="Arial"/>
              </w:rPr>
            </w:pPr>
            <w:r w:rsidRPr="0052738F">
              <w:rPr>
                <w:rFonts w:ascii="Arial" w:hAnsi="Arial" w:cs="Arial"/>
              </w:rPr>
              <w:t>What criticisms could you make of the novella?</w:t>
            </w:r>
          </w:p>
          <w:p w14:paraId="618BF18F" w14:textId="77777777" w:rsidR="00CF2056" w:rsidRPr="0052738F" w:rsidRDefault="00CF2056" w:rsidP="00CF2056">
            <w:pPr>
              <w:rPr>
                <w:rFonts w:ascii="Arial" w:hAnsi="Arial" w:cs="Arial"/>
              </w:rPr>
            </w:pPr>
          </w:p>
          <w:p w14:paraId="5B0A7B37" w14:textId="732B277A" w:rsidR="004E4BC6" w:rsidRPr="0052738F" w:rsidRDefault="00B91132" w:rsidP="00CF2056">
            <w:pPr>
              <w:rPr>
                <w:rFonts w:ascii="Arial" w:hAnsi="Arial" w:cs="Arial"/>
              </w:rPr>
            </w:pPr>
            <w:r>
              <w:rPr>
                <w:rFonts w:ascii="Arial" w:hAnsi="Arial" w:cs="Arial"/>
              </w:rPr>
              <w:t>S</w:t>
            </w:r>
            <w:r w:rsidR="00CF2056" w:rsidRPr="0052738F">
              <w:rPr>
                <w:rFonts w:ascii="Arial" w:hAnsi="Arial" w:cs="Arial"/>
              </w:rPr>
              <w:t>tudents write their own brief meaning statement that summarises their personal view of the novel</w:t>
            </w:r>
            <w:r w:rsidR="00E60315">
              <w:rPr>
                <w:rFonts w:ascii="Arial" w:hAnsi="Arial" w:cs="Arial"/>
              </w:rPr>
              <w:t>la</w:t>
            </w:r>
            <w:r w:rsidR="00CF2056" w:rsidRPr="0052738F">
              <w:rPr>
                <w:rFonts w:ascii="Arial" w:hAnsi="Arial" w:cs="Arial"/>
              </w:rPr>
              <w:t xml:space="preserve"> in its representation of </w:t>
            </w:r>
            <w:r w:rsidR="00E60315">
              <w:rPr>
                <w:rFonts w:ascii="Arial" w:hAnsi="Arial" w:cs="Arial"/>
              </w:rPr>
              <w:t>E</w:t>
            </w:r>
            <w:r w:rsidR="00CF2056" w:rsidRPr="0052738F">
              <w:rPr>
                <w:rFonts w:ascii="Arial" w:hAnsi="Arial" w:cs="Arial"/>
              </w:rPr>
              <w:t>ncounter</w:t>
            </w:r>
            <w:r w:rsidR="00E60315">
              <w:rPr>
                <w:rFonts w:ascii="Arial" w:hAnsi="Arial" w:cs="Arial"/>
              </w:rPr>
              <w:t>s</w:t>
            </w:r>
            <w:r w:rsidR="00CF2056" w:rsidRPr="0052738F">
              <w:rPr>
                <w:rFonts w:ascii="Arial" w:hAnsi="Arial" w:cs="Arial"/>
              </w:rPr>
              <w:t xml:space="preserve"> with </w:t>
            </w:r>
            <w:r w:rsidR="00DF39FB">
              <w:rPr>
                <w:rFonts w:ascii="Arial" w:hAnsi="Arial" w:cs="Arial"/>
              </w:rPr>
              <w:t>‘</w:t>
            </w:r>
            <w:r w:rsidR="00CF2056" w:rsidRPr="0052738F">
              <w:rPr>
                <w:rFonts w:ascii="Arial" w:hAnsi="Arial" w:cs="Arial"/>
              </w:rPr>
              <w:t>the Other’.</w:t>
            </w:r>
          </w:p>
        </w:tc>
        <w:tc>
          <w:tcPr>
            <w:tcW w:w="3009" w:type="dxa"/>
          </w:tcPr>
          <w:p w14:paraId="3C25DFB2" w14:textId="77777777" w:rsidR="004E4BC6" w:rsidRPr="005B3C24" w:rsidRDefault="004E4BC6" w:rsidP="005B3C24">
            <w:pPr>
              <w:rPr>
                <w:rFonts w:ascii="Arial" w:hAnsi="Arial" w:cs="Arial"/>
                <w:sz w:val="20"/>
                <w:szCs w:val="20"/>
              </w:rPr>
            </w:pPr>
          </w:p>
        </w:tc>
      </w:tr>
      <w:tr w:rsidR="004E4BC6" w:rsidRPr="005B3C24" w14:paraId="23B2025C" w14:textId="77777777" w:rsidTr="0070613A">
        <w:tc>
          <w:tcPr>
            <w:tcW w:w="3510" w:type="dxa"/>
          </w:tcPr>
          <w:p w14:paraId="2997ECBD" w14:textId="54EAC07D" w:rsidR="00DA184C" w:rsidRPr="00B91132" w:rsidRDefault="00DA184C" w:rsidP="00DA184C">
            <w:pPr>
              <w:contextualSpacing/>
              <w:rPr>
                <w:rFonts w:ascii="Arial" w:hAnsi="Arial" w:cs="Arial"/>
              </w:rPr>
            </w:pPr>
            <w:r w:rsidRPr="003D059F">
              <w:rPr>
                <w:rFonts w:ascii="Arial" w:hAnsi="Arial" w:cs="Arial"/>
                <w:b/>
              </w:rPr>
              <w:lastRenderedPageBreak/>
              <w:t>EE11</w:t>
            </w:r>
            <w:r w:rsidRPr="003D059F">
              <w:rPr>
                <w:rFonts w:ascii="Arial" w:hAnsi="Arial" w:cs="Arial"/>
                <w:b/>
              </w:rPr>
              <w:noBreakHyphen/>
              <w:t>3</w:t>
            </w:r>
            <w:r w:rsidRPr="00B91132">
              <w:t xml:space="preserve"> </w:t>
            </w:r>
            <w:r w:rsidRPr="00B91132">
              <w:rPr>
                <w:rFonts w:ascii="Arial" w:hAnsi="Arial" w:cs="Arial"/>
              </w:rPr>
              <w:t xml:space="preserve">thinks deeply, broadly and flexibly in imaginative, creative, interpretive and critical ways to respond to, compose and explore the relationships between </w:t>
            </w:r>
            <w:r w:rsidRPr="00B91132">
              <w:rPr>
                <w:rFonts w:ascii="Arial" w:hAnsi="Arial" w:cs="Arial"/>
              </w:rPr>
              <w:lastRenderedPageBreak/>
              <w:t xml:space="preserve">sophisticated texts </w:t>
            </w:r>
          </w:p>
          <w:p w14:paraId="360D8C06" w14:textId="5FB63009" w:rsidR="00DA184C" w:rsidRPr="00B91132" w:rsidRDefault="00DA184C" w:rsidP="009664EB">
            <w:pPr>
              <w:pStyle w:val="ListParagraph"/>
              <w:numPr>
                <w:ilvl w:val="0"/>
                <w:numId w:val="9"/>
              </w:numPr>
              <w:spacing w:after="120"/>
              <w:ind w:left="283" w:hanging="357"/>
              <w:rPr>
                <w:rFonts w:ascii="Arial" w:hAnsi="Arial" w:cs="Arial"/>
              </w:rPr>
            </w:pPr>
            <w:r w:rsidRPr="00B91132">
              <w:rPr>
                <w:rFonts w:ascii="Arial" w:hAnsi="Arial" w:cs="Arial"/>
              </w:rPr>
              <w:t>appreciate and understand the relationships between complex texts and the ways in which textual connections offer multiple interpretations</w:t>
            </w:r>
          </w:p>
          <w:p w14:paraId="1C4D7B0C" w14:textId="05C9E679" w:rsidR="005E2788" w:rsidRPr="003D059F" w:rsidRDefault="005E2788" w:rsidP="005E2788">
            <w:pPr>
              <w:contextualSpacing/>
              <w:rPr>
                <w:rFonts w:ascii="Arial" w:hAnsi="Arial" w:cs="Arial"/>
              </w:rPr>
            </w:pPr>
            <w:r w:rsidRPr="003D059F">
              <w:rPr>
                <w:rFonts w:ascii="Arial" w:hAnsi="Arial" w:cs="Arial"/>
                <w:b/>
              </w:rPr>
              <w:t xml:space="preserve">EE11-5 </w:t>
            </w:r>
            <w:r w:rsidRPr="003D059F">
              <w:rPr>
                <w:rFonts w:ascii="Arial" w:hAnsi="Arial" w:cs="Arial"/>
              </w:rPr>
              <w:t xml:space="preserve">articulates understanding of how and why texts are echoed, appropriated and valued in a range of contexts </w:t>
            </w:r>
          </w:p>
          <w:p w14:paraId="67460574" w14:textId="50F58AFD" w:rsidR="004E4BC6" w:rsidRPr="005E2788" w:rsidRDefault="005E2788" w:rsidP="009664EB">
            <w:pPr>
              <w:pStyle w:val="ListParagraph"/>
              <w:numPr>
                <w:ilvl w:val="0"/>
                <w:numId w:val="9"/>
              </w:numPr>
              <w:ind w:left="284"/>
              <w:rPr>
                <w:rFonts w:ascii="Arial" w:hAnsi="Arial" w:cs="Arial"/>
                <w:sz w:val="20"/>
                <w:szCs w:val="20"/>
              </w:rPr>
            </w:pPr>
            <w:r w:rsidRPr="00B91132">
              <w:rPr>
                <w:rFonts w:ascii="Arial" w:hAnsi="Arial" w:cs="Arial"/>
              </w:rPr>
              <w:t>articulate personal responses to texts and critique the changing ways that texts are valued over time</w:t>
            </w:r>
          </w:p>
        </w:tc>
        <w:tc>
          <w:tcPr>
            <w:tcW w:w="7655" w:type="dxa"/>
          </w:tcPr>
          <w:p w14:paraId="24033A25" w14:textId="77777777" w:rsidR="00F971E0" w:rsidRPr="0052738F" w:rsidRDefault="00F971E0" w:rsidP="00F971E0">
            <w:pPr>
              <w:rPr>
                <w:rFonts w:ascii="Arial" w:hAnsi="Arial" w:cs="Arial"/>
                <w:b/>
              </w:rPr>
            </w:pPr>
            <w:r w:rsidRPr="0052738F">
              <w:rPr>
                <w:rFonts w:ascii="Arial" w:hAnsi="Arial" w:cs="Arial"/>
                <w:b/>
              </w:rPr>
              <w:lastRenderedPageBreak/>
              <w:t>Stage 5: Evaluation of Conrad’s novel and its reception</w:t>
            </w:r>
          </w:p>
          <w:p w14:paraId="2ADA57BD" w14:textId="77777777" w:rsidR="00F971E0" w:rsidRPr="0052738F" w:rsidRDefault="00F971E0" w:rsidP="00F971E0">
            <w:pPr>
              <w:rPr>
                <w:rFonts w:ascii="Arial" w:hAnsi="Arial" w:cs="Arial"/>
              </w:rPr>
            </w:pPr>
          </w:p>
          <w:p w14:paraId="1564AD47" w14:textId="085B2F14" w:rsidR="00F971E0" w:rsidRPr="0052738F" w:rsidRDefault="00F971E0" w:rsidP="00F971E0">
            <w:pPr>
              <w:rPr>
                <w:rFonts w:ascii="Arial" w:hAnsi="Arial" w:cs="Arial"/>
              </w:rPr>
            </w:pPr>
            <w:r w:rsidRPr="0052738F">
              <w:rPr>
                <w:rFonts w:ascii="Arial" w:hAnsi="Arial" w:cs="Arial"/>
              </w:rPr>
              <w:t>Students consider why the novel</w:t>
            </w:r>
            <w:r w:rsidR="002C1663">
              <w:rPr>
                <w:rFonts w:ascii="Arial" w:hAnsi="Arial" w:cs="Arial"/>
              </w:rPr>
              <w:t>la</w:t>
            </w:r>
            <w:r w:rsidRPr="0052738F">
              <w:rPr>
                <w:rFonts w:ascii="Arial" w:hAnsi="Arial" w:cs="Arial"/>
              </w:rPr>
              <w:t xml:space="preserve"> has been highly valued over time. They offer suggestions as to the qualities that may have made it an enduring classic.</w:t>
            </w:r>
          </w:p>
          <w:p w14:paraId="5258386F" w14:textId="77777777" w:rsidR="00F971E0" w:rsidRPr="0052738F" w:rsidRDefault="00F971E0" w:rsidP="00F971E0">
            <w:pPr>
              <w:rPr>
                <w:rFonts w:ascii="Arial" w:hAnsi="Arial" w:cs="Arial"/>
              </w:rPr>
            </w:pPr>
          </w:p>
          <w:p w14:paraId="1D79EAA5" w14:textId="4368C448" w:rsidR="00F971E0" w:rsidRPr="0052738F" w:rsidRDefault="000D245F" w:rsidP="00F971E0">
            <w:pPr>
              <w:rPr>
                <w:rFonts w:ascii="Arial" w:hAnsi="Arial" w:cs="Arial"/>
              </w:rPr>
            </w:pPr>
            <w:r>
              <w:rPr>
                <w:rFonts w:ascii="Arial" w:hAnsi="Arial" w:cs="Arial"/>
              </w:rPr>
              <w:t>The teacher</w:t>
            </w:r>
            <w:r w:rsidR="00FC01A7">
              <w:rPr>
                <w:rFonts w:ascii="Arial" w:hAnsi="Arial" w:cs="Arial"/>
              </w:rPr>
              <w:t xml:space="preserve"> distributes </w:t>
            </w:r>
            <w:r w:rsidR="00F971E0" w:rsidRPr="0052738F">
              <w:rPr>
                <w:rFonts w:ascii="Arial" w:hAnsi="Arial" w:cs="Arial"/>
              </w:rPr>
              <w:t>a selection of value statements by literary critics about the novella. Students decide which quotes best represent their viewpoint</w:t>
            </w:r>
            <w:r w:rsidR="005E2788" w:rsidRPr="0052738F">
              <w:rPr>
                <w:rFonts w:ascii="Arial" w:hAnsi="Arial" w:cs="Arial"/>
              </w:rPr>
              <w:t>.</w:t>
            </w:r>
            <w:r w:rsidR="00F971E0" w:rsidRPr="0052738F">
              <w:rPr>
                <w:rFonts w:ascii="Arial" w:hAnsi="Arial" w:cs="Arial"/>
              </w:rPr>
              <w:t xml:space="preserve"> </w:t>
            </w:r>
          </w:p>
          <w:p w14:paraId="692B7A21" w14:textId="77777777" w:rsidR="00F971E0" w:rsidRPr="0052738F" w:rsidRDefault="00F971E0" w:rsidP="00F971E0">
            <w:pPr>
              <w:rPr>
                <w:rFonts w:ascii="Arial" w:hAnsi="Arial" w:cs="Arial"/>
              </w:rPr>
            </w:pPr>
          </w:p>
          <w:p w14:paraId="773E0EAE" w14:textId="599671B9" w:rsidR="00F971E0" w:rsidRPr="0052738F" w:rsidRDefault="00F971E0" w:rsidP="00F971E0">
            <w:pPr>
              <w:rPr>
                <w:rFonts w:ascii="Arial" w:hAnsi="Arial" w:cs="Arial"/>
              </w:rPr>
            </w:pPr>
            <w:r w:rsidRPr="0052738F">
              <w:rPr>
                <w:rFonts w:ascii="Arial" w:hAnsi="Arial" w:cs="Arial"/>
              </w:rPr>
              <w:t xml:space="preserve">Students read Chinua Achebe’s article, ‘An Image of Africa: Racism in Conrad’s Heart of Darkness’ and the excerpt from Edward Said’s book, </w:t>
            </w:r>
            <w:r w:rsidRPr="0052738F">
              <w:rPr>
                <w:rFonts w:ascii="Arial" w:hAnsi="Arial" w:cs="Arial"/>
                <w:i/>
              </w:rPr>
              <w:t>Culture and Imperialism</w:t>
            </w:r>
            <w:r w:rsidRPr="0052738F">
              <w:rPr>
                <w:rFonts w:ascii="Arial" w:hAnsi="Arial" w:cs="Arial"/>
              </w:rPr>
              <w:t xml:space="preserve">, ‘Two Visions </w:t>
            </w:r>
            <w:r w:rsidR="002C1663">
              <w:rPr>
                <w:rFonts w:ascii="Arial" w:hAnsi="Arial" w:cs="Arial"/>
              </w:rPr>
              <w:t xml:space="preserve">in </w:t>
            </w:r>
            <w:r w:rsidRPr="0052738F">
              <w:rPr>
                <w:rFonts w:ascii="Arial" w:hAnsi="Arial" w:cs="Arial"/>
              </w:rPr>
              <w:t>Heart of Darkness’ annotate their responses.</w:t>
            </w:r>
            <w:r w:rsidR="00B91132">
              <w:rPr>
                <w:rFonts w:ascii="Arial" w:hAnsi="Arial" w:cs="Arial"/>
              </w:rPr>
              <w:t xml:space="preserve"> </w:t>
            </w:r>
            <w:r w:rsidRPr="0052738F">
              <w:rPr>
                <w:rFonts w:ascii="Arial" w:hAnsi="Arial" w:cs="Arial"/>
              </w:rPr>
              <w:t>Students summarise each critic’s view of the novella in a paragraph</w:t>
            </w:r>
            <w:r w:rsidR="00B91132">
              <w:rPr>
                <w:rFonts w:ascii="Arial" w:hAnsi="Arial" w:cs="Arial"/>
              </w:rPr>
              <w:t>.</w:t>
            </w:r>
            <w:r w:rsidRPr="0052738F">
              <w:rPr>
                <w:rFonts w:ascii="Arial" w:hAnsi="Arial" w:cs="Arial"/>
              </w:rPr>
              <w:t xml:space="preserve"> </w:t>
            </w:r>
          </w:p>
          <w:p w14:paraId="22C62FC9" w14:textId="77777777" w:rsidR="00F971E0" w:rsidRPr="0052738F" w:rsidRDefault="00F971E0" w:rsidP="00F971E0">
            <w:pPr>
              <w:rPr>
                <w:rFonts w:ascii="Arial" w:hAnsi="Arial" w:cs="Arial"/>
              </w:rPr>
            </w:pPr>
          </w:p>
          <w:p w14:paraId="361F2844" w14:textId="77777777" w:rsidR="00F971E0" w:rsidRPr="0052738F" w:rsidRDefault="00F971E0" w:rsidP="00F971E0">
            <w:pPr>
              <w:rPr>
                <w:rFonts w:ascii="Arial" w:hAnsi="Arial" w:cs="Arial"/>
              </w:rPr>
            </w:pPr>
            <w:r w:rsidRPr="0052738F">
              <w:rPr>
                <w:rFonts w:ascii="Arial" w:hAnsi="Arial" w:cs="Arial"/>
              </w:rPr>
              <w:t>Students write an informal response to the following question:</w:t>
            </w:r>
          </w:p>
          <w:p w14:paraId="044C3106" w14:textId="3A268DAC" w:rsidR="004E4BC6" w:rsidRPr="00B91132" w:rsidRDefault="00F971E0" w:rsidP="009664EB">
            <w:pPr>
              <w:pStyle w:val="ListParagraph"/>
              <w:numPr>
                <w:ilvl w:val="0"/>
                <w:numId w:val="33"/>
              </w:numPr>
              <w:rPr>
                <w:rFonts w:ascii="Arial" w:hAnsi="Arial" w:cs="Arial"/>
              </w:rPr>
            </w:pPr>
            <w:r w:rsidRPr="00B91132">
              <w:rPr>
                <w:rFonts w:ascii="Arial" w:hAnsi="Arial" w:cs="Arial"/>
              </w:rPr>
              <w:t>Has reading Achebe and Said modified your response to Conrad’s novella? If so, in what ways?</w:t>
            </w:r>
          </w:p>
        </w:tc>
        <w:tc>
          <w:tcPr>
            <w:tcW w:w="3009" w:type="dxa"/>
          </w:tcPr>
          <w:p w14:paraId="121C1D15" w14:textId="177F4A8E" w:rsidR="00F971E0" w:rsidRPr="00B91132" w:rsidRDefault="00F971E0" w:rsidP="00F971E0">
            <w:pPr>
              <w:spacing w:line="0" w:lineRule="atLeast"/>
              <w:rPr>
                <w:rFonts w:ascii="Arial" w:eastAsia="Times New Roman" w:hAnsi="Arial" w:cs="Arial"/>
                <w:iCs/>
                <w:color w:val="000000"/>
                <w:lang w:eastAsia="en-AU"/>
              </w:rPr>
            </w:pPr>
            <w:r w:rsidRPr="00B91132">
              <w:rPr>
                <w:rFonts w:ascii="Arial" w:eastAsia="Times New Roman" w:hAnsi="Arial" w:cs="Arial"/>
                <w:iCs/>
                <w:color w:val="000000"/>
                <w:lang w:eastAsia="en-AU"/>
              </w:rPr>
              <w:lastRenderedPageBreak/>
              <w:t xml:space="preserve">Chinua Achebe, ‘An Image of Africa: Racism in Conrad’s </w:t>
            </w:r>
            <w:r w:rsidRPr="00B91132">
              <w:rPr>
                <w:rFonts w:ascii="Arial" w:eastAsia="Times New Roman" w:hAnsi="Arial" w:cs="Arial"/>
                <w:i/>
                <w:iCs/>
                <w:color w:val="000000"/>
                <w:lang w:eastAsia="en-AU"/>
              </w:rPr>
              <w:t>Heart of Darkness</w:t>
            </w:r>
            <w:r w:rsidRPr="00B91132">
              <w:rPr>
                <w:rFonts w:ascii="Arial" w:eastAsia="Times New Roman" w:hAnsi="Arial" w:cs="Arial"/>
                <w:iCs/>
                <w:color w:val="000000"/>
                <w:lang w:eastAsia="en-AU"/>
              </w:rPr>
              <w:t>’ (Norton edition)</w:t>
            </w:r>
          </w:p>
          <w:p w14:paraId="5B94774F" w14:textId="77777777" w:rsidR="00F971E0" w:rsidRPr="00B91132" w:rsidRDefault="00F971E0" w:rsidP="00F971E0">
            <w:pPr>
              <w:spacing w:line="0" w:lineRule="atLeast"/>
              <w:rPr>
                <w:rFonts w:ascii="Arial" w:eastAsia="Times New Roman" w:hAnsi="Arial" w:cs="Arial"/>
                <w:iCs/>
                <w:color w:val="000000"/>
                <w:lang w:eastAsia="en-AU"/>
              </w:rPr>
            </w:pPr>
          </w:p>
          <w:p w14:paraId="7A016CA5" w14:textId="095BDAF8" w:rsidR="004E4BC6" w:rsidRPr="005B3C24" w:rsidRDefault="00F971E0" w:rsidP="00B91132">
            <w:pPr>
              <w:rPr>
                <w:rFonts w:ascii="Arial" w:hAnsi="Arial" w:cs="Arial"/>
                <w:sz w:val="20"/>
                <w:szCs w:val="20"/>
              </w:rPr>
            </w:pPr>
            <w:r w:rsidRPr="00B91132">
              <w:rPr>
                <w:rFonts w:ascii="Arial" w:eastAsia="Times New Roman" w:hAnsi="Arial" w:cs="Arial"/>
                <w:iCs/>
                <w:color w:val="000000"/>
                <w:lang w:eastAsia="en-AU"/>
              </w:rPr>
              <w:lastRenderedPageBreak/>
              <w:t xml:space="preserve">Edward Said, ‘Two Visions in Heart of Darkness’ excerpt from </w:t>
            </w:r>
            <w:r w:rsidRPr="00B91132">
              <w:rPr>
                <w:rFonts w:ascii="Arial" w:eastAsia="Times New Roman" w:hAnsi="Arial" w:cs="Arial"/>
                <w:i/>
                <w:iCs/>
                <w:color w:val="000000"/>
                <w:lang w:eastAsia="en-AU"/>
              </w:rPr>
              <w:t>Culture and Imperialism</w:t>
            </w:r>
            <w:r w:rsidRPr="00B91132">
              <w:rPr>
                <w:rFonts w:ascii="Arial" w:eastAsia="Times New Roman" w:hAnsi="Arial" w:cs="Arial"/>
                <w:iCs/>
                <w:color w:val="000000"/>
                <w:lang w:eastAsia="en-AU"/>
              </w:rPr>
              <w:t xml:space="preserve"> (Norton edition)</w:t>
            </w:r>
          </w:p>
        </w:tc>
      </w:tr>
      <w:tr w:rsidR="00F971E0" w:rsidRPr="005B3C24" w14:paraId="478E122B" w14:textId="77777777" w:rsidTr="0070613A">
        <w:tc>
          <w:tcPr>
            <w:tcW w:w="3510" w:type="dxa"/>
          </w:tcPr>
          <w:p w14:paraId="4638947B" w14:textId="57B51422" w:rsidR="00536785" w:rsidRPr="005464E9" w:rsidRDefault="00536785" w:rsidP="00E9075A">
            <w:pPr>
              <w:tabs>
                <w:tab w:val="left" w:pos="1418"/>
              </w:tabs>
              <w:rPr>
                <w:rFonts w:ascii="Arial" w:hAnsi="Arial" w:cs="Arial"/>
                <w:b/>
              </w:rPr>
            </w:pPr>
            <w:r w:rsidRPr="005464E9">
              <w:rPr>
                <w:rFonts w:ascii="Arial" w:hAnsi="Arial" w:cs="Arial"/>
                <w:b/>
              </w:rPr>
              <w:lastRenderedPageBreak/>
              <w:t xml:space="preserve">EE11-5 </w:t>
            </w:r>
            <w:r w:rsidR="005464E9" w:rsidRPr="005464E9">
              <w:rPr>
                <w:rFonts w:ascii="Arial" w:hAnsi="Arial" w:cs="Arial"/>
              </w:rPr>
              <w:t>articulates understanding of how and why texts are echoed, appropriated and valued in a range of contexts</w:t>
            </w:r>
          </w:p>
          <w:p w14:paraId="03A51358" w14:textId="7167639E" w:rsidR="00536785" w:rsidRPr="005464E9" w:rsidRDefault="00536785" w:rsidP="009664EB">
            <w:pPr>
              <w:pStyle w:val="ListParagraph"/>
              <w:numPr>
                <w:ilvl w:val="0"/>
                <w:numId w:val="4"/>
              </w:numPr>
              <w:tabs>
                <w:tab w:val="left" w:pos="1418"/>
              </w:tabs>
              <w:ind w:left="357" w:hanging="357"/>
              <w:rPr>
                <w:rFonts w:ascii="Arial" w:hAnsi="Arial" w:cs="Arial"/>
              </w:rPr>
            </w:pPr>
            <w:r w:rsidRPr="005464E9">
              <w:rPr>
                <w:rFonts w:ascii="Arial" w:hAnsi="Arial" w:cs="Arial"/>
              </w:rPr>
              <w:t>examine the relationships between a text and the culture in which it was responded to and composed</w:t>
            </w:r>
            <w:r w:rsidR="00CA00A2" w:rsidRPr="005464E9">
              <w:rPr>
                <w:rFonts w:ascii="Arial" w:hAnsi="Arial" w:cs="Arial"/>
              </w:rPr>
              <w:t xml:space="preserve"> </w:t>
            </w:r>
          </w:p>
          <w:p w14:paraId="6EE3D695" w14:textId="6727B417" w:rsidR="00536785" w:rsidRPr="005464E9" w:rsidRDefault="00536785" w:rsidP="009664EB">
            <w:pPr>
              <w:pStyle w:val="Style4"/>
              <w:numPr>
                <w:ilvl w:val="0"/>
                <w:numId w:val="4"/>
              </w:numPr>
              <w:kinsoku w:val="0"/>
              <w:overflowPunct w:val="0"/>
              <w:autoSpaceDE/>
              <w:adjustRightInd/>
              <w:ind w:left="357" w:hanging="357"/>
              <w:textAlignment w:val="baseline"/>
              <w:rPr>
                <w:rFonts w:ascii="Arial" w:hAnsi="Arial" w:cs="Arial"/>
                <w:sz w:val="22"/>
                <w:szCs w:val="22"/>
              </w:rPr>
            </w:pPr>
            <w:r w:rsidRPr="005464E9">
              <w:rPr>
                <w:rFonts w:ascii="Arial" w:hAnsi="Arial" w:cs="Arial"/>
                <w:sz w:val="22"/>
                <w:szCs w:val="22"/>
              </w:rPr>
              <w:t>explore how and why texts are appropriated or manifested in a range of social, historical and cultural contexts</w:t>
            </w:r>
            <w:r w:rsidR="00CA00A2" w:rsidRPr="005464E9">
              <w:rPr>
                <w:rFonts w:ascii="Arial" w:hAnsi="Arial" w:cs="Arial"/>
                <w:sz w:val="22"/>
                <w:szCs w:val="22"/>
              </w:rPr>
              <w:t xml:space="preserve"> </w:t>
            </w:r>
          </w:p>
          <w:p w14:paraId="35ABF423" w14:textId="59C581D2" w:rsidR="00536785" w:rsidRPr="005464E9" w:rsidRDefault="00536785" w:rsidP="009664EB">
            <w:pPr>
              <w:pStyle w:val="Style4"/>
              <w:numPr>
                <w:ilvl w:val="0"/>
                <w:numId w:val="4"/>
              </w:numPr>
              <w:kinsoku w:val="0"/>
              <w:overflowPunct w:val="0"/>
              <w:autoSpaceDE/>
              <w:adjustRightInd/>
              <w:spacing w:after="120"/>
              <w:textAlignment w:val="baseline"/>
              <w:rPr>
                <w:rFonts w:ascii="Arial" w:hAnsi="Arial" w:cs="Arial"/>
                <w:sz w:val="22"/>
                <w:szCs w:val="22"/>
              </w:rPr>
            </w:pPr>
            <w:proofErr w:type="spellStart"/>
            <w:r w:rsidRPr="005464E9">
              <w:rPr>
                <w:rFonts w:ascii="Arial" w:hAnsi="Arial" w:cs="Arial"/>
                <w:sz w:val="22"/>
                <w:szCs w:val="22"/>
              </w:rPr>
              <w:t>analyse</w:t>
            </w:r>
            <w:proofErr w:type="spellEnd"/>
            <w:r w:rsidRPr="005464E9">
              <w:rPr>
                <w:rFonts w:ascii="Arial" w:hAnsi="Arial" w:cs="Arial"/>
                <w:sz w:val="22"/>
                <w:szCs w:val="22"/>
              </w:rPr>
              <w:t xml:space="preserve"> the ways in which language, style and conventions are shaped by cultural, social and historical contexts</w:t>
            </w:r>
            <w:r w:rsidR="00CA00A2" w:rsidRPr="005464E9">
              <w:rPr>
                <w:rFonts w:ascii="Arial" w:hAnsi="Arial" w:cs="Arial"/>
                <w:sz w:val="22"/>
                <w:szCs w:val="22"/>
              </w:rPr>
              <w:t xml:space="preserve"> </w:t>
            </w:r>
          </w:p>
          <w:p w14:paraId="20C1ACAC" w14:textId="7D3F38A5" w:rsidR="00536785" w:rsidRPr="005464E9" w:rsidRDefault="005464E9" w:rsidP="00E9075A">
            <w:pPr>
              <w:pStyle w:val="Style4"/>
              <w:kinsoku w:val="0"/>
              <w:overflowPunct w:val="0"/>
              <w:autoSpaceDE/>
              <w:autoSpaceDN/>
              <w:adjustRightInd/>
              <w:textAlignment w:val="baseline"/>
              <w:rPr>
                <w:rFonts w:ascii="Arial" w:hAnsi="Arial" w:cs="Arial"/>
                <w:sz w:val="22"/>
                <w:szCs w:val="22"/>
              </w:rPr>
            </w:pPr>
            <w:r w:rsidRPr="005464E9">
              <w:rPr>
                <w:rFonts w:ascii="Arial" w:hAnsi="Arial" w:cs="Arial"/>
                <w:b/>
                <w:sz w:val="22"/>
                <w:szCs w:val="22"/>
              </w:rPr>
              <w:t>EE11-3</w:t>
            </w:r>
            <w:r w:rsidRPr="005464E9">
              <w:rPr>
                <w:rFonts w:ascii="Arial" w:hAnsi="Arial" w:cs="Arial"/>
                <w:sz w:val="22"/>
                <w:szCs w:val="22"/>
              </w:rPr>
              <w:t xml:space="preserve"> thinks deeply, broadly and flexibly in imaginative, </w:t>
            </w:r>
            <w:r w:rsidRPr="005464E9">
              <w:rPr>
                <w:rFonts w:ascii="Arial" w:hAnsi="Arial" w:cs="Arial"/>
                <w:sz w:val="22"/>
                <w:szCs w:val="22"/>
              </w:rPr>
              <w:lastRenderedPageBreak/>
              <w:t>creative, interpretive and critical ways to respond to, compose and explore the relationships between sophisticated texts</w:t>
            </w:r>
          </w:p>
          <w:p w14:paraId="410A00AD" w14:textId="21766F8D" w:rsidR="00536785" w:rsidRPr="005464E9" w:rsidRDefault="00536785" w:rsidP="009664EB">
            <w:pPr>
              <w:pStyle w:val="Style4"/>
              <w:numPr>
                <w:ilvl w:val="0"/>
                <w:numId w:val="9"/>
              </w:numPr>
              <w:kinsoku w:val="0"/>
              <w:overflowPunct w:val="0"/>
              <w:autoSpaceDE/>
              <w:autoSpaceDN/>
              <w:adjustRightInd/>
              <w:ind w:left="283" w:hanging="357"/>
              <w:textAlignment w:val="baseline"/>
              <w:rPr>
                <w:rFonts w:ascii="Arial" w:hAnsi="Arial" w:cs="Arial"/>
                <w:sz w:val="22"/>
                <w:szCs w:val="22"/>
              </w:rPr>
            </w:pPr>
            <w:r w:rsidRPr="005464E9">
              <w:rPr>
                <w:rFonts w:ascii="Arial" w:hAnsi="Arial" w:cs="Arial"/>
                <w:sz w:val="22"/>
                <w:szCs w:val="22"/>
              </w:rPr>
              <w:t xml:space="preserve">examine and </w:t>
            </w:r>
            <w:proofErr w:type="spellStart"/>
            <w:r w:rsidRPr="005464E9">
              <w:rPr>
                <w:rFonts w:ascii="Arial" w:hAnsi="Arial" w:cs="Arial"/>
                <w:sz w:val="22"/>
                <w:szCs w:val="22"/>
              </w:rPr>
              <w:t>analyse</w:t>
            </w:r>
            <w:proofErr w:type="spellEnd"/>
            <w:r w:rsidRPr="005464E9">
              <w:rPr>
                <w:rFonts w:ascii="Arial" w:hAnsi="Arial" w:cs="Arial"/>
                <w:sz w:val="22"/>
                <w:szCs w:val="22"/>
              </w:rPr>
              <w:t xml:space="preserve"> the ways language refle</w:t>
            </w:r>
            <w:r w:rsidR="00CA00A2" w:rsidRPr="005464E9">
              <w:rPr>
                <w:rFonts w:ascii="Arial" w:hAnsi="Arial" w:cs="Arial"/>
                <w:sz w:val="22"/>
                <w:szCs w:val="22"/>
              </w:rPr>
              <w:t xml:space="preserve">cts values and shapes meaning </w:t>
            </w:r>
          </w:p>
          <w:p w14:paraId="2B61229E" w14:textId="77777777" w:rsidR="00F971E0" w:rsidRPr="003D059F" w:rsidRDefault="00536785" w:rsidP="009664EB">
            <w:pPr>
              <w:pStyle w:val="ListParagraph"/>
              <w:numPr>
                <w:ilvl w:val="0"/>
                <w:numId w:val="9"/>
              </w:numPr>
              <w:ind w:left="284"/>
              <w:rPr>
                <w:rFonts w:ascii="Arial" w:hAnsi="Arial" w:cs="Arial"/>
                <w:sz w:val="20"/>
                <w:szCs w:val="20"/>
              </w:rPr>
            </w:pPr>
            <w:r w:rsidRPr="005464E9">
              <w:rPr>
                <w:rFonts w:ascii="Arial" w:hAnsi="Arial" w:cs="Arial"/>
              </w:rPr>
              <w:t>make sophisticated linguistic choices to express understanding of the ways language shapes values and meaning</w:t>
            </w:r>
          </w:p>
          <w:p w14:paraId="4879DE3D" w14:textId="77777777" w:rsidR="003D059F" w:rsidRDefault="003D059F" w:rsidP="003D059F">
            <w:pPr>
              <w:pStyle w:val="ListParagraph"/>
              <w:ind w:left="284"/>
              <w:rPr>
                <w:rFonts w:ascii="Arial" w:hAnsi="Arial" w:cs="Arial"/>
              </w:rPr>
            </w:pPr>
          </w:p>
          <w:p w14:paraId="0FC96DA2" w14:textId="77777777" w:rsidR="0096705E" w:rsidRPr="004270CC" w:rsidRDefault="0096705E" w:rsidP="0096705E">
            <w:pPr>
              <w:rPr>
                <w:rFonts w:ascii="Arial" w:hAnsi="Arial" w:cs="Arial"/>
              </w:rPr>
            </w:pPr>
            <w:r w:rsidRPr="004270CC">
              <w:rPr>
                <w:rFonts w:ascii="Arial" w:hAnsi="Arial" w:cs="Arial"/>
                <w:b/>
              </w:rPr>
              <w:t>EE11-4</w:t>
            </w:r>
            <w:r w:rsidRPr="004270CC">
              <w:rPr>
                <w:rFonts w:ascii="Arial" w:hAnsi="Arial" w:cs="Arial"/>
              </w:rPr>
              <w:t xml:space="preserve"> develops skills in research methodology to undertake effective independent investigation</w:t>
            </w:r>
          </w:p>
          <w:p w14:paraId="3B52E324" w14:textId="499C23A1" w:rsidR="003D059F" w:rsidRDefault="003D059F" w:rsidP="009664EB">
            <w:pPr>
              <w:pStyle w:val="ListParagraph"/>
              <w:numPr>
                <w:ilvl w:val="0"/>
                <w:numId w:val="9"/>
              </w:numPr>
              <w:ind w:left="284"/>
              <w:rPr>
                <w:rFonts w:ascii="Arial" w:hAnsi="Arial" w:cs="Arial"/>
              </w:rPr>
            </w:pPr>
            <w:r>
              <w:rPr>
                <w:rFonts w:ascii="Arial" w:hAnsi="Arial" w:cs="Arial"/>
              </w:rPr>
              <w:t>reflect on the value of independent investigation and the ways it informs responding and composing</w:t>
            </w:r>
          </w:p>
          <w:p w14:paraId="7D08507A" w14:textId="37C8BD8C" w:rsidR="003D059F" w:rsidRPr="005464E9" w:rsidRDefault="003D059F" w:rsidP="003D059F">
            <w:pPr>
              <w:pStyle w:val="ListParagraph"/>
              <w:ind w:left="284"/>
              <w:rPr>
                <w:rFonts w:ascii="Arial" w:hAnsi="Arial" w:cs="Arial"/>
                <w:sz w:val="20"/>
                <w:szCs w:val="20"/>
              </w:rPr>
            </w:pPr>
          </w:p>
        </w:tc>
        <w:tc>
          <w:tcPr>
            <w:tcW w:w="7655" w:type="dxa"/>
          </w:tcPr>
          <w:p w14:paraId="317E5322" w14:textId="77777777" w:rsidR="00536785" w:rsidRPr="0052738F" w:rsidRDefault="00536785" w:rsidP="00536785">
            <w:pPr>
              <w:spacing w:line="0" w:lineRule="atLeast"/>
              <w:rPr>
                <w:rFonts w:ascii="Arial" w:eastAsia="Times New Roman" w:hAnsi="Arial" w:cs="Arial"/>
                <w:b/>
                <w:iCs/>
                <w:color w:val="000000"/>
                <w:lang w:eastAsia="en-AU"/>
              </w:rPr>
            </w:pPr>
            <w:r w:rsidRPr="0052738F">
              <w:rPr>
                <w:rFonts w:ascii="Arial" w:eastAsia="Times New Roman" w:hAnsi="Arial" w:cs="Arial"/>
                <w:b/>
                <w:iCs/>
                <w:color w:val="000000"/>
                <w:lang w:eastAsia="en-AU"/>
              </w:rPr>
              <w:lastRenderedPageBreak/>
              <w:t xml:space="preserve">Stage 6: </w:t>
            </w:r>
            <w:r w:rsidRPr="0052738F">
              <w:rPr>
                <w:rFonts w:ascii="Arial" w:eastAsia="Times New Roman" w:hAnsi="Arial" w:cs="Arial"/>
                <w:b/>
                <w:i/>
                <w:iCs/>
                <w:color w:val="000000"/>
                <w:lang w:eastAsia="en-AU"/>
              </w:rPr>
              <w:t>Exterminate all the Brutes (</w:t>
            </w:r>
            <w:r w:rsidRPr="0052738F">
              <w:rPr>
                <w:rFonts w:ascii="Arial" w:eastAsia="Times New Roman" w:hAnsi="Arial" w:cs="Arial"/>
                <w:b/>
                <w:iCs/>
                <w:color w:val="000000"/>
                <w:lang w:eastAsia="en-AU"/>
              </w:rPr>
              <w:t>1990, translated 1996) – a dark, personal assessment of colonialism and its historical reverberations</w:t>
            </w:r>
          </w:p>
          <w:p w14:paraId="56480D80" w14:textId="77777777" w:rsidR="00536785" w:rsidRPr="0052738F" w:rsidRDefault="00536785" w:rsidP="00536785">
            <w:pPr>
              <w:spacing w:line="0" w:lineRule="atLeast"/>
              <w:rPr>
                <w:rFonts w:ascii="Arial" w:eastAsia="Times New Roman" w:hAnsi="Arial" w:cs="Arial"/>
                <w:iCs/>
                <w:color w:val="000000"/>
                <w:lang w:eastAsia="en-AU"/>
              </w:rPr>
            </w:pPr>
          </w:p>
          <w:p w14:paraId="253AD2A6" w14:textId="0F07FD80" w:rsidR="00536785" w:rsidRPr="0052738F" w:rsidRDefault="00536785" w:rsidP="00536785">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Students read the text before class discussion. It is an accessible text and will engage them in its polemical, yet personal, viewpoint. The focus, in this stage, is both on the meaning of </w:t>
            </w:r>
            <w:proofErr w:type="spellStart"/>
            <w:r w:rsidRPr="0052738F">
              <w:rPr>
                <w:rFonts w:ascii="Arial" w:eastAsia="Times New Roman" w:hAnsi="Arial" w:cs="Arial"/>
                <w:iCs/>
                <w:color w:val="000000"/>
                <w:lang w:eastAsia="en-AU"/>
              </w:rPr>
              <w:t>Lindqvist’s</w:t>
            </w:r>
            <w:proofErr w:type="spellEnd"/>
            <w:r w:rsidRPr="0052738F">
              <w:rPr>
                <w:rFonts w:ascii="Arial" w:eastAsia="Times New Roman" w:hAnsi="Arial" w:cs="Arial"/>
                <w:iCs/>
                <w:color w:val="000000"/>
                <w:lang w:eastAsia="en-AU"/>
              </w:rPr>
              <w:t xml:space="preserve"> text, as a representa</w:t>
            </w:r>
            <w:r w:rsidR="00DF39FB">
              <w:rPr>
                <w:rFonts w:ascii="Arial" w:eastAsia="Times New Roman" w:hAnsi="Arial" w:cs="Arial"/>
                <w:iCs/>
                <w:color w:val="000000"/>
                <w:lang w:eastAsia="en-AU"/>
              </w:rPr>
              <w:t>tion of the encounter with ‘the O</w:t>
            </w:r>
            <w:r w:rsidRPr="0052738F">
              <w:rPr>
                <w:rFonts w:ascii="Arial" w:eastAsia="Times New Roman" w:hAnsi="Arial" w:cs="Arial"/>
                <w:iCs/>
                <w:color w:val="000000"/>
                <w:lang w:eastAsia="en-AU"/>
              </w:rPr>
              <w:t>ther</w:t>
            </w:r>
            <w:r w:rsidR="00DF39FB">
              <w:rPr>
                <w:rFonts w:ascii="Arial" w:eastAsia="Times New Roman" w:hAnsi="Arial" w:cs="Arial"/>
                <w:iCs/>
                <w:color w:val="000000"/>
                <w:lang w:eastAsia="en-AU"/>
              </w:rPr>
              <w:t>’</w:t>
            </w:r>
            <w:r w:rsidRPr="0052738F">
              <w:rPr>
                <w:rFonts w:ascii="Arial" w:eastAsia="Times New Roman" w:hAnsi="Arial" w:cs="Arial"/>
                <w:iCs/>
                <w:color w:val="000000"/>
                <w:lang w:eastAsia="en-AU"/>
              </w:rPr>
              <w:t xml:space="preserve">, but also as an appropriation of </w:t>
            </w:r>
            <w:r w:rsidRPr="0052738F">
              <w:rPr>
                <w:rFonts w:ascii="Arial" w:eastAsia="Times New Roman" w:hAnsi="Arial" w:cs="Arial"/>
                <w:i/>
                <w:iCs/>
                <w:color w:val="000000"/>
                <w:lang w:eastAsia="en-AU"/>
              </w:rPr>
              <w:t>Heart of Darkness</w:t>
            </w:r>
            <w:r w:rsidRPr="0052738F">
              <w:rPr>
                <w:rFonts w:ascii="Arial" w:eastAsia="Times New Roman" w:hAnsi="Arial" w:cs="Arial"/>
                <w:iCs/>
                <w:color w:val="000000"/>
                <w:lang w:eastAsia="en-AU"/>
              </w:rPr>
              <w:t xml:space="preserve">. </w:t>
            </w:r>
          </w:p>
          <w:p w14:paraId="5CAFFA67" w14:textId="77777777" w:rsidR="00536785" w:rsidRPr="0052738F" w:rsidRDefault="00536785" w:rsidP="00536785">
            <w:pPr>
              <w:spacing w:line="0" w:lineRule="atLeast"/>
              <w:rPr>
                <w:rFonts w:ascii="Arial" w:eastAsia="Times New Roman" w:hAnsi="Arial" w:cs="Arial"/>
                <w:iCs/>
                <w:color w:val="000000"/>
                <w:lang w:eastAsia="en-AU"/>
              </w:rPr>
            </w:pPr>
          </w:p>
          <w:p w14:paraId="662621EC" w14:textId="77777777" w:rsidR="00536785" w:rsidRPr="0052738F" w:rsidRDefault="00536785" w:rsidP="00536785">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Students research the context/s of this travelogue, such as:</w:t>
            </w:r>
          </w:p>
          <w:p w14:paraId="5FF05923" w14:textId="77777777" w:rsidR="00536785" w:rsidRPr="0052738F" w:rsidRDefault="00536785" w:rsidP="009664EB">
            <w:pPr>
              <w:pStyle w:val="ListParagraph"/>
              <w:numPr>
                <w:ilvl w:val="0"/>
                <w:numId w:val="21"/>
              </w:numPr>
              <w:spacing w:line="0" w:lineRule="atLeast"/>
              <w:rPr>
                <w:rFonts w:ascii="Arial" w:eastAsia="Times New Roman" w:hAnsi="Arial" w:cs="Arial"/>
                <w:iCs/>
                <w:color w:val="000000"/>
                <w:lang w:eastAsia="en-AU"/>
              </w:rPr>
            </w:pPr>
            <w:proofErr w:type="spellStart"/>
            <w:r w:rsidRPr="0052738F">
              <w:rPr>
                <w:rFonts w:ascii="Arial" w:eastAsia="Times New Roman" w:hAnsi="Arial" w:cs="Arial"/>
                <w:iCs/>
                <w:color w:val="000000"/>
                <w:lang w:eastAsia="en-AU"/>
              </w:rPr>
              <w:t>Lindqvist’s</w:t>
            </w:r>
            <w:proofErr w:type="spellEnd"/>
            <w:r w:rsidRPr="0052738F">
              <w:rPr>
                <w:rFonts w:ascii="Arial" w:eastAsia="Times New Roman" w:hAnsi="Arial" w:cs="Arial"/>
                <w:iCs/>
                <w:color w:val="000000"/>
                <w:lang w:eastAsia="en-AU"/>
              </w:rPr>
              <w:t xml:space="preserve"> biography and writing career</w:t>
            </w:r>
          </w:p>
          <w:p w14:paraId="22987DF7" w14:textId="77777777" w:rsidR="00536785" w:rsidRPr="0052738F" w:rsidRDefault="00536785" w:rsidP="009664EB">
            <w:pPr>
              <w:pStyle w:val="ListParagraph"/>
              <w:numPr>
                <w:ilvl w:val="0"/>
                <w:numId w:val="21"/>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the history of decolonisation, especially in Africa</w:t>
            </w:r>
          </w:p>
          <w:p w14:paraId="4F2535EF" w14:textId="77777777" w:rsidR="00536785" w:rsidRPr="0052738F" w:rsidRDefault="00536785" w:rsidP="009664EB">
            <w:pPr>
              <w:pStyle w:val="ListParagraph"/>
              <w:numPr>
                <w:ilvl w:val="0"/>
                <w:numId w:val="21"/>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growth of third world rebellion against first world values</w:t>
            </w:r>
          </w:p>
          <w:p w14:paraId="6192FD6B" w14:textId="77777777" w:rsidR="00536785" w:rsidRPr="0052738F" w:rsidRDefault="00536785" w:rsidP="009664EB">
            <w:pPr>
              <w:pStyle w:val="ListParagraph"/>
              <w:numPr>
                <w:ilvl w:val="0"/>
                <w:numId w:val="21"/>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the role and place of European critics of colonisation </w:t>
            </w:r>
          </w:p>
          <w:p w14:paraId="5F10EBC7" w14:textId="77777777" w:rsidR="00536785" w:rsidRPr="0052738F" w:rsidRDefault="00536785" w:rsidP="00536785">
            <w:pPr>
              <w:spacing w:line="0" w:lineRule="atLeast"/>
              <w:rPr>
                <w:rFonts w:ascii="Arial" w:eastAsia="Times New Roman" w:hAnsi="Arial" w:cs="Arial"/>
                <w:iCs/>
                <w:color w:val="000000"/>
                <w:lang w:eastAsia="en-AU"/>
              </w:rPr>
            </w:pPr>
          </w:p>
          <w:p w14:paraId="27321F70" w14:textId="253ED2D4" w:rsidR="00536785" w:rsidRPr="0052738F" w:rsidRDefault="00536785" w:rsidP="00536785">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Students write </w:t>
            </w:r>
            <w:r w:rsidR="00FC01A7">
              <w:rPr>
                <w:rFonts w:ascii="Arial" w:eastAsia="Times New Roman" w:hAnsi="Arial" w:cs="Arial"/>
                <w:iCs/>
                <w:color w:val="000000"/>
                <w:lang w:eastAsia="en-AU"/>
              </w:rPr>
              <w:t xml:space="preserve">notes </w:t>
            </w:r>
            <w:r w:rsidRPr="0052738F">
              <w:rPr>
                <w:rFonts w:ascii="Arial" w:eastAsia="Times New Roman" w:hAnsi="Arial" w:cs="Arial"/>
                <w:iCs/>
                <w:color w:val="000000"/>
                <w:lang w:eastAsia="en-AU"/>
              </w:rPr>
              <w:t xml:space="preserve">on one of these topics </w:t>
            </w:r>
            <w:r w:rsidR="00FC01A7">
              <w:rPr>
                <w:rFonts w:ascii="Arial" w:eastAsia="Times New Roman" w:hAnsi="Arial" w:cs="Arial"/>
                <w:iCs/>
                <w:color w:val="000000"/>
                <w:lang w:eastAsia="en-AU"/>
              </w:rPr>
              <w:t>that will be</w:t>
            </w:r>
            <w:r w:rsidRPr="0052738F">
              <w:rPr>
                <w:rFonts w:ascii="Arial" w:eastAsia="Times New Roman" w:hAnsi="Arial" w:cs="Arial"/>
                <w:iCs/>
                <w:color w:val="000000"/>
                <w:lang w:eastAsia="en-AU"/>
              </w:rPr>
              <w:t xml:space="preserve"> compiled into a class booklet on the context of </w:t>
            </w:r>
            <w:r w:rsidRPr="0052738F">
              <w:rPr>
                <w:rFonts w:ascii="Arial" w:eastAsia="Times New Roman" w:hAnsi="Arial" w:cs="Arial"/>
                <w:i/>
                <w:iCs/>
                <w:color w:val="000000"/>
                <w:lang w:eastAsia="en-AU"/>
              </w:rPr>
              <w:t>Exterminate all the Brutes</w:t>
            </w:r>
            <w:r w:rsidRPr="0052738F">
              <w:rPr>
                <w:rFonts w:ascii="Arial" w:eastAsia="Times New Roman" w:hAnsi="Arial" w:cs="Arial"/>
                <w:iCs/>
                <w:color w:val="000000"/>
                <w:lang w:eastAsia="en-AU"/>
              </w:rPr>
              <w:t xml:space="preserve"> (1990/96)</w:t>
            </w:r>
          </w:p>
          <w:p w14:paraId="48ECE5FA" w14:textId="77777777" w:rsidR="00536785" w:rsidRPr="0052738F" w:rsidRDefault="00536785" w:rsidP="00536785">
            <w:pPr>
              <w:spacing w:line="0" w:lineRule="atLeast"/>
              <w:rPr>
                <w:rFonts w:ascii="Arial" w:eastAsia="Times New Roman" w:hAnsi="Arial" w:cs="Arial"/>
                <w:iCs/>
                <w:color w:val="000000"/>
                <w:lang w:eastAsia="en-AU"/>
              </w:rPr>
            </w:pPr>
          </w:p>
          <w:p w14:paraId="433F7CF0" w14:textId="44868938" w:rsidR="00536785" w:rsidRPr="0052738F" w:rsidRDefault="00536785" w:rsidP="00536785">
            <w:pPr>
              <w:spacing w:line="0" w:lineRule="atLeast"/>
              <w:rPr>
                <w:rFonts w:ascii="Arial" w:eastAsia="Times New Roman" w:hAnsi="Arial" w:cs="Arial"/>
                <w:iCs/>
                <w:color w:val="000000"/>
                <w:lang w:eastAsia="en-AU"/>
              </w:rPr>
            </w:pPr>
            <w:r w:rsidRPr="0052738F">
              <w:rPr>
                <w:rFonts w:ascii="Arial" w:eastAsia="Times New Roman" w:hAnsi="Arial" w:cs="Arial"/>
                <w:b/>
                <w:iCs/>
                <w:color w:val="000000"/>
                <w:lang w:eastAsia="en-AU"/>
              </w:rPr>
              <w:t>Table of comparison:</w:t>
            </w:r>
            <w:r w:rsidRPr="0052738F">
              <w:rPr>
                <w:rFonts w:ascii="Arial" w:eastAsia="Times New Roman" w:hAnsi="Arial" w:cs="Arial"/>
                <w:iCs/>
                <w:color w:val="000000"/>
                <w:lang w:eastAsia="en-AU"/>
              </w:rPr>
              <w:t xml:space="preserve"> students compare and contrast </w:t>
            </w:r>
            <w:r w:rsidRPr="0052738F">
              <w:rPr>
                <w:rFonts w:ascii="Arial" w:eastAsia="Times New Roman" w:hAnsi="Arial" w:cs="Arial"/>
                <w:i/>
                <w:iCs/>
                <w:color w:val="000000"/>
                <w:lang w:eastAsia="en-AU"/>
              </w:rPr>
              <w:t>Heart of Darkness</w:t>
            </w:r>
            <w:r w:rsidRPr="0052738F">
              <w:rPr>
                <w:rFonts w:ascii="Arial" w:eastAsia="Times New Roman" w:hAnsi="Arial" w:cs="Arial"/>
                <w:iCs/>
                <w:color w:val="000000"/>
                <w:lang w:eastAsia="en-AU"/>
              </w:rPr>
              <w:t xml:space="preserve"> and </w:t>
            </w:r>
            <w:r w:rsidRPr="0052738F">
              <w:rPr>
                <w:rFonts w:ascii="Arial" w:eastAsia="Times New Roman" w:hAnsi="Arial" w:cs="Arial"/>
                <w:i/>
                <w:iCs/>
                <w:color w:val="000000"/>
                <w:lang w:eastAsia="en-AU"/>
              </w:rPr>
              <w:t>Exterminate all the Brutes</w:t>
            </w:r>
            <w:r w:rsidRPr="0052738F">
              <w:rPr>
                <w:rFonts w:ascii="Arial" w:eastAsia="Times New Roman" w:hAnsi="Arial" w:cs="Arial"/>
                <w:iCs/>
                <w:color w:val="000000"/>
                <w:lang w:eastAsia="en-AU"/>
              </w:rPr>
              <w:t>. Use the following prompts:</w:t>
            </w:r>
          </w:p>
          <w:p w14:paraId="75A8EA36" w14:textId="77777777" w:rsidR="00536785" w:rsidRPr="0052738F" w:rsidRDefault="00536785" w:rsidP="00536785">
            <w:pPr>
              <w:spacing w:line="0" w:lineRule="atLeast"/>
              <w:rPr>
                <w:rFonts w:ascii="Arial" w:eastAsia="Times New Roman" w:hAnsi="Arial" w:cs="Arial"/>
                <w:iCs/>
                <w:color w:val="000000"/>
                <w:lang w:eastAsia="en-AU"/>
              </w:rPr>
            </w:pPr>
          </w:p>
          <w:p w14:paraId="6C2E1073" w14:textId="4612D1CF" w:rsidR="00536785" w:rsidRPr="0052738F" w:rsidRDefault="00536785" w:rsidP="009664EB">
            <w:pPr>
              <w:pStyle w:val="ListParagraph"/>
              <w:numPr>
                <w:ilvl w:val="0"/>
                <w:numId w:val="13"/>
              </w:numPr>
              <w:spacing w:line="0" w:lineRule="atLeast"/>
              <w:rPr>
                <w:rFonts w:ascii="Arial" w:eastAsia="Times New Roman" w:hAnsi="Arial" w:cs="Arial"/>
                <w:iCs/>
                <w:color w:val="000000"/>
                <w:lang w:eastAsia="en-AU"/>
              </w:rPr>
            </w:pPr>
            <w:r w:rsidRPr="0052738F">
              <w:rPr>
                <w:rFonts w:ascii="Arial" w:eastAsia="Times New Roman" w:hAnsi="Arial" w:cs="Arial"/>
                <w:b/>
                <w:iCs/>
                <w:color w:val="000000"/>
                <w:lang w:eastAsia="en-AU"/>
              </w:rPr>
              <w:lastRenderedPageBreak/>
              <w:t>Who speaks</w:t>
            </w:r>
            <w:r w:rsidR="002C1663">
              <w:rPr>
                <w:rFonts w:ascii="Arial" w:eastAsia="Times New Roman" w:hAnsi="Arial" w:cs="Arial"/>
                <w:b/>
                <w:iCs/>
                <w:color w:val="000000"/>
                <w:lang w:eastAsia="en-AU"/>
              </w:rPr>
              <w:t xml:space="preserve">? </w:t>
            </w:r>
            <w:r w:rsidRPr="0052738F">
              <w:rPr>
                <w:rFonts w:ascii="Arial" w:eastAsia="Times New Roman" w:hAnsi="Arial" w:cs="Arial"/>
                <w:iCs/>
                <w:color w:val="000000"/>
                <w:lang w:eastAsia="en-AU"/>
              </w:rPr>
              <w:t xml:space="preserve"> Marlow </w:t>
            </w:r>
            <w:r w:rsidR="00FC01A7">
              <w:rPr>
                <w:rFonts w:ascii="Arial" w:eastAsia="Times New Roman" w:hAnsi="Arial" w:cs="Arial"/>
                <w:iCs/>
                <w:color w:val="000000"/>
                <w:lang w:eastAsia="en-AU"/>
              </w:rPr>
              <w:t>and</w:t>
            </w:r>
            <w:r w:rsidRPr="0052738F">
              <w:rPr>
                <w:rFonts w:ascii="Arial" w:eastAsia="Times New Roman" w:hAnsi="Arial" w:cs="Arial"/>
                <w:iCs/>
                <w:color w:val="000000"/>
                <w:lang w:eastAsia="en-AU"/>
              </w:rPr>
              <w:t xml:space="preserve"> first narrator/</w:t>
            </w:r>
            <w:proofErr w:type="spellStart"/>
            <w:r w:rsidRPr="0052738F">
              <w:rPr>
                <w:rFonts w:ascii="Arial" w:eastAsia="Times New Roman" w:hAnsi="Arial" w:cs="Arial"/>
                <w:iCs/>
                <w:color w:val="000000"/>
                <w:lang w:eastAsia="en-AU"/>
              </w:rPr>
              <w:t>Lindqvist</w:t>
            </w:r>
            <w:proofErr w:type="spellEnd"/>
            <w:r w:rsidRPr="0052738F">
              <w:rPr>
                <w:rFonts w:ascii="Arial" w:eastAsia="Times New Roman" w:hAnsi="Arial" w:cs="Arial"/>
                <w:iCs/>
                <w:color w:val="000000"/>
                <w:lang w:eastAsia="en-AU"/>
              </w:rPr>
              <w:t xml:space="preserve"> – their character, role and impact on the meaning </w:t>
            </w:r>
          </w:p>
          <w:p w14:paraId="3E3A0F21" w14:textId="0B59075E" w:rsidR="00536785" w:rsidRPr="0052738F" w:rsidRDefault="00536785" w:rsidP="009664EB">
            <w:pPr>
              <w:pStyle w:val="ListParagraph"/>
              <w:numPr>
                <w:ilvl w:val="0"/>
                <w:numId w:val="13"/>
              </w:numPr>
              <w:spacing w:line="0" w:lineRule="atLeast"/>
              <w:rPr>
                <w:rFonts w:ascii="Arial" w:eastAsia="Times New Roman" w:hAnsi="Arial" w:cs="Arial"/>
                <w:iCs/>
                <w:color w:val="000000"/>
                <w:lang w:eastAsia="en-AU"/>
              </w:rPr>
            </w:pPr>
            <w:r w:rsidRPr="0052738F">
              <w:rPr>
                <w:rFonts w:ascii="Arial" w:eastAsia="Times New Roman" w:hAnsi="Arial" w:cs="Arial"/>
                <w:b/>
                <w:iCs/>
                <w:color w:val="000000"/>
                <w:lang w:eastAsia="en-AU"/>
              </w:rPr>
              <w:t xml:space="preserve">Who is spoken </w:t>
            </w:r>
            <w:r w:rsidR="002C1663" w:rsidRPr="0052738F">
              <w:rPr>
                <w:rFonts w:ascii="Arial" w:eastAsia="Times New Roman" w:hAnsi="Arial" w:cs="Arial"/>
                <w:b/>
                <w:iCs/>
                <w:color w:val="000000"/>
                <w:lang w:eastAsia="en-AU"/>
              </w:rPr>
              <w:t>abou</w:t>
            </w:r>
            <w:r w:rsidR="002C1663">
              <w:rPr>
                <w:rFonts w:ascii="Arial" w:eastAsia="Times New Roman" w:hAnsi="Arial" w:cs="Arial"/>
                <w:b/>
                <w:iCs/>
                <w:color w:val="000000"/>
                <w:lang w:eastAsia="en-AU"/>
              </w:rPr>
              <w:t>t?</w:t>
            </w:r>
            <w:r w:rsidRPr="0052738F">
              <w:rPr>
                <w:rFonts w:ascii="Arial" w:eastAsia="Times New Roman" w:hAnsi="Arial" w:cs="Arial"/>
                <w:iCs/>
                <w:color w:val="000000"/>
                <w:lang w:eastAsia="en-AU"/>
              </w:rPr>
              <w:t xml:space="preserve"> African natives/African natives and victims of genocides – how are they represented</w:t>
            </w:r>
            <w:r w:rsidR="00903625">
              <w:rPr>
                <w:rFonts w:ascii="Arial" w:eastAsia="Times New Roman" w:hAnsi="Arial" w:cs="Arial"/>
                <w:iCs/>
                <w:color w:val="000000"/>
                <w:lang w:eastAsia="en-AU"/>
              </w:rPr>
              <w:t>?</w:t>
            </w:r>
          </w:p>
          <w:p w14:paraId="5463287F" w14:textId="77FB1F36" w:rsidR="00536785" w:rsidRPr="0052738F" w:rsidRDefault="00536785" w:rsidP="009664EB">
            <w:pPr>
              <w:pStyle w:val="ListParagraph"/>
              <w:numPr>
                <w:ilvl w:val="0"/>
                <w:numId w:val="13"/>
              </w:numPr>
              <w:spacing w:line="0" w:lineRule="atLeast"/>
              <w:rPr>
                <w:rFonts w:ascii="Arial" w:eastAsia="Times New Roman" w:hAnsi="Arial" w:cs="Arial"/>
                <w:iCs/>
                <w:color w:val="000000"/>
                <w:lang w:eastAsia="en-AU"/>
              </w:rPr>
            </w:pPr>
            <w:r w:rsidRPr="0052738F">
              <w:rPr>
                <w:rFonts w:ascii="Arial" w:eastAsia="Times New Roman" w:hAnsi="Arial" w:cs="Arial"/>
                <w:b/>
                <w:iCs/>
                <w:color w:val="000000"/>
                <w:lang w:eastAsia="en-AU"/>
              </w:rPr>
              <w:t>Who has the power</w:t>
            </w:r>
            <w:r w:rsidR="002C1663">
              <w:rPr>
                <w:rFonts w:ascii="Arial" w:eastAsia="Times New Roman" w:hAnsi="Arial" w:cs="Arial"/>
                <w:b/>
                <w:iCs/>
                <w:color w:val="000000"/>
                <w:lang w:eastAsia="en-AU"/>
              </w:rPr>
              <w:t>?</w:t>
            </w:r>
            <w:r w:rsidRPr="0052738F">
              <w:rPr>
                <w:rFonts w:ascii="Arial" w:eastAsia="Times New Roman" w:hAnsi="Arial" w:cs="Arial"/>
                <w:iCs/>
                <w:color w:val="000000"/>
                <w:lang w:eastAsia="en-AU"/>
              </w:rPr>
              <w:t xml:space="preserve"> Kurtz </w:t>
            </w:r>
            <w:r w:rsidR="00FC01A7">
              <w:rPr>
                <w:rFonts w:ascii="Arial" w:eastAsia="Times New Roman" w:hAnsi="Arial" w:cs="Arial"/>
                <w:iCs/>
                <w:color w:val="000000"/>
                <w:lang w:eastAsia="en-AU"/>
              </w:rPr>
              <w:t>and</w:t>
            </w:r>
            <w:r w:rsidRPr="0052738F">
              <w:rPr>
                <w:rFonts w:ascii="Arial" w:eastAsia="Times New Roman" w:hAnsi="Arial" w:cs="Arial"/>
                <w:iCs/>
                <w:color w:val="000000"/>
                <w:lang w:eastAsia="en-AU"/>
              </w:rPr>
              <w:t xml:space="preserve"> the Europeans/Historical conquerors of Europe –</w:t>
            </w:r>
            <w:r w:rsidR="002C1663">
              <w:rPr>
                <w:rFonts w:ascii="Arial" w:eastAsia="Times New Roman" w:hAnsi="Arial" w:cs="Arial"/>
                <w:iCs/>
                <w:color w:val="000000"/>
                <w:lang w:eastAsia="en-AU"/>
              </w:rPr>
              <w:t xml:space="preserve"> </w:t>
            </w:r>
            <w:r w:rsidRPr="0052738F">
              <w:rPr>
                <w:rFonts w:ascii="Arial" w:eastAsia="Times New Roman" w:hAnsi="Arial" w:cs="Arial"/>
                <w:iCs/>
                <w:color w:val="000000"/>
                <w:lang w:eastAsia="en-AU"/>
              </w:rPr>
              <w:t>the character and role of each and how they are represented.</w:t>
            </w:r>
          </w:p>
          <w:p w14:paraId="7B158339" w14:textId="7C08D491" w:rsidR="00536785" w:rsidRPr="0052738F" w:rsidRDefault="00536785" w:rsidP="009664EB">
            <w:pPr>
              <w:pStyle w:val="ListParagraph"/>
              <w:numPr>
                <w:ilvl w:val="0"/>
                <w:numId w:val="13"/>
              </w:numPr>
              <w:spacing w:line="0" w:lineRule="atLeast"/>
              <w:rPr>
                <w:rFonts w:ascii="Arial" w:eastAsia="Times New Roman" w:hAnsi="Arial" w:cs="Arial"/>
                <w:iCs/>
                <w:color w:val="000000"/>
                <w:lang w:eastAsia="en-AU"/>
              </w:rPr>
            </w:pPr>
            <w:r w:rsidRPr="0052738F">
              <w:rPr>
                <w:rFonts w:ascii="Arial" w:eastAsia="Times New Roman" w:hAnsi="Arial" w:cs="Arial"/>
                <w:b/>
                <w:iCs/>
                <w:color w:val="000000"/>
                <w:lang w:eastAsia="en-AU"/>
              </w:rPr>
              <w:t>How is the colonial encounter represented</w:t>
            </w:r>
            <w:r w:rsidR="002C1663">
              <w:rPr>
                <w:rFonts w:ascii="Arial" w:eastAsia="Times New Roman" w:hAnsi="Arial" w:cs="Arial"/>
                <w:b/>
                <w:iCs/>
                <w:color w:val="000000"/>
                <w:lang w:eastAsia="en-AU"/>
              </w:rPr>
              <w:t>?</w:t>
            </w:r>
            <w:r w:rsidR="002C1663">
              <w:rPr>
                <w:rFonts w:ascii="Arial" w:eastAsia="Times New Roman" w:hAnsi="Arial" w:cs="Arial"/>
                <w:iCs/>
                <w:color w:val="000000"/>
                <w:lang w:eastAsia="en-AU"/>
              </w:rPr>
              <w:t xml:space="preserve"> E</w:t>
            </w:r>
            <w:r w:rsidRPr="0052738F">
              <w:rPr>
                <w:rFonts w:ascii="Arial" w:eastAsia="Times New Roman" w:hAnsi="Arial" w:cs="Arial"/>
                <w:iCs/>
                <w:color w:val="000000"/>
                <w:lang w:eastAsia="en-AU"/>
              </w:rPr>
              <w:t xml:space="preserve">nslaved Africans, deserted villages, denuded countryside/historical sweep of </w:t>
            </w:r>
            <w:proofErr w:type="spellStart"/>
            <w:r w:rsidRPr="0052738F">
              <w:rPr>
                <w:rFonts w:ascii="Arial" w:eastAsia="Times New Roman" w:hAnsi="Arial" w:cs="Arial"/>
                <w:iCs/>
                <w:color w:val="000000"/>
                <w:lang w:eastAsia="en-AU"/>
              </w:rPr>
              <w:t>genocidal</w:t>
            </w:r>
            <w:proofErr w:type="spellEnd"/>
            <w:r w:rsidRPr="0052738F">
              <w:rPr>
                <w:rFonts w:ascii="Arial" w:eastAsia="Times New Roman" w:hAnsi="Arial" w:cs="Arial"/>
                <w:iCs/>
                <w:color w:val="000000"/>
                <w:lang w:eastAsia="en-AU"/>
              </w:rPr>
              <w:t xml:space="preserve"> stories</w:t>
            </w:r>
          </w:p>
          <w:p w14:paraId="035821EA" w14:textId="336FDD2D" w:rsidR="00536785" w:rsidRPr="0052738F" w:rsidRDefault="00536785" w:rsidP="009664EB">
            <w:pPr>
              <w:pStyle w:val="ListParagraph"/>
              <w:numPr>
                <w:ilvl w:val="0"/>
                <w:numId w:val="13"/>
              </w:numPr>
              <w:spacing w:line="0" w:lineRule="atLeast"/>
              <w:rPr>
                <w:rFonts w:ascii="Arial" w:eastAsia="Times New Roman" w:hAnsi="Arial" w:cs="Arial"/>
                <w:iCs/>
                <w:color w:val="000000"/>
                <w:lang w:eastAsia="en-AU"/>
              </w:rPr>
            </w:pPr>
            <w:r w:rsidRPr="0052738F">
              <w:rPr>
                <w:rFonts w:ascii="Arial" w:eastAsia="Times New Roman" w:hAnsi="Arial" w:cs="Arial"/>
                <w:b/>
                <w:iCs/>
                <w:color w:val="000000"/>
                <w:lang w:eastAsia="en-AU"/>
              </w:rPr>
              <w:t>Quest narrative</w:t>
            </w:r>
            <w:r w:rsidR="002C1663">
              <w:rPr>
                <w:rFonts w:ascii="Arial" w:eastAsia="Times New Roman" w:hAnsi="Arial" w:cs="Arial"/>
                <w:iCs/>
                <w:color w:val="000000"/>
                <w:lang w:eastAsia="en-AU"/>
              </w:rPr>
              <w:t xml:space="preserve"> </w:t>
            </w:r>
            <w:proofErr w:type="gramStart"/>
            <w:r w:rsidRPr="0052738F">
              <w:rPr>
                <w:rFonts w:ascii="Arial" w:eastAsia="Times New Roman" w:hAnsi="Arial" w:cs="Arial"/>
                <w:iCs/>
                <w:color w:val="000000"/>
                <w:lang w:eastAsia="en-AU"/>
              </w:rPr>
              <w:t>How</w:t>
            </w:r>
            <w:proofErr w:type="gramEnd"/>
            <w:r w:rsidRPr="0052738F">
              <w:rPr>
                <w:rFonts w:ascii="Arial" w:eastAsia="Times New Roman" w:hAnsi="Arial" w:cs="Arial"/>
                <w:iCs/>
                <w:color w:val="000000"/>
                <w:lang w:eastAsia="en-AU"/>
              </w:rPr>
              <w:t xml:space="preserve"> does each text use the journey into the unknown </w:t>
            </w:r>
            <w:r w:rsidR="002C1663">
              <w:rPr>
                <w:rFonts w:ascii="Arial" w:eastAsia="Times New Roman" w:hAnsi="Arial" w:cs="Arial"/>
                <w:iCs/>
                <w:color w:val="000000"/>
                <w:lang w:eastAsia="en-AU"/>
              </w:rPr>
              <w:t xml:space="preserve">to </w:t>
            </w:r>
            <w:r w:rsidRPr="0052738F">
              <w:rPr>
                <w:rFonts w:ascii="Arial" w:eastAsia="Times New Roman" w:hAnsi="Arial" w:cs="Arial"/>
                <w:iCs/>
                <w:color w:val="000000"/>
                <w:lang w:eastAsia="en-AU"/>
              </w:rPr>
              <w:t xml:space="preserve">develop ideas about the encounter with </w:t>
            </w:r>
            <w:r w:rsidR="00DF39FB">
              <w:rPr>
                <w:rFonts w:ascii="Arial" w:eastAsia="Times New Roman" w:hAnsi="Arial" w:cs="Arial"/>
                <w:iCs/>
                <w:color w:val="000000"/>
                <w:lang w:eastAsia="en-AU"/>
              </w:rPr>
              <w:t>‘the O</w:t>
            </w:r>
            <w:r w:rsidRPr="0052738F">
              <w:rPr>
                <w:rFonts w:ascii="Arial" w:eastAsia="Times New Roman" w:hAnsi="Arial" w:cs="Arial"/>
                <w:iCs/>
                <w:color w:val="000000"/>
                <w:lang w:eastAsia="en-AU"/>
              </w:rPr>
              <w:t>ther</w:t>
            </w:r>
            <w:r w:rsidR="00DF39FB">
              <w:rPr>
                <w:rFonts w:ascii="Arial" w:eastAsia="Times New Roman" w:hAnsi="Arial" w:cs="Arial"/>
                <w:iCs/>
                <w:color w:val="000000"/>
                <w:lang w:eastAsia="en-AU"/>
              </w:rPr>
              <w:t>’</w:t>
            </w:r>
            <w:r w:rsidRPr="0052738F">
              <w:rPr>
                <w:rFonts w:ascii="Arial" w:eastAsia="Times New Roman" w:hAnsi="Arial" w:cs="Arial"/>
                <w:iCs/>
                <w:color w:val="000000"/>
                <w:lang w:eastAsia="en-AU"/>
              </w:rPr>
              <w:t xml:space="preserve">? </w:t>
            </w:r>
          </w:p>
          <w:p w14:paraId="6719B964" w14:textId="34D9CA75" w:rsidR="00536785" w:rsidRPr="0052738F" w:rsidRDefault="00536785" w:rsidP="009664EB">
            <w:pPr>
              <w:pStyle w:val="ListParagraph"/>
              <w:numPr>
                <w:ilvl w:val="0"/>
                <w:numId w:val="13"/>
              </w:numPr>
              <w:spacing w:line="0" w:lineRule="atLeast"/>
              <w:rPr>
                <w:rFonts w:ascii="Arial" w:eastAsia="Times New Roman" w:hAnsi="Arial" w:cs="Arial"/>
                <w:iCs/>
                <w:color w:val="000000"/>
                <w:lang w:eastAsia="en-AU"/>
              </w:rPr>
            </w:pPr>
            <w:r w:rsidRPr="0052738F">
              <w:rPr>
                <w:rFonts w:ascii="Arial" w:eastAsia="Times New Roman" w:hAnsi="Arial" w:cs="Arial"/>
                <w:b/>
                <w:iCs/>
                <w:color w:val="000000"/>
                <w:lang w:eastAsia="en-AU"/>
              </w:rPr>
              <w:t xml:space="preserve">Mode of representation </w:t>
            </w:r>
            <w:r w:rsidR="002C1663">
              <w:rPr>
                <w:rFonts w:ascii="Arial" w:eastAsia="Times New Roman" w:hAnsi="Arial" w:cs="Arial"/>
                <w:iCs/>
                <w:color w:val="000000"/>
                <w:lang w:eastAsia="en-AU"/>
              </w:rPr>
              <w:t xml:space="preserve"> S</w:t>
            </w:r>
            <w:r w:rsidRPr="0052738F">
              <w:rPr>
                <w:rFonts w:ascii="Arial" w:eastAsia="Times New Roman" w:hAnsi="Arial" w:cs="Arial"/>
                <w:iCs/>
                <w:color w:val="000000"/>
                <w:lang w:eastAsia="en-AU"/>
              </w:rPr>
              <w:t>ymbolic, impressionistic narrative of European colonisation and conquest, including the darkness at the heart of colonialism</w:t>
            </w:r>
            <w:r w:rsidR="002C1663">
              <w:rPr>
                <w:rFonts w:ascii="Arial" w:eastAsia="Times New Roman" w:hAnsi="Arial" w:cs="Arial"/>
                <w:iCs/>
                <w:color w:val="000000"/>
                <w:lang w:eastAsia="en-AU"/>
              </w:rPr>
              <w:t>,</w:t>
            </w:r>
            <w:r w:rsidRPr="0052738F">
              <w:rPr>
                <w:rFonts w:ascii="Arial" w:eastAsia="Times New Roman" w:hAnsi="Arial" w:cs="Arial"/>
                <w:iCs/>
                <w:color w:val="000000"/>
                <w:lang w:eastAsia="en-AU"/>
              </w:rPr>
              <w:t xml:space="preserve"> compared to personal, historical narrative exploring the links between Conrad’s novella, colonialism and European thought</w:t>
            </w:r>
          </w:p>
          <w:p w14:paraId="60EA11AF" w14:textId="1CB2E4BA" w:rsidR="00536785" w:rsidRPr="00FC01A7" w:rsidRDefault="00FC01A7" w:rsidP="009664EB">
            <w:pPr>
              <w:pStyle w:val="ListParagraph"/>
              <w:numPr>
                <w:ilvl w:val="0"/>
                <w:numId w:val="13"/>
              </w:numPr>
              <w:spacing w:line="0" w:lineRule="atLeast"/>
              <w:rPr>
                <w:rFonts w:ascii="Arial" w:eastAsia="Times New Roman" w:hAnsi="Arial" w:cs="Arial"/>
                <w:iCs/>
                <w:color w:val="000000"/>
                <w:lang w:eastAsia="en-AU"/>
              </w:rPr>
            </w:pPr>
            <w:r>
              <w:rPr>
                <w:rFonts w:ascii="Arial" w:eastAsia="Times New Roman" w:hAnsi="Arial" w:cs="Arial"/>
                <w:b/>
                <w:iCs/>
                <w:color w:val="000000"/>
                <w:lang w:eastAsia="en-AU"/>
              </w:rPr>
              <w:t xml:space="preserve">Text focus. </w:t>
            </w:r>
            <w:r w:rsidR="005464E9" w:rsidRPr="00FC01A7">
              <w:rPr>
                <w:rFonts w:ascii="Arial" w:eastAsia="Times New Roman" w:hAnsi="Arial" w:cs="Arial"/>
                <w:iCs/>
                <w:color w:val="000000"/>
                <w:lang w:eastAsia="en-AU"/>
              </w:rPr>
              <w:t>S</w:t>
            </w:r>
            <w:r w:rsidR="00536785" w:rsidRPr="00FC01A7">
              <w:rPr>
                <w:rFonts w:ascii="Arial" w:eastAsia="Times New Roman" w:hAnsi="Arial" w:cs="Arial"/>
                <w:iCs/>
                <w:color w:val="000000"/>
                <w:lang w:eastAsia="en-AU"/>
              </w:rPr>
              <w:t xml:space="preserve">tudents may consider the persuasive and polemical focus of </w:t>
            </w:r>
            <w:proofErr w:type="spellStart"/>
            <w:r w:rsidR="00536785" w:rsidRPr="00FC01A7">
              <w:rPr>
                <w:rFonts w:ascii="Arial" w:eastAsia="Times New Roman" w:hAnsi="Arial" w:cs="Arial"/>
                <w:iCs/>
                <w:color w:val="000000"/>
                <w:lang w:eastAsia="en-AU"/>
              </w:rPr>
              <w:t>Lindqvist’s</w:t>
            </w:r>
            <w:proofErr w:type="spellEnd"/>
            <w:r w:rsidR="00536785" w:rsidRPr="00FC01A7">
              <w:rPr>
                <w:rFonts w:ascii="Arial" w:eastAsia="Times New Roman" w:hAnsi="Arial" w:cs="Arial"/>
                <w:iCs/>
                <w:color w:val="000000"/>
                <w:lang w:eastAsia="en-AU"/>
              </w:rPr>
              <w:t xml:space="preserve"> text – the idea that the brutal nature of colonialism is well known but deliberately ignored; and the idea that the Holocaust grew out of the same </w:t>
            </w:r>
            <w:proofErr w:type="spellStart"/>
            <w:r w:rsidR="00536785" w:rsidRPr="00FC01A7">
              <w:rPr>
                <w:rFonts w:ascii="Arial" w:eastAsia="Times New Roman" w:hAnsi="Arial" w:cs="Arial"/>
                <w:iCs/>
                <w:color w:val="000000"/>
                <w:lang w:eastAsia="en-AU"/>
              </w:rPr>
              <w:t>genocidal</w:t>
            </w:r>
            <w:proofErr w:type="spellEnd"/>
            <w:r w:rsidR="00536785" w:rsidRPr="00FC01A7">
              <w:rPr>
                <w:rFonts w:ascii="Arial" w:eastAsia="Times New Roman" w:hAnsi="Arial" w:cs="Arial"/>
                <w:iCs/>
                <w:color w:val="000000"/>
                <w:lang w:eastAsia="en-AU"/>
              </w:rPr>
              <w:t xml:space="preserve"> tendencies in European thought that bred nineteenth</w:t>
            </w:r>
            <w:r w:rsidR="002C1663" w:rsidRPr="00FC01A7">
              <w:rPr>
                <w:rFonts w:ascii="Arial" w:eastAsia="Times New Roman" w:hAnsi="Arial" w:cs="Arial"/>
                <w:iCs/>
                <w:color w:val="000000"/>
                <w:lang w:eastAsia="en-AU"/>
              </w:rPr>
              <w:t>-</w:t>
            </w:r>
            <w:r w:rsidR="00536785" w:rsidRPr="00FC01A7">
              <w:rPr>
                <w:rFonts w:ascii="Arial" w:eastAsia="Times New Roman" w:hAnsi="Arial" w:cs="Arial"/>
                <w:iCs/>
                <w:color w:val="000000"/>
                <w:lang w:eastAsia="en-AU"/>
              </w:rPr>
              <w:t>century colonialism</w:t>
            </w:r>
            <w:r w:rsidRPr="00FC01A7">
              <w:rPr>
                <w:rFonts w:ascii="Arial" w:eastAsia="Times New Roman" w:hAnsi="Arial" w:cs="Arial"/>
                <w:iCs/>
                <w:color w:val="000000"/>
                <w:lang w:eastAsia="en-AU"/>
              </w:rPr>
              <w:t>.</w:t>
            </w:r>
          </w:p>
          <w:p w14:paraId="0EB5570B" w14:textId="77777777" w:rsidR="00536785" w:rsidRPr="0052738F" w:rsidRDefault="00536785" w:rsidP="00536785">
            <w:pPr>
              <w:spacing w:line="0" w:lineRule="atLeast"/>
              <w:rPr>
                <w:rFonts w:ascii="Arial" w:eastAsia="Times New Roman" w:hAnsi="Arial" w:cs="Arial"/>
                <w:iCs/>
                <w:color w:val="000000"/>
                <w:lang w:eastAsia="en-AU"/>
              </w:rPr>
            </w:pPr>
          </w:p>
          <w:p w14:paraId="5DD90D1F" w14:textId="5357B944" w:rsidR="00536785" w:rsidRPr="0052738F" w:rsidRDefault="00536785" w:rsidP="00536785">
            <w:pPr>
              <w:spacing w:line="0" w:lineRule="atLeast"/>
              <w:rPr>
                <w:rFonts w:ascii="Arial" w:eastAsia="Times New Roman" w:hAnsi="Arial" w:cs="Arial"/>
                <w:iCs/>
                <w:color w:val="000000"/>
                <w:lang w:eastAsia="en-AU"/>
              </w:rPr>
            </w:pPr>
            <w:r w:rsidRPr="0052738F">
              <w:rPr>
                <w:rFonts w:ascii="Arial" w:eastAsia="Times New Roman" w:hAnsi="Arial" w:cs="Arial"/>
                <w:b/>
                <w:iCs/>
                <w:color w:val="000000"/>
                <w:lang w:eastAsia="en-AU"/>
              </w:rPr>
              <w:t xml:space="preserve">Specific parallels/appropriations: </w:t>
            </w:r>
            <w:r w:rsidRPr="0052738F">
              <w:rPr>
                <w:rFonts w:ascii="Arial" w:eastAsia="Times New Roman" w:hAnsi="Arial" w:cs="Arial"/>
                <w:iCs/>
                <w:color w:val="000000"/>
                <w:lang w:eastAsia="en-AU"/>
              </w:rPr>
              <w:t>Students find 2</w:t>
            </w:r>
            <w:r w:rsidR="00903625">
              <w:rPr>
                <w:rFonts w:ascii="Arial" w:eastAsia="Times New Roman" w:hAnsi="Arial" w:cs="Arial"/>
                <w:iCs/>
                <w:color w:val="000000"/>
                <w:lang w:eastAsia="en-AU"/>
              </w:rPr>
              <w:t>–</w:t>
            </w:r>
            <w:r w:rsidRPr="0052738F">
              <w:rPr>
                <w:rFonts w:ascii="Arial" w:eastAsia="Times New Roman" w:hAnsi="Arial" w:cs="Arial"/>
                <w:iCs/>
                <w:color w:val="000000"/>
                <w:lang w:eastAsia="en-AU"/>
              </w:rPr>
              <w:t xml:space="preserve">3 </w:t>
            </w:r>
            <w:r w:rsidR="005464E9">
              <w:rPr>
                <w:rFonts w:ascii="Arial" w:eastAsia="Times New Roman" w:hAnsi="Arial" w:cs="Arial"/>
                <w:iCs/>
                <w:color w:val="000000"/>
                <w:lang w:eastAsia="en-AU"/>
              </w:rPr>
              <w:t>examples</w:t>
            </w:r>
            <w:r w:rsidRPr="0052738F">
              <w:rPr>
                <w:rFonts w:ascii="Arial" w:eastAsia="Times New Roman" w:hAnsi="Arial" w:cs="Arial"/>
                <w:iCs/>
                <w:color w:val="000000"/>
                <w:lang w:eastAsia="en-AU"/>
              </w:rPr>
              <w:t xml:space="preserve"> where </w:t>
            </w:r>
            <w:proofErr w:type="spellStart"/>
            <w:r w:rsidRPr="0052738F">
              <w:rPr>
                <w:rFonts w:ascii="Arial" w:eastAsia="Times New Roman" w:hAnsi="Arial" w:cs="Arial"/>
                <w:iCs/>
                <w:color w:val="000000"/>
                <w:lang w:eastAsia="en-AU"/>
              </w:rPr>
              <w:t>Lindqvist</w:t>
            </w:r>
            <w:proofErr w:type="spellEnd"/>
            <w:r w:rsidRPr="0052738F">
              <w:rPr>
                <w:rFonts w:ascii="Arial" w:eastAsia="Times New Roman" w:hAnsi="Arial" w:cs="Arial"/>
                <w:iCs/>
                <w:color w:val="000000"/>
                <w:lang w:eastAsia="en-AU"/>
              </w:rPr>
              <w:t xml:space="preserve"> uses and </w:t>
            </w:r>
            <w:proofErr w:type="spellStart"/>
            <w:r w:rsidRPr="0052738F">
              <w:rPr>
                <w:rFonts w:ascii="Arial" w:eastAsia="Times New Roman" w:hAnsi="Arial" w:cs="Arial"/>
                <w:iCs/>
                <w:color w:val="000000"/>
                <w:lang w:eastAsia="en-AU"/>
              </w:rPr>
              <w:t>recontextualises</w:t>
            </w:r>
            <w:proofErr w:type="spellEnd"/>
            <w:r w:rsidRPr="0052738F">
              <w:rPr>
                <w:rFonts w:ascii="Arial" w:eastAsia="Times New Roman" w:hAnsi="Arial" w:cs="Arial"/>
                <w:iCs/>
                <w:color w:val="000000"/>
                <w:lang w:eastAsia="en-AU"/>
              </w:rPr>
              <w:t xml:space="preserve"> Conrad’s text. Students select textual evidence to contrast how each author is using that moment to convey a key idea. These are shared in class discussion. </w:t>
            </w:r>
          </w:p>
          <w:p w14:paraId="6AD94D14" w14:textId="77777777" w:rsidR="00536785" w:rsidRPr="0052738F" w:rsidRDefault="00536785" w:rsidP="00536785">
            <w:pPr>
              <w:spacing w:line="0" w:lineRule="atLeast"/>
              <w:rPr>
                <w:rFonts w:ascii="Arial" w:eastAsia="Times New Roman" w:hAnsi="Arial" w:cs="Arial"/>
                <w:iCs/>
                <w:color w:val="000000"/>
                <w:lang w:eastAsia="en-AU"/>
              </w:rPr>
            </w:pPr>
          </w:p>
          <w:p w14:paraId="2D6EEAE8" w14:textId="77777777" w:rsidR="00536785" w:rsidRPr="0052738F" w:rsidRDefault="00536785" w:rsidP="00536785">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Students may also include stylistic features of appropriation for comment. Suggestions may include: the deliberately impressionistic blurring of time frames in both texts; the interweaving of personal narrative and larger historical events; the foregrounded subjectivity of both texts; and the representation of tropical madness.</w:t>
            </w:r>
          </w:p>
          <w:p w14:paraId="13369CAD" w14:textId="77777777" w:rsidR="00536785" w:rsidRPr="0052738F" w:rsidRDefault="00536785" w:rsidP="00536785">
            <w:pPr>
              <w:spacing w:line="0" w:lineRule="atLeast"/>
              <w:rPr>
                <w:rFonts w:ascii="Arial" w:eastAsia="Times New Roman" w:hAnsi="Arial" w:cs="Arial"/>
                <w:iCs/>
                <w:color w:val="000000"/>
                <w:lang w:eastAsia="en-AU"/>
              </w:rPr>
            </w:pPr>
          </w:p>
          <w:p w14:paraId="31255CE2" w14:textId="726F609A" w:rsidR="00536785" w:rsidRPr="0052738F" w:rsidRDefault="00536785" w:rsidP="00536785">
            <w:pPr>
              <w:spacing w:line="0" w:lineRule="atLeast"/>
              <w:rPr>
                <w:rFonts w:ascii="Arial" w:eastAsia="Times New Roman" w:hAnsi="Arial" w:cs="Arial"/>
                <w:iCs/>
                <w:color w:val="000000"/>
                <w:lang w:eastAsia="en-AU"/>
              </w:rPr>
            </w:pPr>
            <w:r w:rsidRPr="0052738F">
              <w:rPr>
                <w:rFonts w:ascii="Arial" w:eastAsia="Times New Roman" w:hAnsi="Arial" w:cs="Arial"/>
                <w:b/>
                <w:iCs/>
                <w:color w:val="000000"/>
                <w:lang w:eastAsia="en-AU"/>
              </w:rPr>
              <w:t xml:space="preserve">Contrasts – linked to purpose: </w:t>
            </w:r>
            <w:r w:rsidRPr="0052738F">
              <w:rPr>
                <w:rFonts w:ascii="Arial" w:eastAsia="Times New Roman" w:hAnsi="Arial" w:cs="Arial"/>
                <w:iCs/>
                <w:color w:val="000000"/>
                <w:lang w:eastAsia="en-AU"/>
              </w:rPr>
              <w:t xml:space="preserve">Students explore notions of appropriation. </w:t>
            </w:r>
          </w:p>
          <w:p w14:paraId="0169213F" w14:textId="0E6DBD28" w:rsidR="00536785" w:rsidRPr="0052738F" w:rsidRDefault="00536785" w:rsidP="00536785">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lastRenderedPageBreak/>
              <w:t>Teacher introduces and reviews the concep</w:t>
            </w:r>
            <w:r w:rsidR="005464E9">
              <w:rPr>
                <w:rFonts w:ascii="Arial" w:eastAsia="Times New Roman" w:hAnsi="Arial" w:cs="Arial"/>
                <w:iCs/>
                <w:color w:val="000000"/>
                <w:lang w:eastAsia="en-AU"/>
              </w:rPr>
              <w:t xml:space="preserve">t of appropriation, its meaning, </w:t>
            </w:r>
            <w:r w:rsidRPr="0052738F">
              <w:rPr>
                <w:rFonts w:ascii="Arial" w:eastAsia="Times New Roman" w:hAnsi="Arial" w:cs="Arial"/>
                <w:iCs/>
                <w:color w:val="000000"/>
                <w:lang w:eastAsia="en-AU"/>
              </w:rPr>
              <w:t xml:space="preserve">its effects and how this is linked to purpose and audience. </w:t>
            </w:r>
          </w:p>
          <w:p w14:paraId="392D2AE1" w14:textId="22FE6C78" w:rsidR="00536785" w:rsidRPr="0052738F" w:rsidRDefault="00536785" w:rsidP="00536785">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Students contrast the purpose and audience of each text: what </w:t>
            </w:r>
            <w:proofErr w:type="gramStart"/>
            <w:r w:rsidRPr="0052738F">
              <w:rPr>
                <w:rFonts w:ascii="Arial" w:eastAsia="Times New Roman" w:hAnsi="Arial" w:cs="Arial"/>
                <w:iCs/>
                <w:color w:val="000000"/>
                <w:lang w:eastAsia="en-AU"/>
              </w:rPr>
              <w:t>is</w:t>
            </w:r>
            <w:proofErr w:type="gramEnd"/>
            <w:r w:rsidRPr="0052738F">
              <w:rPr>
                <w:rFonts w:ascii="Arial" w:eastAsia="Times New Roman" w:hAnsi="Arial" w:cs="Arial"/>
                <w:iCs/>
                <w:color w:val="000000"/>
                <w:lang w:eastAsia="en-AU"/>
              </w:rPr>
              <w:t xml:space="preserve"> Conrad saying and showing about the colonial encounter and what is </w:t>
            </w:r>
            <w:proofErr w:type="spellStart"/>
            <w:r w:rsidRPr="0052738F">
              <w:rPr>
                <w:rFonts w:ascii="Arial" w:eastAsia="Times New Roman" w:hAnsi="Arial" w:cs="Arial"/>
                <w:iCs/>
                <w:color w:val="000000"/>
                <w:lang w:eastAsia="en-AU"/>
              </w:rPr>
              <w:t>Lindqvist</w:t>
            </w:r>
            <w:proofErr w:type="spellEnd"/>
            <w:r w:rsidRPr="0052738F">
              <w:rPr>
                <w:rFonts w:ascii="Arial" w:eastAsia="Times New Roman" w:hAnsi="Arial" w:cs="Arial"/>
                <w:iCs/>
                <w:color w:val="000000"/>
                <w:lang w:eastAsia="en-AU"/>
              </w:rPr>
              <w:t xml:space="preserve"> saying and showing about it? What is similar and what is different? How does the context of each text affect this purpose? How does the audience of each author affect its meaning? </w:t>
            </w:r>
          </w:p>
          <w:p w14:paraId="14D2CE09" w14:textId="77777777" w:rsidR="00536785" w:rsidRPr="0052738F" w:rsidRDefault="00536785" w:rsidP="00536785">
            <w:pPr>
              <w:spacing w:line="0" w:lineRule="atLeast"/>
              <w:rPr>
                <w:rFonts w:ascii="Arial" w:eastAsia="Times New Roman" w:hAnsi="Arial" w:cs="Arial"/>
                <w:iCs/>
                <w:color w:val="000000"/>
                <w:lang w:eastAsia="en-AU"/>
              </w:rPr>
            </w:pPr>
          </w:p>
          <w:p w14:paraId="365A2062" w14:textId="676B51AC" w:rsidR="00536785" w:rsidRPr="0052738F" w:rsidRDefault="00343B6F" w:rsidP="00A67FA8">
            <w:pPr>
              <w:spacing w:line="0" w:lineRule="atLeast"/>
              <w:rPr>
                <w:rFonts w:ascii="Arial" w:eastAsia="Times New Roman" w:hAnsi="Arial" w:cs="Arial"/>
                <w:iCs/>
                <w:color w:val="000000"/>
                <w:lang w:eastAsia="en-AU"/>
              </w:rPr>
            </w:pPr>
            <w:r>
              <w:rPr>
                <w:rFonts w:ascii="Arial" w:eastAsia="Times New Roman" w:hAnsi="Arial" w:cs="Arial"/>
                <w:iCs/>
                <w:color w:val="000000"/>
                <w:lang w:eastAsia="en-AU"/>
              </w:rPr>
              <w:t>In a second table</w:t>
            </w:r>
            <w:r w:rsidR="00536785" w:rsidRPr="0052738F">
              <w:rPr>
                <w:rFonts w:ascii="Arial" w:eastAsia="Times New Roman" w:hAnsi="Arial" w:cs="Arial"/>
                <w:iCs/>
                <w:color w:val="000000"/>
                <w:lang w:eastAsia="en-AU"/>
              </w:rPr>
              <w:t xml:space="preserve"> students contrast</w:t>
            </w:r>
            <w:r w:rsidR="00A67FA8">
              <w:rPr>
                <w:rFonts w:ascii="Arial" w:eastAsia="Times New Roman" w:hAnsi="Arial" w:cs="Arial"/>
                <w:iCs/>
                <w:color w:val="000000"/>
                <w:lang w:eastAsia="en-AU"/>
              </w:rPr>
              <w:t xml:space="preserve"> </w:t>
            </w:r>
            <w:r w:rsidR="00536785" w:rsidRPr="0052738F">
              <w:rPr>
                <w:rFonts w:ascii="Arial" w:eastAsia="Times New Roman" w:hAnsi="Arial" w:cs="Arial"/>
                <w:iCs/>
                <w:color w:val="000000"/>
                <w:lang w:eastAsia="en-AU"/>
              </w:rPr>
              <w:t xml:space="preserve">the form of each text and its effect: a fictional novella compared to </w:t>
            </w:r>
            <w:proofErr w:type="gramStart"/>
            <w:r w:rsidR="00536785" w:rsidRPr="0052738F">
              <w:rPr>
                <w:rFonts w:ascii="Arial" w:eastAsia="Times New Roman" w:hAnsi="Arial" w:cs="Arial"/>
                <w:iCs/>
                <w:color w:val="000000"/>
                <w:lang w:eastAsia="en-AU"/>
              </w:rPr>
              <w:t>a nonfiction</w:t>
            </w:r>
            <w:proofErr w:type="gramEnd"/>
            <w:r w:rsidR="00536785" w:rsidRPr="0052738F">
              <w:rPr>
                <w:rFonts w:ascii="Arial" w:eastAsia="Times New Roman" w:hAnsi="Arial" w:cs="Arial"/>
                <w:iCs/>
                <w:color w:val="000000"/>
                <w:lang w:eastAsia="en-AU"/>
              </w:rPr>
              <w:t>, personal/historical travelogue</w:t>
            </w:r>
            <w:r w:rsidR="00A67FA8">
              <w:rPr>
                <w:rFonts w:ascii="Arial" w:eastAsia="Times New Roman" w:hAnsi="Arial" w:cs="Arial"/>
                <w:iCs/>
                <w:color w:val="000000"/>
                <w:lang w:eastAsia="en-AU"/>
              </w:rPr>
              <w:t>.</w:t>
            </w:r>
            <w:r w:rsidR="00536785" w:rsidRPr="0052738F">
              <w:rPr>
                <w:rFonts w:ascii="Arial" w:eastAsia="Times New Roman" w:hAnsi="Arial" w:cs="Arial"/>
                <w:iCs/>
                <w:color w:val="000000"/>
                <w:lang w:eastAsia="en-AU"/>
              </w:rPr>
              <w:t xml:space="preserve"> </w:t>
            </w:r>
            <w:r w:rsidR="00A67FA8">
              <w:rPr>
                <w:rFonts w:ascii="Arial" w:eastAsia="Times New Roman" w:hAnsi="Arial" w:cs="Arial"/>
                <w:iCs/>
                <w:color w:val="000000"/>
                <w:lang w:eastAsia="en-AU"/>
              </w:rPr>
              <w:t>Consider the following:</w:t>
            </w:r>
          </w:p>
          <w:p w14:paraId="3A9917C2" w14:textId="0FE61040" w:rsidR="00536785" w:rsidRPr="0052738F" w:rsidRDefault="00A67FA8" w:rsidP="009664EB">
            <w:pPr>
              <w:pStyle w:val="ListParagraph"/>
              <w:numPr>
                <w:ilvl w:val="1"/>
                <w:numId w:val="37"/>
              </w:numPr>
              <w:spacing w:line="0" w:lineRule="atLeast"/>
              <w:ind w:left="743"/>
              <w:rPr>
                <w:rFonts w:ascii="Arial" w:eastAsia="Times New Roman" w:hAnsi="Arial" w:cs="Arial"/>
                <w:iCs/>
                <w:color w:val="000000"/>
                <w:lang w:eastAsia="en-AU"/>
              </w:rPr>
            </w:pPr>
            <w:r>
              <w:rPr>
                <w:rFonts w:ascii="Arial" w:eastAsia="Times New Roman" w:hAnsi="Arial" w:cs="Arial"/>
                <w:iCs/>
                <w:color w:val="000000"/>
                <w:lang w:eastAsia="en-AU"/>
              </w:rPr>
              <w:t xml:space="preserve">the </w:t>
            </w:r>
            <w:r w:rsidR="00536785" w:rsidRPr="0052738F">
              <w:rPr>
                <w:rFonts w:ascii="Arial" w:eastAsia="Times New Roman" w:hAnsi="Arial" w:cs="Arial"/>
                <w:iCs/>
                <w:color w:val="000000"/>
                <w:lang w:eastAsia="en-AU"/>
              </w:rPr>
              <w:t xml:space="preserve">quest structure </w:t>
            </w:r>
          </w:p>
          <w:p w14:paraId="1E31443F" w14:textId="1B2929E0" w:rsidR="00536785" w:rsidRPr="0052738F" w:rsidRDefault="00536785" w:rsidP="009664EB">
            <w:pPr>
              <w:pStyle w:val="ListParagraph"/>
              <w:numPr>
                <w:ilvl w:val="1"/>
                <w:numId w:val="37"/>
              </w:numPr>
              <w:spacing w:line="0" w:lineRule="atLeast"/>
              <w:ind w:left="743"/>
              <w:rPr>
                <w:rFonts w:ascii="Arial" w:eastAsia="Times New Roman" w:hAnsi="Arial" w:cs="Arial"/>
                <w:iCs/>
                <w:color w:val="000000"/>
                <w:lang w:eastAsia="en-AU"/>
              </w:rPr>
            </w:pPr>
            <w:r w:rsidRPr="0052738F">
              <w:rPr>
                <w:rFonts w:ascii="Arial" w:eastAsia="Times New Roman" w:hAnsi="Arial" w:cs="Arial"/>
                <w:iCs/>
                <w:color w:val="000000"/>
                <w:lang w:eastAsia="en-AU"/>
              </w:rPr>
              <w:t>a central, limited first</w:t>
            </w:r>
            <w:r w:rsidR="00903625">
              <w:rPr>
                <w:rFonts w:ascii="Arial" w:eastAsia="Times New Roman" w:hAnsi="Arial" w:cs="Arial"/>
                <w:iCs/>
                <w:color w:val="000000"/>
                <w:lang w:eastAsia="en-AU"/>
              </w:rPr>
              <w:t>-</w:t>
            </w:r>
            <w:r w:rsidRPr="0052738F">
              <w:rPr>
                <w:rFonts w:ascii="Arial" w:eastAsia="Times New Roman" w:hAnsi="Arial" w:cs="Arial"/>
                <w:iCs/>
                <w:color w:val="000000"/>
                <w:lang w:eastAsia="en-AU"/>
              </w:rPr>
              <w:t>person narrator</w:t>
            </w:r>
          </w:p>
          <w:p w14:paraId="6313E566" w14:textId="77777777" w:rsidR="00536785" w:rsidRPr="0052738F" w:rsidRDefault="00536785" w:rsidP="009664EB">
            <w:pPr>
              <w:pStyle w:val="ListParagraph"/>
              <w:numPr>
                <w:ilvl w:val="1"/>
                <w:numId w:val="37"/>
              </w:numPr>
              <w:spacing w:line="0" w:lineRule="atLeast"/>
              <w:ind w:left="743"/>
              <w:rPr>
                <w:rFonts w:ascii="Arial" w:eastAsia="Times New Roman" w:hAnsi="Arial" w:cs="Arial"/>
                <w:iCs/>
                <w:color w:val="000000"/>
                <w:lang w:eastAsia="en-AU"/>
              </w:rPr>
            </w:pPr>
            <w:r w:rsidRPr="0052738F">
              <w:rPr>
                <w:rFonts w:ascii="Arial" w:eastAsia="Times New Roman" w:hAnsi="Arial" w:cs="Arial"/>
                <w:iCs/>
                <w:color w:val="000000"/>
                <w:lang w:eastAsia="en-AU"/>
              </w:rPr>
              <w:t>interlinked personal experience with a broader cultural meaning</w:t>
            </w:r>
          </w:p>
          <w:p w14:paraId="0D5462F5" w14:textId="77777777" w:rsidR="00536785" w:rsidRPr="0052738F" w:rsidRDefault="00536785" w:rsidP="009664EB">
            <w:pPr>
              <w:pStyle w:val="ListParagraph"/>
              <w:numPr>
                <w:ilvl w:val="1"/>
                <w:numId w:val="37"/>
              </w:numPr>
              <w:spacing w:line="0" w:lineRule="atLeast"/>
              <w:ind w:left="743"/>
              <w:rPr>
                <w:rFonts w:ascii="Arial" w:eastAsia="Times New Roman" w:hAnsi="Arial" w:cs="Arial"/>
                <w:iCs/>
                <w:color w:val="000000"/>
                <w:lang w:eastAsia="en-AU"/>
              </w:rPr>
            </w:pPr>
            <w:r w:rsidRPr="0052738F">
              <w:rPr>
                <w:rFonts w:ascii="Arial" w:eastAsia="Times New Roman" w:hAnsi="Arial" w:cs="Arial"/>
                <w:iCs/>
                <w:color w:val="000000"/>
                <w:lang w:eastAsia="en-AU"/>
              </w:rPr>
              <w:t>product of personal experience</w:t>
            </w:r>
          </w:p>
          <w:p w14:paraId="79650FDE" w14:textId="77777777" w:rsidR="00536785" w:rsidRPr="0052738F" w:rsidRDefault="00536785" w:rsidP="009664EB">
            <w:pPr>
              <w:pStyle w:val="ListParagraph"/>
              <w:numPr>
                <w:ilvl w:val="1"/>
                <w:numId w:val="37"/>
              </w:numPr>
              <w:spacing w:line="0" w:lineRule="atLeast"/>
              <w:ind w:left="743"/>
              <w:rPr>
                <w:rFonts w:ascii="Arial" w:eastAsia="Times New Roman" w:hAnsi="Arial" w:cs="Arial"/>
                <w:iCs/>
                <w:color w:val="000000"/>
                <w:lang w:eastAsia="en-AU"/>
              </w:rPr>
            </w:pPr>
            <w:r w:rsidRPr="0052738F">
              <w:rPr>
                <w:rFonts w:ascii="Arial" w:eastAsia="Times New Roman" w:hAnsi="Arial" w:cs="Arial"/>
                <w:iCs/>
                <w:color w:val="000000"/>
                <w:lang w:eastAsia="en-AU"/>
              </w:rPr>
              <w:t>the tone of each text: ironic, elusive critique compared to impassioned polemic</w:t>
            </w:r>
          </w:p>
          <w:p w14:paraId="351EA0B3" w14:textId="77777777" w:rsidR="00536785" w:rsidRPr="0052738F" w:rsidRDefault="00536785" w:rsidP="00536785">
            <w:pPr>
              <w:spacing w:line="0" w:lineRule="atLeast"/>
              <w:rPr>
                <w:rFonts w:ascii="Arial" w:eastAsia="Times New Roman" w:hAnsi="Arial" w:cs="Arial"/>
                <w:iCs/>
                <w:color w:val="000000"/>
                <w:lang w:eastAsia="en-AU"/>
              </w:rPr>
            </w:pPr>
          </w:p>
          <w:p w14:paraId="7307BFD3" w14:textId="288D33D9" w:rsidR="00536785" w:rsidRPr="0052738F" w:rsidRDefault="00FC01A7" w:rsidP="00536785">
            <w:pPr>
              <w:spacing w:line="0" w:lineRule="atLeast"/>
              <w:rPr>
                <w:rFonts w:ascii="Arial" w:eastAsia="Times New Roman" w:hAnsi="Arial" w:cs="Arial"/>
                <w:iCs/>
                <w:color w:val="000000"/>
                <w:lang w:eastAsia="en-AU"/>
              </w:rPr>
            </w:pPr>
            <w:r>
              <w:rPr>
                <w:rFonts w:ascii="Arial" w:eastAsia="Times New Roman" w:hAnsi="Arial" w:cs="Arial"/>
                <w:b/>
                <w:iCs/>
                <w:color w:val="000000"/>
                <w:lang w:eastAsia="en-AU"/>
              </w:rPr>
              <w:t>Exploring appropriation:</w:t>
            </w:r>
            <w:r w:rsidR="00536785" w:rsidRPr="0052738F">
              <w:rPr>
                <w:rFonts w:ascii="Arial" w:eastAsia="Times New Roman" w:hAnsi="Arial" w:cs="Arial"/>
                <w:iCs/>
                <w:color w:val="000000"/>
                <w:lang w:eastAsia="en-AU"/>
              </w:rPr>
              <w:t xml:space="preserve"> </w:t>
            </w:r>
            <w:r>
              <w:rPr>
                <w:rFonts w:ascii="Arial" w:eastAsia="Times New Roman" w:hAnsi="Arial" w:cs="Arial"/>
                <w:iCs/>
                <w:color w:val="000000"/>
                <w:lang w:eastAsia="en-AU"/>
              </w:rPr>
              <w:t>W</w:t>
            </w:r>
            <w:r w:rsidR="00536785" w:rsidRPr="0052738F">
              <w:rPr>
                <w:rFonts w:ascii="Arial" w:eastAsia="Times New Roman" w:hAnsi="Arial" w:cs="Arial"/>
                <w:iCs/>
                <w:color w:val="000000"/>
                <w:lang w:eastAsia="en-AU"/>
              </w:rPr>
              <w:t xml:space="preserve">hy, do you think, </w:t>
            </w:r>
            <w:proofErr w:type="spellStart"/>
            <w:r w:rsidR="00536785" w:rsidRPr="0052738F">
              <w:rPr>
                <w:rFonts w:ascii="Arial" w:eastAsia="Times New Roman" w:hAnsi="Arial" w:cs="Arial"/>
                <w:iCs/>
                <w:color w:val="000000"/>
                <w:lang w:eastAsia="en-AU"/>
              </w:rPr>
              <w:t>Lindqvist</w:t>
            </w:r>
            <w:proofErr w:type="spellEnd"/>
            <w:r w:rsidR="00536785" w:rsidRPr="0052738F">
              <w:rPr>
                <w:rFonts w:ascii="Arial" w:eastAsia="Times New Roman" w:hAnsi="Arial" w:cs="Arial"/>
                <w:iCs/>
                <w:color w:val="000000"/>
                <w:lang w:eastAsia="en-AU"/>
              </w:rPr>
              <w:t xml:space="preserve"> appropriates Conrad’s novella? What does his text gain by </w:t>
            </w:r>
            <w:r w:rsidR="00343B6F">
              <w:rPr>
                <w:rFonts w:ascii="Arial" w:eastAsia="Times New Roman" w:hAnsi="Arial" w:cs="Arial"/>
                <w:iCs/>
                <w:color w:val="000000"/>
                <w:lang w:eastAsia="en-AU"/>
              </w:rPr>
              <w:t>explicit</w:t>
            </w:r>
            <w:r w:rsidR="00536785" w:rsidRPr="0052738F">
              <w:rPr>
                <w:rFonts w:ascii="Arial" w:eastAsia="Times New Roman" w:hAnsi="Arial" w:cs="Arial"/>
                <w:iCs/>
                <w:color w:val="000000"/>
                <w:lang w:eastAsia="en-AU"/>
              </w:rPr>
              <w:t xml:space="preserve"> and </w:t>
            </w:r>
            <w:proofErr w:type="spellStart"/>
            <w:r w:rsidR="00536785" w:rsidRPr="0052738F">
              <w:rPr>
                <w:rFonts w:ascii="Arial" w:eastAsia="Times New Roman" w:hAnsi="Arial" w:cs="Arial"/>
                <w:iCs/>
                <w:color w:val="000000"/>
                <w:lang w:eastAsia="en-AU"/>
              </w:rPr>
              <w:t>subtleconnections</w:t>
            </w:r>
            <w:proofErr w:type="spellEnd"/>
            <w:r w:rsidR="00536785" w:rsidRPr="0052738F">
              <w:rPr>
                <w:rFonts w:ascii="Arial" w:eastAsia="Times New Roman" w:hAnsi="Arial" w:cs="Arial"/>
                <w:iCs/>
                <w:color w:val="000000"/>
                <w:lang w:eastAsia="en-AU"/>
              </w:rPr>
              <w:t xml:space="preserve"> to Conrad’s text?</w:t>
            </w:r>
          </w:p>
          <w:p w14:paraId="0B5708D4" w14:textId="77777777" w:rsidR="00536785" w:rsidRPr="0052738F" w:rsidRDefault="00536785" w:rsidP="00536785">
            <w:pPr>
              <w:spacing w:line="0" w:lineRule="atLeast"/>
              <w:rPr>
                <w:rFonts w:ascii="Arial" w:eastAsia="Times New Roman" w:hAnsi="Arial" w:cs="Arial"/>
                <w:iCs/>
                <w:color w:val="000000"/>
                <w:lang w:eastAsia="en-AU"/>
              </w:rPr>
            </w:pPr>
          </w:p>
          <w:p w14:paraId="24FA5435" w14:textId="08EF0A9C" w:rsidR="00536785" w:rsidRPr="0052738F" w:rsidRDefault="00536785" w:rsidP="00536785">
            <w:pPr>
              <w:spacing w:line="0" w:lineRule="atLeast"/>
              <w:rPr>
                <w:rFonts w:ascii="Arial" w:eastAsia="Times New Roman" w:hAnsi="Arial" w:cs="Arial"/>
                <w:iCs/>
                <w:color w:val="000000"/>
                <w:lang w:eastAsia="en-AU"/>
              </w:rPr>
            </w:pPr>
            <w:r w:rsidRPr="0052738F">
              <w:rPr>
                <w:rFonts w:ascii="Arial" w:eastAsia="Times New Roman" w:hAnsi="Arial" w:cs="Arial"/>
                <w:b/>
                <w:iCs/>
                <w:color w:val="000000"/>
                <w:lang w:eastAsia="en-AU"/>
              </w:rPr>
              <w:t>Evaluation:</w:t>
            </w:r>
            <w:r w:rsidRPr="0052738F">
              <w:rPr>
                <w:rFonts w:ascii="Arial" w:eastAsia="Times New Roman" w:hAnsi="Arial" w:cs="Arial"/>
                <w:iCs/>
                <w:color w:val="000000"/>
                <w:lang w:eastAsia="en-AU"/>
              </w:rPr>
              <w:t xml:space="preserve"> Students compose a brief written response to the following set of questions: </w:t>
            </w:r>
          </w:p>
          <w:p w14:paraId="327D28A8" w14:textId="77777777" w:rsidR="00536785" w:rsidRPr="0052738F" w:rsidRDefault="00536785" w:rsidP="009664EB">
            <w:pPr>
              <w:pStyle w:val="ListParagraph"/>
              <w:numPr>
                <w:ilvl w:val="0"/>
                <w:numId w:val="29"/>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How has reading </w:t>
            </w:r>
            <w:proofErr w:type="spellStart"/>
            <w:r w:rsidRPr="0052738F">
              <w:rPr>
                <w:rFonts w:ascii="Arial" w:eastAsia="Times New Roman" w:hAnsi="Arial" w:cs="Arial"/>
                <w:iCs/>
                <w:color w:val="000000"/>
                <w:lang w:eastAsia="en-AU"/>
              </w:rPr>
              <w:t>Lindqvist’s</w:t>
            </w:r>
            <w:proofErr w:type="spellEnd"/>
            <w:r w:rsidRPr="0052738F">
              <w:rPr>
                <w:rFonts w:ascii="Arial" w:eastAsia="Times New Roman" w:hAnsi="Arial" w:cs="Arial"/>
                <w:iCs/>
                <w:color w:val="000000"/>
                <w:lang w:eastAsia="en-AU"/>
              </w:rPr>
              <w:t xml:space="preserve"> travelogue altered your reading of Conrad’s novella? </w:t>
            </w:r>
          </w:p>
          <w:p w14:paraId="430460B1" w14:textId="100B02A0" w:rsidR="00F971E0" w:rsidRPr="0052738F" w:rsidRDefault="00536785" w:rsidP="009664EB">
            <w:pPr>
              <w:pStyle w:val="ListParagraph"/>
              <w:numPr>
                <w:ilvl w:val="0"/>
                <w:numId w:val="29"/>
              </w:numPr>
              <w:spacing w:line="0" w:lineRule="atLeast"/>
              <w:rPr>
                <w:rFonts w:ascii="Arial" w:hAnsi="Arial" w:cs="Arial"/>
              </w:rPr>
            </w:pPr>
            <w:r w:rsidRPr="0052738F">
              <w:rPr>
                <w:rFonts w:ascii="Arial" w:eastAsia="Times New Roman" w:hAnsi="Arial" w:cs="Arial"/>
                <w:iCs/>
                <w:color w:val="000000"/>
                <w:lang w:eastAsia="en-AU"/>
              </w:rPr>
              <w:t xml:space="preserve">How has reading Conrad’s novella enriched your experience of </w:t>
            </w:r>
            <w:proofErr w:type="spellStart"/>
            <w:r w:rsidRPr="0052738F">
              <w:rPr>
                <w:rFonts w:ascii="Arial" w:eastAsia="Times New Roman" w:hAnsi="Arial" w:cs="Arial"/>
                <w:iCs/>
                <w:color w:val="000000"/>
                <w:lang w:eastAsia="en-AU"/>
              </w:rPr>
              <w:t>Lindqvist’s</w:t>
            </w:r>
            <w:proofErr w:type="spellEnd"/>
            <w:r w:rsidRPr="0052738F">
              <w:rPr>
                <w:rFonts w:ascii="Arial" w:eastAsia="Times New Roman" w:hAnsi="Arial" w:cs="Arial"/>
                <w:iCs/>
                <w:color w:val="000000"/>
                <w:lang w:eastAsia="en-AU"/>
              </w:rPr>
              <w:t xml:space="preserve"> travelogue?</w:t>
            </w:r>
          </w:p>
        </w:tc>
        <w:tc>
          <w:tcPr>
            <w:tcW w:w="3009" w:type="dxa"/>
          </w:tcPr>
          <w:p w14:paraId="19FE3042" w14:textId="746A1150" w:rsidR="00F971E0" w:rsidRPr="005B3C24" w:rsidRDefault="002C1663" w:rsidP="005B3C24">
            <w:pPr>
              <w:rPr>
                <w:rFonts w:ascii="Arial" w:hAnsi="Arial" w:cs="Arial"/>
                <w:sz w:val="20"/>
                <w:szCs w:val="20"/>
              </w:rPr>
            </w:pPr>
            <w:r>
              <w:rPr>
                <w:rFonts w:ascii="Arial" w:eastAsia="Times New Roman" w:hAnsi="Arial" w:cs="Arial"/>
                <w:iCs/>
                <w:color w:val="000000"/>
                <w:lang w:eastAsia="en-AU"/>
              </w:rPr>
              <w:lastRenderedPageBreak/>
              <w:t>‘</w:t>
            </w:r>
            <w:r w:rsidR="00CA00A2">
              <w:rPr>
                <w:rFonts w:ascii="Arial" w:eastAsia="Times New Roman" w:hAnsi="Arial" w:cs="Arial"/>
                <w:iCs/>
                <w:color w:val="000000"/>
                <w:lang w:eastAsia="en-AU"/>
              </w:rPr>
              <w:t xml:space="preserve">Exterminate All the Brutes’ in </w:t>
            </w:r>
            <w:r w:rsidR="00CA00A2" w:rsidRPr="003445D2">
              <w:rPr>
                <w:rFonts w:ascii="Arial" w:eastAsia="Times New Roman" w:hAnsi="Arial" w:cs="Arial"/>
                <w:i/>
                <w:iCs/>
                <w:color w:val="000000"/>
                <w:lang w:eastAsia="en-AU"/>
              </w:rPr>
              <w:t>Saharan Journey</w:t>
            </w:r>
            <w:r w:rsidR="00CA00A2">
              <w:rPr>
                <w:rFonts w:ascii="Arial" w:eastAsia="Times New Roman" w:hAnsi="Arial" w:cs="Arial"/>
                <w:iCs/>
                <w:color w:val="000000"/>
                <w:lang w:eastAsia="en-AU"/>
              </w:rPr>
              <w:t xml:space="preserve"> by Sven </w:t>
            </w:r>
            <w:proofErr w:type="spellStart"/>
            <w:r w:rsidR="00CA00A2">
              <w:rPr>
                <w:rFonts w:ascii="Arial" w:eastAsia="Times New Roman" w:hAnsi="Arial" w:cs="Arial"/>
                <w:iCs/>
                <w:color w:val="000000"/>
                <w:lang w:eastAsia="en-AU"/>
              </w:rPr>
              <w:t>Lindqvist</w:t>
            </w:r>
            <w:proofErr w:type="spellEnd"/>
            <w:r w:rsidR="00CA00A2">
              <w:rPr>
                <w:rFonts w:ascii="Arial" w:eastAsia="Times New Roman" w:hAnsi="Arial" w:cs="Arial"/>
                <w:iCs/>
                <w:color w:val="000000"/>
                <w:lang w:eastAsia="en-AU"/>
              </w:rPr>
              <w:t xml:space="preserve">, </w:t>
            </w:r>
            <w:proofErr w:type="spellStart"/>
            <w:r w:rsidR="00CA00A2">
              <w:rPr>
                <w:rFonts w:ascii="Arial" w:eastAsia="Times New Roman" w:hAnsi="Arial" w:cs="Arial"/>
                <w:iCs/>
                <w:color w:val="000000"/>
                <w:lang w:eastAsia="en-AU"/>
              </w:rPr>
              <w:t>Granta</w:t>
            </w:r>
            <w:proofErr w:type="spellEnd"/>
            <w:r w:rsidR="00CA00A2">
              <w:rPr>
                <w:rFonts w:ascii="Arial" w:eastAsia="Times New Roman" w:hAnsi="Arial" w:cs="Arial"/>
                <w:iCs/>
                <w:color w:val="000000"/>
                <w:lang w:eastAsia="en-AU"/>
              </w:rPr>
              <w:t>: London, 2012</w:t>
            </w:r>
          </w:p>
        </w:tc>
      </w:tr>
      <w:tr w:rsidR="00F971E0" w:rsidRPr="005B3C24" w14:paraId="6CA05E2A" w14:textId="77777777" w:rsidTr="0070613A">
        <w:tc>
          <w:tcPr>
            <w:tcW w:w="3510" w:type="dxa"/>
          </w:tcPr>
          <w:p w14:paraId="64F11D3C" w14:textId="77777777" w:rsidR="00343B6F" w:rsidRDefault="00EB69C7" w:rsidP="00E9075A">
            <w:pPr>
              <w:pStyle w:val="Style4"/>
              <w:kinsoku w:val="0"/>
              <w:overflowPunct w:val="0"/>
              <w:autoSpaceDE/>
              <w:autoSpaceDN/>
              <w:adjustRightInd/>
              <w:textAlignment w:val="baseline"/>
              <w:rPr>
                <w:rFonts w:ascii="Arial" w:hAnsi="Arial" w:cs="Arial"/>
                <w:sz w:val="22"/>
                <w:szCs w:val="22"/>
              </w:rPr>
            </w:pPr>
            <w:r w:rsidRPr="00343B6F">
              <w:rPr>
                <w:rFonts w:ascii="Arial" w:hAnsi="Arial" w:cs="Arial"/>
                <w:b/>
                <w:sz w:val="22"/>
                <w:szCs w:val="22"/>
              </w:rPr>
              <w:lastRenderedPageBreak/>
              <w:t>EE11-6</w:t>
            </w:r>
            <w:r w:rsidRPr="00343B6F">
              <w:rPr>
                <w:rFonts w:ascii="Arial" w:hAnsi="Arial" w:cs="Arial"/>
                <w:sz w:val="22"/>
                <w:szCs w:val="22"/>
              </w:rPr>
              <w:t xml:space="preserve"> reflects on and assesses the development of independent learning gained through the processes of research, writing and creativity</w:t>
            </w:r>
          </w:p>
          <w:p w14:paraId="5B0DF44D" w14:textId="10FB7758" w:rsidR="00EB69C7" w:rsidRPr="00343B6F" w:rsidRDefault="00EB69C7" w:rsidP="009664EB">
            <w:pPr>
              <w:pStyle w:val="Style4"/>
              <w:numPr>
                <w:ilvl w:val="0"/>
                <w:numId w:val="25"/>
              </w:numPr>
              <w:kinsoku w:val="0"/>
              <w:overflowPunct w:val="0"/>
              <w:autoSpaceDE/>
              <w:autoSpaceDN/>
              <w:adjustRightInd/>
              <w:spacing w:after="120"/>
              <w:ind w:left="284"/>
              <w:textAlignment w:val="baseline"/>
              <w:rPr>
                <w:rFonts w:ascii="Arial" w:hAnsi="Arial" w:cs="Arial"/>
                <w:sz w:val="22"/>
                <w:szCs w:val="22"/>
              </w:rPr>
            </w:pPr>
            <w:r w:rsidRPr="00343B6F">
              <w:rPr>
                <w:rFonts w:ascii="Arial" w:hAnsi="Arial" w:cs="Arial"/>
                <w:sz w:val="22"/>
                <w:szCs w:val="22"/>
              </w:rPr>
              <w:t xml:space="preserve">reflect on the stylistic choices made by different composers </w:t>
            </w:r>
            <w:r w:rsidRPr="00343B6F">
              <w:rPr>
                <w:rFonts w:ascii="Arial" w:hAnsi="Arial" w:cs="Arial"/>
                <w:sz w:val="22"/>
                <w:szCs w:val="22"/>
              </w:rPr>
              <w:lastRenderedPageBreak/>
              <w:t>(authors, poets, playwrights, directors, designers and so on) and the ways this in</w:t>
            </w:r>
            <w:r w:rsidR="00CA00A2" w:rsidRPr="00343B6F">
              <w:rPr>
                <w:rFonts w:ascii="Arial" w:hAnsi="Arial" w:cs="Arial"/>
                <w:sz w:val="22"/>
                <w:szCs w:val="22"/>
              </w:rPr>
              <w:t xml:space="preserve">forms individual compositions </w:t>
            </w:r>
          </w:p>
          <w:p w14:paraId="41620FAE" w14:textId="4901859F" w:rsidR="00EB69C7" w:rsidRPr="00343B6F" w:rsidRDefault="00EB69C7" w:rsidP="00E9075A">
            <w:pPr>
              <w:pStyle w:val="Style4"/>
              <w:kinsoku w:val="0"/>
              <w:overflowPunct w:val="0"/>
              <w:autoSpaceDE/>
              <w:autoSpaceDN/>
              <w:adjustRightInd/>
              <w:textAlignment w:val="baseline"/>
              <w:rPr>
                <w:rFonts w:ascii="Arial" w:hAnsi="Arial" w:cs="Arial"/>
                <w:sz w:val="22"/>
                <w:szCs w:val="22"/>
              </w:rPr>
            </w:pPr>
            <w:r w:rsidRPr="00343B6F">
              <w:rPr>
                <w:rFonts w:ascii="Arial" w:hAnsi="Arial" w:cs="Arial"/>
                <w:b/>
                <w:sz w:val="22"/>
                <w:szCs w:val="22"/>
              </w:rPr>
              <w:t>EE11-3</w:t>
            </w:r>
            <w:r w:rsidRPr="00343B6F">
              <w:rPr>
                <w:rFonts w:ascii="Arial" w:hAnsi="Arial" w:cs="Arial"/>
                <w:sz w:val="22"/>
                <w:szCs w:val="22"/>
              </w:rPr>
              <w:t xml:space="preserve"> thinks deeply, broadly and flexibly in imaginative, creative, interpretive and critical ways to respond to, compose and explore the relationships between sophisticated texts</w:t>
            </w:r>
          </w:p>
          <w:p w14:paraId="6A005AA7" w14:textId="7AAAD56A" w:rsidR="00EB69C7" w:rsidRPr="00343B6F" w:rsidRDefault="00EB69C7" w:rsidP="009664EB">
            <w:pPr>
              <w:pStyle w:val="Style4"/>
              <w:numPr>
                <w:ilvl w:val="0"/>
                <w:numId w:val="6"/>
              </w:numPr>
              <w:kinsoku w:val="0"/>
              <w:overflowPunct w:val="0"/>
              <w:autoSpaceDE/>
              <w:autoSpaceDN/>
              <w:adjustRightInd/>
              <w:spacing w:after="120"/>
              <w:textAlignment w:val="baseline"/>
              <w:rPr>
                <w:rFonts w:ascii="Arial" w:hAnsi="Arial" w:cs="Arial"/>
                <w:sz w:val="22"/>
                <w:szCs w:val="22"/>
              </w:rPr>
            </w:pPr>
            <w:r w:rsidRPr="00343B6F">
              <w:rPr>
                <w:rFonts w:ascii="Arial" w:hAnsi="Arial" w:cs="Arial"/>
                <w:sz w:val="22"/>
                <w:szCs w:val="22"/>
              </w:rPr>
              <w:t xml:space="preserve">examine and </w:t>
            </w:r>
            <w:proofErr w:type="spellStart"/>
            <w:r w:rsidRPr="00343B6F">
              <w:rPr>
                <w:rFonts w:ascii="Arial" w:hAnsi="Arial" w:cs="Arial"/>
                <w:sz w:val="22"/>
                <w:szCs w:val="22"/>
              </w:rPr>
              <w:t>analyse</w:t>
            </w:r>
            <w:proofErr w:type="spellEnd"/>
            <w:r w:rsidRPr="00343B6F">
              <w:rPr>
                <w:rFonts w:ascii="Arial" w:hAnsi="Arial" w:cs="Arial"/>
                <w:sz w:val="22"/>
                <w:szCs w:val="22"/>
              </w:rPr>
              <w:t xml:space="preserve"> the ways language refle</w:t>
            </w:r>
            <w:r w:rsidR="00CA00A2" w:rsidRPr="00343B6F">
              <w:rPr>
                <w:rFonts w:ascii="Arial" w:hAnsi="Arial" w:cs="Arial"/>
                <w:sz w:val="22"/>
                <w:szCs w:val="22"/>
              </w:rPr>
              <w:t xml:space="preserve">cts values and shapes meaning </w:t>
            </w:r>
          </w:p>
          <w:p w14:paraId="2AA2ADB5" w14:textId="21BBF21C" w:rsidR="00EB69C7" w:rsidRPr="00343B6F" w:rsidRDefault="00EB69C7" w:rsidP="00E9075A">
            <w:pPr>
              <w:pStyle w:val="Style4"/>
              <w:kinsoku w:val="0"/>
              <w:overflowPunct w:val="0"/>
              <w:autoSpaceDE/>
              <w:autoSpaceDN/>
              <w:adjustRightInd/>
              <w:textAlignment w:val="baseline"/>
              <w:rPr>
                <w:rFonts w:ascii="Arial" w:hAnsi="Arial" w:cs="Arial"/>
                <w:sz w:val="22"/>
                <w:szCs w:val="22"/>
              </w:rPr>
            </w:pPr>
            <w:r w:rsidRPr="00343B6F">
              <w:rPr>
                <w:rFonts w:ascii="Arial" w:hAnsi="Arial" w:cs="Arial"/>
                <w:b/>
                <w:sz w:val="22"/>
                <w:szCs w:val="22"/>
              </w:rPr>
              <w:t>EE11-2</w:t>
            </w:r>
            <w:r w:rsidRPr="00343B6F">
              <w:rPr>
                <w:rFonts w:ascii="Arial" w:hAnsi="Arial" w:cs="Arial"/>
                <w:sz w:val="22"/>
                <w:szCs w:val="22"/>
              </w:rPr>
              <w:t xml:space="preserve"> analyses and experiments with language forms, features and structures of complex texts, evaluating their effects on meaning in familiar and new contexts</w:t>
            </w:r>
          </w:p>
          <w:p w14:paraId="3DEEC7F4" w14:textId="6B1CD7E4" w:rsidR="00EB69C7" w:rsidRPr="00343B6F" w:rsidRDefault="00EB69C7" w:rsidP="009664EB">
            <w:pPr>
              <w:pStyle w:val="Style4"/>
              <w:numPr>
                <w:ilvl w:val="0"/>
                <w:numId w:val="6"/>
              </w:numPr>
              <w:kinsoku w:val="0"/>
              <w:overflowPunct w:val="0"/>
              <w:autoSpaceDE/>
              <w:autoSpaceDN/>
              <w:adjustRightInd/>
              <w:ind w:left="357" w:hanging="357"/>
              <w:textAlignment w:val="baseline"/>
              <w:rPr>
                <w:rFonts w:ascii="Arial" w:hAnsi="Arial" w:cs="Arial"/>
                <w:sz w:val="22"/>
                <w:szCs w:val="22"/>
              </w:rPr>
            </w:pPr>
            <w:r w:rsidRPr="00343B6F">
              <w:rPr>
                <w:rFonts w:ascii="Arial" w:hAnsi="Arial" w:cs="Arial"/>
                <w:sz w:val="22"/>
                <w:szCs w:val="22"/>
              </w:rPr>
              <w:t>appreciate and use aesthetic qualities of language in complex texts for personal exp</w:t>
            </w:r>
            <w:r w:rsidR="00CA00A2" w:rsidRPr="00343B6F">
              <w:rPr>
                <w:rFonts w:ascii="Arial" w:hAnsi="Arial" w:cs="Arial"/>
                <w:sz w:val="22"/>
                <w:szCs w:val="22"/>
              </w:rPr>
              <w:t xml:space="preserve">ression, pleasure and learning </w:t>
            </w:r>
          </w:p>
          <w:p w14:paraId="0C79B542" w14:textId="4172BAA6" w:rsidR="00EB69C7" w:rsidRPr="00343B6F" w:rsidRDefault="00EB69C7" w:rsidP="009664EB">
            <w:pPr>
              <w:pStyle w:val="Style4"/>
              <w:numPr>
                <w:ilvl w:val="0"/>
                <w:numId w:val="6"/>
              </w:numPr>
              <w:kinsoku w:val="0"/>
              <w:overflowPunct w:val="0"/>
              <w:autoSpaceDE/>
              <w:autoSpaceDN/>
              <w:adjustRightInd/>
              <w:spacing w:after="120"/>
              <w:textAlignment w:val="baseline"/>
              <w:rPr>
                <w:rFonts w:ascii="Arial" w:hAnsi="Arial" w:cs="Arial"/>
                <w:sz w:val="22"/>
                <w:szCs w:val="22"/>
              </w:rPr>
            </w:pPr>
            <w:r w:rsidRPr="00343B6F">
              <w:rPr>
                <w:rFonts w:ascii="Arial" w:hAnsi="Arial" w:cs="Arial"/>
                <w:sz w:val="22"/>
                <w:szCs w:val="22"/>
              </w:rPr>
              <w:t xml:space="preserve">evaluate how changing context and values can influence how texts are </w:t>
            </w:r>
            <w:r w:rsidR="00CA00A2" w:rsidRPr="00343B6F">
              <w:rPr>
                <w:rFonts w:ascii="Arial" w:hAnsi="Arial" w:cs="Arial"/>
                <w:sz w:val="22"/>
                <w:szCs w:val="22"/>
              </w:rPr>
              <w:t xml:space="preserve">composed and interpreted </w:t>
            </w:r>
          </w:p>
          <w:p w14:paraId="49DA9428" w14:textId="5ED24389" w:rsidR="00CA00A2" w:rsidRPr="00343B6F" w:rsidRDefault="00CA00A2" w:rsidP="00E9075A">
            <w:pPr>
              <w:pStyle w:val="Style4"/>
              <w:kinsoku w:val="0"/>
              <w:overflowPunct w:val="0"/>
              <w:autoSpaceDE/>
              <w:autoSpaceDN/>
              <w:adjustRightInd/>
              <w:textAlignment w:val="baseline"/>
              <w:rPr>
                <w:rFonts w:ascii="Arial" w:hAnsi="Arial" w:cs="Arial"/>
                <w:sz w:val="22"/>
                <w:szCs w:val="22"/>
              </w:rPr>
            </w:pPr>
            <w:r w:rsidRPr="00343B6F">
              <w:rPr>
                <w:rFonts w:ascii="Arial" w:hAnsi="Arial" w:cs="Arial"/>
                <w:b/>
                <w:sz w:val="22"/>
                <w:szCs w:val="22"/>
              </w:rPr>
              <w:t>EE11-6</w:t>
            </w:r>
            <w:r w:rsidRPr="00343B6F">
              <w:rPr>
                <w:rFonts w:ascii="Arial" w:hAnsi="Arial" w:cs="Arial"/>
                <w:sz w:val="22"/>
                <w:szCs w:val="22"/>
              </w:rPr>
              <w:t xml:space="preserve"> reflects on and assesses the development of independent learning gained through the processes of research, writing and creativity</w:t>
            </w:r>
          </w:p>
          <w:p w14:paraId="6172A18A" w14:textId="57CB4D40" w:rsidR="00CA00A2" w:rsidRPr="00343B6F" w:rsidRDefault="00CA00A2" w:rsidP="009664EB">
            <w:pPr>
              <w:pStyle w:val="Style4"/>
              <w:numPr>
                <w:ilvl w:val="0"/>
                <w:numId w:val="24"/>
              </w:numPr>
              <w:kinsoku w:val="0"/>
              <w:overflowPunct w:val="0"/>
              <w:autoSpaceDE/>
              <w:adjustRightInd/>
              <w:spacing w:after="120"/>
              <w:textAlignment w:val="baseline"/>
              <w:rPr>
                <w:rFonts w:ascii="Arial" w:hAnsi="Arial" w:cs="Arial"/>
                <w:sz w:val="22"/>
                <w:szCs w:val="22"/>
              </w:rPr>
            </w:pPr>
            <w:r w:rsidRPr="00343B6F">
              <w:rPr>
                <w:rFonts w:ascii="Arial" w:hAnsi="Arial" w:cs="Arial"/>
                <w:sz w:val="22"/>
                <w:szCs w:val="22"/>
              </w:rPr>
              <w:t xml:space="preserve">evaluate the development of </w:t>
            </w:r>
            <w:r w:rsidRPr="00343B6F">
              <w:rPr>
                <w:rFonts w:ascii="Arial" w:hAnsi="Arial" w:cs="Arial"/>
                <w:sz w:val="22"/>
                <w:szCs w:val="22"/>
              </w:rPr>
              <w:lastRenderedPageBreak/>
              <w:t xml:space="preserve">their own learning and understanding of the ways context shapes meaning in texts </w:t>
            </w:r>
          </w:p>
          <w:p w14:paraId="305BCC52" w14:textId="77777777" w:rsidR="00F971E0" w:rsidRPr="005B3C24" w:rsidRDefault="00F971E0" w:rsidP="005B3C24">
            <w:pPr>
              <w:rPr>
                <w:rFonts w:ascii="Arial" w:hAnsi="Arial" w:cs="Arial"/>
                <w:sz w:val="20"/>
                <w:szCs w:val="20"/>
              </w:rPr>
            </w:pPr>
          </w:p>
        </w:tc>
        <w:tc>
          <w:tcPr>
            <w:tcW w:w="7655" w:type="dxa"/>
          </w:tcPr>
          <w:p w14:paraId="0B80D680" w14:textId="77777777" w:rsidR="00EB69C7" w:rsidRPr="0052738F" w:rsidRDefault="00EB69C7" w:rsidP="00EB69C7">
            <w:pPr>
              <w:spacing w:line="0" w:lineRule="atLeast"/>
              <w:rPr>
                <w:rFonts w:ascii="Arial" w:eastAsia="Times New Roman" w:hAnsi="Arial" w:cs="Arial"/>
                <w:b/>
                <w:i/>
                <w:iCs/>
                <w:color w:val="000000"/>
                <w:lang w:eastAsia="en-AU"/>
              </w:rPr>
            </w:pPr>
            <w:r w:rsidRPr="0052738F">
              <w:rPr>
                <w:rFonts w:ascii="Arial" w:eastAsia="Times New Roman" w:hAnsi="Arial" w:cs="Arial"/>
                <w:b/>
                <w:iCs/>
                <w:color w:val="000000"/>
                <w:lang w:eastAsia="en-AU"/>
              </w:rPr>
              <w:lastRenderedPageBreak/>
              <w:t xml:space="preserve">Stage 7: </w:t>
            </w:r>
            <w:proofErr w:type="spellStart"/>
            <w:r w:rsidRPr="0052738F">
              <w:rPr>
                <w:rFonts w:ascii="Arial" w:eastAsia="Times New Roman" w:hAnsi="Arial" w:cs="Arial"/>
                <w:b/>
                <w:i/>
                <w:iCs/>
                <w:color w:val="000000"/>
                <w:lang w:eastAsia="en-AU"/>
              </w:rPr>
              <w:t>Chocolat</w:t>
            </w:r>
            <w:proofErr w:type="spellEnd"/>
            <w:r w:rsidRPr="0052738F">
              <w:rPr>
                <w:rFonts w:ascii="Arial" w:eastAsia="Times New Roman" w:hAnsi="Arial" w:cs="Arial"/>
                <w:b/>
                <w:i/>
                <w:iCs/>
                <w:color w:val="000000"/>
                <w:lang w:eastAsia="en-AU"/>
              </w:rPr>
              <w:t xml:space="preserve"> </w:t>
            </w:r>
            <w:r w:rsidRPr="0052738F">
              <w:rPr>
                <w:rFonts w:ascii="Arial" w:eastAsia="Times New Roman" w:hAnsi="Arial" w:cs="Arial"/>
                <w:b/>
                <w:iCs/>
                <w:color w:val="000000"/>
                <w:lang w:eastAsia="en-AU"/>
              </w:rPr>
              <w:t>(1988) – a nuanced view of colonialism/ decolonisation</w:t>
            </w:r>
          </w:p>
          <w:p w14:paraId="68B19A94" w14:textId="77777777" w:rsidR="00EB69C7" w:rsidRPr="0052738F" w:rsidRDefault="00EB69C7" w:rsidP="00EB69C7">
            <w:pPr>
              <w:spacing w:line="0" w:lineRule="atLeast"/>
              <w:rPr>
                <w:rFonts w:ascii="Arial" w:eastAsia="Times New Roman" w:hAnsi="Arial" w:cs="Arial"/>
                <w:b/>
                <w:i/>
                <w:iCs/>
                <w:color w:val="000000"/>
                <w:lang w:eastAsia="en-AU"/>
              </w:rPr>
            </w:pPr>
          </w:p>
          <w:p w14:paraId="008414CF" w14:textId="38897EA6" w:rsidR="00EB69C7" w:rsidRPr="0052738F" w:rsidRDefault="00EB69C7" w:rsidP="00EB69C7">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Students view Claire Denis’ French film which explores colonialism and its aftermath. It is a nuanced examination of its effects on both the colonisers and the colonised. Using a similar structure to the previous </w:t>
            </w:r>
            <w:r w:rsidR="007C1F53">
              <w:rPr>
                <w:rFonts w:ascii="Arial" w:eastAsia="Times New Roman" w:hAnsi="Arial" w:cs="Arial"/>
                <w:iCs/>
                <w:color w:val="000000"/>
                <w:lang w:eastAsia="en-AU"/>
              </w:rPr>
              <w:t>sections of learning</w:t>
            </w:r>
            <w:r w:rsidRPr="0052738F">
              <w:rPr>
                <w:rFonts w:ascii="Arial" w:eastAsia="Times New Roman" w:hAnsi="Arial" w:cs="Arial"/>
                <w:iCs/>
                <w:color w:val="000000"/>
                <w:lang w:eastAsia="en-AU"/>
              </w:rPr>
              <w:t>, students explore the following</w:t>
            </w:r>
            <w:r w:rsidR="00903625">
              <w:rPr>
                <w:rFonts w:ascii="Arial" w:eastAsia="Times New Roman" w:hAnsi="Arial" w:cs="Arial"/>
                <w:iCs/>
                <w:color w:val="000000"/>
                <w:lang w:eastAsia="en-AU"/>
              </w:rPr>
              <w:t>:</w:t>
            </w:r>
          </w:p>
          <w:p w14:paraId="661EF208" w14:textId="77777777" w:rsidR="00EB69C7" w:rsidRPr="0052738F" w:rsidRDefault="00EB69C7" w:rsidP="00EB69C7">
            <w:pPr>
              <w:spacing w:line="0" w:lineRule="atLeast"/>
              <w:rPr>
                <w:rFonts w:ascii="Arial" w:eastAsia="Times New Roman" w:hAnsi="Arial" w:cs="Arial"/>
                <w:iCs/>
                <w:color w:val="000000"/>
                <w:lang w:eastAsia="en-AU"/>
              </w:rPr>
            </w:pPr>
          </w:p>
          <w:p w14:paraId="4C381CE2" w14:textId="77777777" w:rsidR="00EB69C7" w:rsidRPr="0052738F" w:rsidRDefault="00EB69C7" w:rsidP="009664EB">
            <w:pPr>
              <w:pStyle w:val="ListParagraph"/>
              <w:numPr>
                <w:ilvl w:val="0"/>
                <w:numId w:val="14"/>
              </w:numPr>
              <w:spacing w:after="120" w:line="0" w:lineRule="atLeast"/>
              <w:ind w:left="714" w:hanging="357"/>
              <w:contextualSpacing w:val="0"/>
              <w:rPr>
                <w:rFonts w:ascii="Arial" w:eastAsia="Times New Roman" w:hAnsi="Arial" w:cs="Arial"/>
                <w:iCs/>
                <w:color w:val="000000"/>
                <w:lang w:eastAsia="en-AU"/>
              </w:rPr>
            </w:pPr>
            <w:r w:rsidRPr="0052738F">
              <w:rPr>
                <w:rFonts w:ascii="Arial" w:eastAsia="Times New Roman" w:hAnsi="Arial" w:cs="Arial"/>
                <w:b/>
                <w:iCs/>
                <w:color w:val="000000"/>
                <w:lang w:eastAsia="en-AU"/>
              </w:rPr>
              <w:t>Who speaks</w:t>
            </w:r>
            <w:r w:rsidRPr="0052738F">
              <w:rPr>
                <w:rFonts w:ascii="Arial" w:eastAsia="Times New Roman" w:hAnsi="Arial" w:cs="Arial"/>
                <w:iCs/>
                <w:color w:val="000000"/>
                <w:lang w:eastAsia="en-AU"/>
              </w:rPr>
              <w:t xml:space="preserve">? We observe the story through the perspective of an adult female, France, who is returning to her past in West Africa in a frame story as well her young self in colonial Northern Cameroon mid-century. What is the effect of exploring the colonial encounter through France’s eyes? </w:t>
            </w:r>
          </w:p>
          <w:p w14:paraId="1FB8F8B3" w14:textId="543AD972" w:rsidR="00EB69C7" w:rsidRPr="0052738F" w:rsidRDefault="00EB69C7" w:rsidP="009664EB">
            <w:pPr>
              <w:pStyle w:val="ListParagraph"/>
              <w:numPr>
                <w:ilvl w:val="0"/>
                <w:numId w:val="14"/>
              </w:numPr>
              <w:spacing w:after="120" w:line="0" w:lineRule="atLeast"/>
              <w:ind w:left="714" w:hanging="357"/>
              <w:contextualSpacing w:val="0"/>
              <w:rPr>
                <w:rFonts w:ascii="Arial" w:eastAsia="Times New Roman" w:hAnsi="Arial" w:cs="Arial"/>
                <w:iCs/>
                <w:color w:val="000000"/>
                <w:lang w:eastAsia="en-AU"/>
              </w:rPr>
            </w:pPr>
            <w:r w:rsidRPr="0052738F">
              <w:rPr>
                <w:rFonts w:ascii="Arial" w:eastAsia="Times New Roman" w:hAnsi="Arial" w:cs="Arial"/>
                <w:b/>
                <w:iCs/>
                <w:color w:val="000000"/>
                <w:lang w:eastAsia="en-AU"/>
              </w:rPr>
              <w:t xml:space="preserve">Who is spoken about? </w:t>
            </w:r>
            <w:r w:rsidRPr="0052738F">
              <w:rPr>
                <w:rFonts w:ascii="Arial" w:eastAsia="Times New Roman" w:hAnsi="Arial" w:cs="Arial"/>
                <w:iCs/>
                <w:color w:val="000000"/>
                <w:lang w:eastAsia="en-AU"/>
              </w:rPr>
              <w:t xml:space="preserve">The story is a nuanced observation of a family in colonial Cameroon and the child’s interactions with the household servant, </w:t>
            </w:r>
            <w:proofErr w:type="spellStart"/>
            <w:r w:rsidRPr="0052738F">
              <w:rPr>
                <w:rFonts w:ascii="Arial" w:eastAsia="Times New Roman" w:hAnsi="Arial" w:cs="Arial"/>
                <w:iCs/>
                <w:color w:val="000000"/>
                <w:lang w:eastAsia="en-AU"/>
              </w:rPr>
              <w:t>Protée</w:t>
            </w:r>
            <w:proofErr w:type="spellEnd"/>
            <w:r w:rsidRPr="0052738F">
              <w:rPr>
                <w:rFonts w:ascii="Arial" w:eastAsia="Times New Roman" w:hAnsi="Arial" w:cs="Arial"/>
                <w:iCs/>
                <w:color w:val="000000"/>
                <w:lang w:eastAsia="en-AU"/>
              </w:rPr>
              <w:t>. France’s father is an enlightened and understanding local French administrator who is contrasted to more boorish and provocative French colonists</w:t>
            </w:r>
            <w:r w:rsidR="00343B6F">
              <w:rPr>
                <w:rFonts w:ascii="Arial" w:eastAsia="Times New Roman" w:hAnsi="Arial" w:cs="Arial"/>
                <w:iCs/>
                <w:color w:val="000000"/>
                <w:lang w:eastAsia="en-AU"/>
              </w:rPr>
              <w:t>.</w:t>
            </w:r>
            <w:r w:rsidRPr="0052738F">
              <w:rPr>
                <w:rFonts w:ascii="Arial" w:eastAsia="Times New Roman" w:hAnsi="Arial" w:cs="Arial"/>
                <w:iCs/>
                <w:color w:val="000000"/>
                <w:lang w:eastAsia="en-AU"/>
              </w:rPr>
              <w:t xml:space="preserve"> How critical is the text of the colonial encounter?</w:t>
            </w:r>
          </w:p>
          <w:p w14:paraId="1629A267" w14:textId="1F40CC80" w:rsidR="00EB69C7" w:rsidRPr="0052738F" w:rsidRDefault="00EB69C7" w:rsidP="009664EB">
            <w:pPr>
              <w:pStyle w:val="ListParagraph"/>
              <w:numPr>
                <w:ilvl w:val="0"/>
                <w:numId w:val="14"/>
              </w:numPr>
              <w:spacing w:after="120" w:line="0" w:lineRule="atLeast"/>
              <w:ind w:left="714" w:hanging="357"/>
              <w:contextualSpacing w:val="0"/>
              <w:rPr>
                <w:rFonts w:ascii="Arial" w:eastAsia="Times New Roman" w:hAnsi="Arial" w:cs="Arial"/>
                <w:iCs/>
                <w:color w:val="000000"/>
                <w:lang w:eastAsia="en-AU"/>
              </w:rPr>
            </w:pPr>
            <w:r w:rsidRPr="0052738F">
              <w:rPr>
                <w:rFonts w:ascii="Arial" w:eastAsia="Times New Roman" w:hAnsi="Arial" w:cs="Arial"/>
                <w:b/>
                <w:iCs/>
                <w:color w:val="000000"/>
                <w:lang w:eastAsia="en-AU"/>
              </w:rPr>
              <w:t xml:space="preserve">Who has the power? </w:t>
            </w:r>
            <w:r w:rsidRPr="0052738F">
              <w:rPr>
                <w:rFonts w:ascii="Arial" w:eastAsia="Times New Roman" w:hAnsi="Arial" w:cs="Arial"/>
                <w:iCs/>
                <w:color w:val="000000"/>
                <w:lang w:eastAsia="en-AU"/>
              </w:rPr>
              <w:t xml:space="preserve">The French colonisers are still in control but political meetings and subtle revolts suggest that decolonisation </w:t>
            </w:r>
            <w:r w:rsidR="00343B6F">
              <w:rPr>
                <w:rFonts w:ascii="Arial" w:eastAsia="Times New Roman" w:hAnsi="Arial" w:cs="Arial"/>
                <w:iCs/>
                <w:color w:val="000000"/>
                <w:lang w:eastAsia="en-AU"/>
              </w:rPr>
              <w:t xml:space="preserve">is </w:t>
            </w:r>
            <w:r w:rsidRPr="0052738F">
              <w:rPr>
                <w:rFonts w:ascii="Arial" w:eastAsia="Times New Roman" w:hAnsi="Arial" w:cs="Arial"/>
                <w:iCs/>
                <w:color w:val="000000"/>
                <w:lang w:eastAsia="en-AU"/>
              </w:rPr>
              <w:t xml:space="preserve">pending. The frame story completes the picture of decolonisation. Although in many ways idyllic for the young French child, the subservience of </w:t>
            </w:r>
            <w:proofErr w:type="spellStart"/>
            <w:r w:rsidRPr="0052738F">
              <w:rPr>
                <w:rFonts w:ascii="Arial" w:eastAsia="Times New Roman" w:hAnsi="Arial" w:cs="Arial"/>
                <w:iCs/>
                <w:color w:val="000000"/>
                <w:lang w:eastAsia="en-AU"/>
              </w:rPr>
              <w:t>Protée</w:t>
            </w:r>
            <w:proofErr w:type="spellEnd"/>
            <w:r w:rsidRPr="0052738F">
              <w:rPr>
                <w:rFonts w:ascii="Arial" w:eastAsia="Times New Roman" w:hAnsi="Arial" w:cs="Arial"/>
                <w:iCs/>
                <w:color w:val="000000"/>
                <w:lang w:eastAsia="en-AU"/>
              </w:rPr>
              <w:t>, suggests the imbalance of colonial power. How is the power imbalance represented?</w:t>
            </w:r>
          </w:p>
          <w:p w14:paraId="564805CF" w14:textId="39339FFC" w:rsidR="00EB69C7" w:rsidRPr="0052738F" w:rsidRDefault="00EB69C7" w:rsidP="009664EB">
            <w:pPr>
              <w:pStyle w:val="ListParagraph"/>
              <w:numPr>
                <w:ilvl w:val="0"/>
                <w:numId w:val="14"/>
              </w:numPr>
              <w:spacing w:after="120" w:line="0" w:lineRule="atLeast"/>
              <w:ind w:left="714" w:hanging="357"/>
              <w:contextualSpacing w:val="0"/>
              <w:rPr>
                <w:rFonts w:ascii="Arial" w:eastAsia="Times New Roman" w:hAnsi="Arial" w:cs="Arial"/>
                <w:iCs/>
                <w:color w:val="000000"/>
                <w:lang w:eastAsia="en-AU"/>
              </w:rPr>
            </w:pPr>
            <w:r w:rsidRPr="0052738F">
              <w:rPr>
                <w:rFonts w:ascii="Arial" w:eastAsia="Times New Roman" w:hAnsi="Arial" w:cs="Arial"/>
                <w:b/>
                <w:iCs/>
                <w:color w:val="000000"/>
                <w:lang w:eastAsia="en-AU"/>
              </w:rPr>
              <w:t>How is the colonial encounter represented?</w:t>
            </w:r>
            <w:r w:rsidRPr="0052738F">
              <w:rPr>
                <w:rFonts w:ascii="Arial" w:eastAsia="Times New Roman" w:hAnsi="Arial" w:cs="Arial"/>
                <w:iCs/>
                <w:color w:val="000000"/>
                <w:lang w:eastAsia="en-AU"/>
              </w:rPr>
              <w:t xml:space="preserve"> The frame story captures the irrelevance of modern Europe to Africa as France is aimlessly hitchhiking back to her childhood home and encounters a black American and his son who have migrated back to Africa</w:t>
            </w:r>
            <w:r w:rsidR="000414DF">
              <w:rPr>
                <w:rFonts w:ascii="Arial" w:eastAsia="Times New Roman" w:hAnsi="Arial" w:cs="Arial"/>
                <w:iCs/>
                <w:color w:val="000000"/>
                <w:lang w:eastAsia="en-AU"/>
              </w:rPr>
              <w:t>.</w:t>
            </w:r>
            <w:r w:rsidRPr="0052738F">
              <w:rPr>
                <w:rFonts w:ascii="Arial" w:eastAsia="Times New Roman" w:hAnsi="Arial" w:cs="Arial"/>
                <w:iCs/>
                <w:color w:val="000000"/>
                <w:lang w:eastAsia="en-AU"/>
              </w:rPr>
              <w:t xml:space="preserve"> The main narrative shows the beauty of French West Africa but also shows the undercurrents of exploitation, manipulation and pain suffered by the colonial subjects of Cameroon. How does the innocence of France’s childhood affect the ideas of the film?</w:t>
            </w:r>
          </w:p>
          <w:p w14:paraId="2413BF7A" w14:textId="38F8CBD5" w:rsidR="00EB69C7" w:rsidRPr="0052738F" w:rsidRDefault="00EB69C7" w:rsidP="009664EB">
            <w:pPr>
              <w:pStyle w:val="ListParagraph"/>
              <w:numPr>
                <w:ilvl w:val="0"/>
                <w:numId w:val="14"/>
              </w:numPr>
              <w:spacing w:after="120" w:line="0" w:lineRule="atLeast"/>
              <w:ind w:left="714" w:hanging="357"/>
              <w:contextualSpacing w:val="0"/>
              <w:rPr>
                <w:rFonts w:ascii="Arial" w:eastAsia="Times New Roman" w:hAnsi="Arial" w:cs="Arial"/>
                <w:iCs/>
                <w:color w:val="000000"/>
                <w:lang w:eastAsia="en-AU"/>
              </w:rPr>
            </w:pPr>
            <w:r w:rsidRPr="0052738F">
              <w:rPr>
                <w:rFonts w:ascii="Arial" w:eastAsia="Times New Roman" w:hAnsi="Arial" w:cs="Arial"/>
                <w:b/>
                <w:iCs/>
                <w:color w:val="000000"/>
                <w:lang w:eastAsia="en-AU"/>
              </w:rPr>
              <w:t>Mode of representation?</w:t>
            </w:r>
            <w:r w:rsidRPr="0052738F">
              <w:rPr>
                <w:rFonts w:ascii="Arial" w:eastAsia="Times New Roman" w:hAnsi="Arial" w:cs="Arial"/>
                <w:iCs/>
                <w:color w:val="000000"/>
                <w:lang w:eastAsia="en-AU"/>
              </w:rPr>
              <w:t xml:space="preserve"> Students can explore the cinematic features of this film and how it represents the colonial encounter</w:t>
            </w:r>
            <w:r w:rsidR="00903625">
              <w:rPr>
                <w:rFonts w:ascii="Arial" w:eastAsia="Times New Roman" w:hAnsi="Arial" w:cs="Arial"/>
                <w:iCs/>
                <w:color w:val="000000"/>
                <w:lang w:eastAsia="en-AU"/>
              </w:rPr>
              <w:t>.</w:t>
            </w:r>
            <w:r w:rsidRPr="0052738F">
              <w:rPr>
                <w:rFonts w:ascii="Arial" w:eastAsia="Times New Roman" w:hAnsi="Arial" w:cs="Arial"/>
                <w:iCs/>
                <w:color w:val="000000"/>
                <w:lang w:eastAsia="en-AU"/>
              </w:rPr>
              <w:t xml:space="preserve"> Through the implied perspective of the child we see many of the power struggles of colonial Africa – the isolation of the French colonisers, as well as their petty demands and superiority contrasted to the dignity and suffering of the colonised, especially the selfless </w:t>
            </w:r>
            <w:proofErr w:type="spellStart"/>
            <w:r w:rsidRPr="0052738F">
              <w:rPr>
                <w:rFonts w:ascii="Arial" w:eastAsia="Times New Roman" w:hAnsi="Arial" w:cs="Arial"/>
                <w:iCs/>
                <w:color w:val="000000"/>
                <w:lang w:eastAsia="en-AU"/>
              </w:rPr>
              <w:t>Protée</w:t>
            </w:r>
            <w:proofErr w:type="spellEnd"/>
            <w:r w:rsidRPr="0052738F">
              <w:rPr>
                <w:rFonts w:ascii="Arial" w:eastAsia="Times New Roman" w:hAnsi="Arial" w:cs="Arial"/>
                <w:iCs/>
                <w:color w:val="000000"/>
                <w:lang w:eastAsia="en-AU"/>
              </w:rPr>
              <w:t xml:space="preserve">, who is banished from the house after not satisfying the </w:t>
            </w:r>
            <w:r w:rsidRPr="0052738F">
              <w:rPr>
                <w:rFonts w:ascii="Arial" w:eastAsia="Times New Roman" w:hAnsi="Arial" w:cs="Arial"/>
                <w:iCs/>
                <w:color w:val="000000"/>
                <w:lang w:eastAsia="en-AU"/>
              </w:rPr>
              <w:lastRenderedPageBreak/>
              <w:t xml:space="preserve">sensitive mother, </w:t>
            </w:r>
            <w:proofErr w:type="spellStart"/>
            <w:r w:rsidRPr="0052738F">
              <w:rPr>
                <w:rFonts w:ascii="Arial" w:eastAsia="Times New Roman" w:hAnsi="Arial" w:cs="Arial"/>
                <w:iCs/>
                <w:color w:val="000000"/>
                <w:lang w:eastAsia="en-AU"/>
              </w:rPr>
              <w:t>Aimée</w:t>
            </w:r>
            <w:proofErr w:type="spellEnd"/>
            <w:r w:rsidRPr="0052738F">
              <w:rPr>
                <w:rFonts w:ascii="Arial" w:eastAsia="Times New Roman" w:hAnsi="Arial" w:cs="Arial"/>
                <w:iCs/>
                <w:color w:val="000000"/>
                <w:lang w:eastAsia="en-AU"/>
              </w:rPr>
              <w:t xml:space="preserve">. The slow scenes, the long shots and the </w:t>
            </w:r>
            <w:proofErr w:type="spellStart"/>
            <w:r w:rsidRPr="0052738F">
              <w:rPr>
                <w:rFonts w:ascii="Arial" w:eastAsia="Times New Roman" w:hAnsi="Arial" w:cs="Arial"/>
                <w:iCs/>
                <w:color w:val="000000"/>
                <w:lang w:eastAsia="en-AU"/>
              </w:rPr>
              <w:t>mise</w:t>
            </w:r>
            <w:proofErr w:type="spellEnd"/>
            <w:r w:rsidRPr="0052738F">
              <w:rPr>
                <w:rFonts w:ascii="Arial" w:eastAsia="Times New Roman" w:hAnsi="Arial" w:cs="Arial"/>
                <w:iCs/>
                <w:color w:val="000000"/>
                <w:lang w:eastAsia="en-AU"/>
              </w:rPr>
              <w:t xml:space="preserve"> en sc</w:t>
            </w:r>
            <w:r w:rsidR="00903625">
              <w:rPr>
                <w:rFonts w:ascii="Arial" w:eastAsia="Times New Roman" w:hAnsi="Arial" w:cs="Arial"/>
                <w:iCs/>
                <w:color w:val="000000"/>
                <w:lang w:eastAsia="en-AU"/>
              </w:rPr>
              <w:t>è</w:t>
            </w:r>
            <w:r w:rsidRPr="0052738F">
              <w:rPr>
                <w:rFonts w:ascii="Arial" w:eastAsia="Times New Roman" w:hAnsi="Arial" w:cs="Arial"/>
                <w:iCs/>
                <w:color w:val="000000"/>
                <w:lang w:eastAsia="en-AU"/>
              </w:rPr>
              <w:t>ne capture the beauty of West Africa and its colonial setting, with the costumes and music evoking the glory of French colonial life. The spars</w:t>
            </w:r>
            <w:r w:rsidR="00343B6F">
              <w:rPr>
                <w:rFonts w:ascii="Arial" w:eastAsia="Times New Roman" w:hAnsi="Arial" w:cs="Arial"/>
                <w:iCs/>
                <w:color w:val="000000"/>
                <w:lang w:eastAsia="en-AU"/>
              </w:rPr>
              <w:t xml:space="preserve">e dialogue </w:t>
            </w:r>
            <w:r w:rsidRPr="0052738F">
              <w:rPr>
                <w:rFonts w:ascii="Arial" w:eastAsia="Times New Roman" w:hAnsi="Arial" w:cs="Arial"/>
                <w:iCs/>
                <w:color w:val="000000"/>
                <w:lang w:eastAsia="en-AU"/>
              </w:rPr>
              <w:t xml:space="preserve">and the oblique nature of the exchanges suggest a mysterious world to a child observer where the unexpected events act as a parallel to the random nature of power in colonial Africa. </w:t>
            </w:r>
          </w:p>
          <w:p w14:paraId="24A566AA" w14:textId="77777777" w:rsidR="00EB69C7" w:rsidRPr="0052738F" w:rsidRDefault="00EB69C7" w:rsidP="00EB69C7">
            <w:pPr>
              <w:spacing w:line="0" w:lineRule="atLeast"/>
              <w:rPr>
                <w:rFonts w:ascii="Arial" w:eastAsia="Times New Roman" w:hAnsi="Arial" w:cs="Arial"/>
                <w:iCs/>
                <w:color w:val="000000"/>
                <w:lang w:eastAsia="en-AU"/>
              </w:rPr>
            </w:pPr>
          </w:p>
          <w:p w14:paraId="78605C33" w14:textId="6A433E9B" w:rsidR="00EB69C7" w:rsidRPr="0052738F" w:rsidRDefault="00EB69C7" w:rsidP="00EB69C7">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Having discussed the film in detail</w:t>
            </w:r>
            <w:r w:rsidR="00903625">
              <w:rPr>
                <w:rFonts w:ascii="Arial" w:eastAsia="Times New Roman" w:hAnsi="Arial" w:cs="Arial"/>
                <w:iCs/>
                <w:color w:val="000000"/>
                <w:lang w:eastAsia="en-AU"/>
              </w:rPr>
              <w:t>,</w:t>
            </w:r>
            <w:r w:rsidRPr="0052738F">
              <w:rPr>
                <w:rFonts w:ascii="Arial" w:eastAsia="Times New Roman" w:hAnsi="Arial" w:cs="Arial"/>
                <w:iCs/>
                <w:color w:val="000000"/>
                <w:lang w:eastAsia="en-AU"/>
              </w:rPr>
              <w:t xml:space="preserve"> students research the context of the film: </w:t>
            </w:r>
          </w:p>
          <w:p w14:paraId="23BE0591" w14:textId="4DA51707" w:rsidR="00EB69C7" w:rsidRPr="0052738F" w:rsidRDefault="00EB69C7" w:rsidP="009664EB">
            <w:pPr>
              <w:pStyle w:val="ListParagraph"/>
              <w:numPr>
                <w:ilvl w:val="0"/>
                <w:numId w:val="34"/>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Claire Denis</w:t>
            </w:r>
            <w:r w:rsidR="00903625">
              <w:rPr>
                <w:rFonts w:ascii="Arial" w:eastAsia="Times New Roman" w:hAnsi="Arial" w:cs="Arial"/>
                <w:iCs/>
                <w:color w:val="000000"/>
                <w:lang w:eastAsia="en-AU"/>
              </w:rPr>
              <w:t>’</w:t>
            </w:r>
            <w:r w:rsidRPr="0052738F">
              <w:rPr>
                <w:rFonts w:ascii="Arial" w:eastAsia="Times New Roman" w:hAnsi="Arial" w:cs="Arial"/>
                <w:iCs/>
                <w:color w:val="000000"/>
                <w:lang w:eastAsia="en-AU"/>
              </w:rPr>
              <w:t xml:space="preserve"> biography and filmography</w:t>
            </w:r>
          </w:p>
          <w:p w14:paraId="4BE85AE0" w14:textId="77777777" w:rsidR="00EB69C7" w:rsidRPr="0052738F" w:rsidRDefault="00EB69C7" w:rsidP="009664EB">
            <w:pPr>
              <w:pStyle w:val="ListParagraph"/>
              <w:numPr>
                <w:ilvl w:val="0"/>
                <w:numId w:val="34"/>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the history of the French conquest of West Africa </w:t>
            </w:r>
          </w:p>
          <w:p w14:paraId="2BF31CFE" w14:textId="77777777" w:rsidR="00EB69C7" w:rsidRPr="0052738F" w:rsidRDefault="00EB69C7" w:rsidP="009664EB">
            <w:pPr>
              <w:pStyle w:val="ListParagraph"/>
              <w:numPr>
                <w:ilvl w:val="0"/>
                <w:numId w:val="34"/>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its decolonisation</w:t>
            </w:r>
          </w:p>
          <w:p w14:paraId="28ABF90B" w14:textId="77777777" w:rsidR="00EB69C7" w:rsidRPr="0052738F" w:rsidRDefault="00EB69C7" w:rsidP="009664EB">
            <w:pPr>
              <w:pStyle w:val="ListParagraph"/>
              <w:numPr>
                <w:ilvl w:val="0"/>
                <w:numId w:val="34"/>
              </w:num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Cameroon today</w:t>
            </w:r>
          </w:p>
          <w:p w14:paraId="687DDA62" w14:textId="77777777" w:rsidR="00EB69C7" w:rsidRPr="0052738F" w:rsidRDefault="00EB69C7" w:rsidP="00EB69C7">
            <w:pPr>
              <w:spacing w:line="0" w:lineRule="atLeast"/>
              <w:rPr>
                <w:rFonts w:ascii="Arial" w:eastAsia="Times New Roman" w:hAnsi="Arial" w:cs="Arial"/>
                <w:b/>
                <w:i/>
                <w:iCs/>
                <w:color w:val="000000"/>
                <w:lang w:eastAsia="en-AU"/>
              </w:rPr>
            </w:pPr>
          </w:p>
          <w:p w14:paraId="3F2FD511" w14:textId="77777777" w:rsidR="00EB69C7" w:rsidRPr="0052738F" w:rsidRDefault="00EB69C7" w:rsidP="00EB69C7">
            <w:pPr>
              <w:spacing w:line="0" w:lineRule="atLeast"/>
              <w:rPr>
                <w:rFonts w:ascii="Arial" w:eastAsia="Times New Roman" w:hAnsi="Arial" w:cs="Arial"/>
                <w:iCs/>
                <w:color w:val="000000"/>
                <w:lang w:eastAsia="en-AU"/>
              </w:rPr>
            </w:pPr>
            <w:r w:rsidRPr="0052738F">
              <w:rPr>
                <w:rFonts w:ascii="Arial" w:eastAsia="Times New Roman" w:hAnsi="Arial" w:cs="Arial"/>
                <w:b/>
                <w:iCs/>
                <w:color w:val="000000"/>
                <w:lang w:eastAsia="en-AU"/>
              </w:rPr>
              <w:t>Provocation:</w:t>
            </w:r>
            <w:r w:rsidRPr="0052738F">
              <w:rPr>
                <w:rFonts w:ascii="Arial" w:eastAsia="Times New Roman" w:hAnsi="Arial" w:cs="Arial"/>
                <w:iCs/>
                <w:color w:val="000000"/>
                <w:lang w:eastAsia="en-AU"/>
              </w:rPr>
              <w:t xml:space="preserve"> Does the European, and often innocent, </w:t>
            </w:r>
            <w:proofErr w:type="gramStart"/>
            <w:r w:rsidRPr="0052738F">
              <w:rPr>
                <w:rFonts w:ascii="Arial" w:eastAsia="Times New Roman" w:hAnsi="Arial" w:cs="Arial"/>
                <w:iCs/>
                <w:color w:val="000000"/>
                <w:lang w:eastAsia="en-AU"/>
              </w:rPr>
              <w:t>perspective lessen</w:t>
            </w:r>
            <w:proofErr w:type="gramEnd"/>
            <w:r w:rsidRPr="0052738F">
              <w:rPr>
                <w:rFonts w:ascii="Arial" w:eastAsia="Times New Roman" w:hAnsi="Arial" w:cs="Arial"/>
                <w:iCs/>
                <w:color w:val="000000"/>
                <w:lang w:eastAsia="en-AU"/>
              </w:rPr>
              <w:t xml:space="preserve"> the critique of colonialism?</w:t>
            </w:r>
          </w:p>
          <w:p w14:paraId="290DC37F" w14:textId="77777777" w:rsidR="00EB69C7" w:rsidRPr="0052738F" w:rsidRDefault="00EB69C7" w:rsidP="00EB69C7">
            <w:pPr>
              <w:spacing w:line="0" w:lineRule="atLeast"/>
              <w:rPr>
                <w:rFonts w:ascii="Arial" w:eastAsia="Times New Roman" w:hAnsi="Arial" w:cs="Arial"/>
                <w:b/>
                <w:i/>
                <w:iCs/>
                <w:color w:val="000000"/>
                <w:lang w:eastAsia="en-AU"/>
              </w:rPr>
            </w:pPr>
          </w:p>
          <w:p w14:paraId="10119C35" w14:textId="3BB08006" w:rsidR="00EB69C7" w:rsidRPr="0052738F" w:rsidRDefault="00EB69C7" w:rsidP="00EB69C7">
            <w:pPr>
              <w:spacing w:line="0" w:lineRule="atLeast"/>
              <w:rPr>
                <w:rFonts w:ascii="Arial" w:eastAsia="Times New Roman" w:hAnsi="Arial" w:cs="Arial"/>
                <w:iCs/>
                <w:color w:val="000000"/>
                <w:lang w:eastAsia="en-AU"/>
              </w:rPr>
            </w:pPr>
            <w:r w:rsidRPr="0052738F">
              <w:rPr>
                <w:rFonts w:ascii="Arial" w:eastAsia="Times New Roman" w:hAnsi="Arial" w:cs="Arial"/>
                <w:b/>
                <w:iCs/>
                <w:color w:val="000000"/>
                <w:lang w:eastAsia="en-AU"/>
              </w:rPr>
              <w:t xml:space="preserve">Comparison task: </w:t>
            </w:r>
            <w:r w:rsidRPr="0052738F">
              <w:rPr>
                <w:rFonts w:ascii="Arial" w:eastAsia="Times New Roman" w:hAnsi="Arial" w:cs="Arial"/>
                <w:iCs/>
                <w:color w:val="000000"/>
                <w:lang w:eastAsia="en-AU"/>
              </w:rPr>
              <w:t xml:space="preserve">Students use their knowledge and skills developed by completing earlier comparative tasks to compare the </w:t>
            </w:r>
            <w:r w:rsidR="00903625">
              <w:rPr>
                <w:rFonts w:ascii="Arial" w:eastAsia="Times New Roman" w:hAnsi="Arial" w:cs="Arial"/>
                <w:iCs/>
                <w:color w:val="000000"/>
                <w:lang w:eastAsia="en-AU"/>
              </w:rPr>
              <w:t xml:space="preserve">three </w:t>
            </w:r>
            <w:r w:rsidRPr="0052738F">
              <w:rPr>
                <w:rFonts w:ascii="Arial" w:eastAsia="Times New Roman" w:hAnsi="Arial" w:cs="Arial"/>
                <w:iCs/>
                <w:color w:val="000000"/>
                <w:lang w:eastAsia="en-AU"/>
              </w:rPr>
              <w:t xml:space="preserve">representations of colonial Africa, their contexts and purposes. </w:t>
            </w:r>
          </w:p>
          <w:p w14:paraId="0EA25228" w14:textId="77777777" w:rsidR="00EB69C7" w:rsidRPr="0052738F" w:rsidRDefault="00EB69C7" w:rsidP="00EB69C7">
            <w:pPr>
              <w:spacing w:line="0" w:lineRule="atLeast"/>
              <w:rPr>
                <w:rFonts w:ascii="Arial" w:eastAsia="Times New Roman" w:hAnsi="Arial" w:cs="Arial"/>
                <w:b/>
                <w:iCs/>
                <w:color w:val="000000"/>
                <w:lang w:eastAsia="en-AU"/>
              </w:rPr>
            </w:pPr>
          </w:p>
          <w:p w14:paraId="04368527" w14:textId="159A395D" w:rsidR="00EB69C7" w:rsidRPr="0052738F" w:rsidRDefault="00343B6F" w:rsidP="00EB69C7">
            <w:pPr>
              <w:spacing w:line="0" w:lineRule="atLeast"/>
              <w:jc w:val="both"/>
              <w:rPr>
                <w:rFonts w:ascii="Arial" w:eastAsia="Times New Roman" w:hAnsi="Arial" w:cs="Arial"/>
                <w:iCs/>
                <w:color w:val="000000"/>
                <w:lang w:eastAsia="en-AU"/>
              </w:rPr>
            </w:pPr>
            <w:r>
              <w:rPr>
                <w:rFonts w:ascii="Arial" w:eastAsia="Times New Roman" w:hAnsi="Arial" w:cs="Arial"/>
                <w:iCs/>
                <w:color w:val="000000"/>
                <w:lang w:eastAsia="en-AU"/>
              </w:rPr>
              <w:t>Introduce</w:t>
            </w:r>
            <w:r w:rsidR="00EB69C7" w:rsidRPr="0052738F">
              <w:rPr>
                <w:rFonts w:ascii="Arial" w:eastAsia="Times New Roman" w:hAnsi="Arial" w:cs="Arial"/>
                <w:iCs/>
                <w:color w:val="000000"/>
                <w:lang w:eastAsia="en-AU"/>
              </w:rPr>
              <w:t xml:space="preserve"> a class debate on the following topic:</w:t>
            </w:r>
          </w:p>
          <w:p w14:paraId="3A9EDA9F" w14:textId="77777777" w:rsidR="00EB69C7" w:rsidRPr="0052738F" w:rsidRDefault="00EB69C7" w:rsidP="00EB69C7">
            <w:pPr>
              <w:spacing w:line="0" w:lineRule="atLeast"/>
              <w:jc w:val="both"/>
              <w:rPr>
                <w:rFonts w:ascii="Arial" w:eastAsia="Times New Roman" w:hAnsi="Arial" w:cs="Arial"/>
                <w:iCs/>
                <w:color w:val="000000"/>
                <w:lang w:eastAsia="en-AU"/>
              </w:rPr>
            </w:pPr>
          </w:p>
          <w:p w14:paraId="5C237060" w14:textId="67ABDF88" w:rsidR="00EB69C7" w:rsidRPr="0052738F" w:rsidRDefault="00EB69C7" w:rsidP="00EB69C7">
            <w:pPr>
              <w:spacing w:line="0" w:lineRule="atLeast"/>
              <w:ind w:left="790"/>
              <w:jc w:val="both"/>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In your opinion, which text is the most powerful critique of colonial power? </w:t>
            </w:r>
            <w:r w:rsidR="007C1F53">
              <w:rPr>
                <w:rFonts w:ascii="Arial" w:eastAsia="Times New Roman" w:hAnsi="Arial" w:cs="Arial"/>
                <w:iCs/>
                <w:color w:val="000000"/>
                <w:lang w:eastAsia="en-AU"/>
              </w:rPr>
              <w:t xml:space="preserve"> </w:t>
            </w:r>
            <w:r w:rsidRPr="0052738F">
              <w:rPr>
                <w:rFonts w:ascii="Arial" w:eastAsia="Times New Roman" w:hAnsi="Arial" w:cs="Arial"/>
                <w:iCs/>
                <w:color w:val="000000"/>
                <w:lang w:eastAsia="en-AU"/>
              </w:rPr>
              <w:t>Why and how?</w:t>
            </w:r>
          </w:p>
          <w:p w14:paraId="569AFD59" w14:textId="77777777" w:rsidR="00EB69C7" w:rsidRPr="0052738F" w:rsidRDefault="00EB69C7" w:rsidP="00EB69C7">
            <w:pPr>
              <w:spacing w:line="0" w:lineRule="atLeast"/>
              <w:jc w:val="both"/>
              <w:rPr>
                <w:rFonts w:ascii="Arial" w:eastAsia="Times New Roman" w:hAnsi="Arial" w:cs="Arial"/>
                <w:iCs/>
                <w:color w:val="000000"/>
                <w:lang w:eastAsia="en-AU"/>
              </w:rPr>
            </w:pPr>
          </w:p>
          <w:p w14:paraId="12F61D72" w14:textId="7D2C3141" w:rsidR="00EB69C7" w:rsidRPr="0052738F" w:rsidRDefault="00EB69C7" w:rsidP="00EB69C7">
            <w:pPr>
              <w:spacing w:line="0" w:lineRule="atLeast"/>
              <w:jc w:val="both"/>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Ask </w:t>
            </w:r>
            <w:r w:rsidR="00903625">
              <w:rPr>
                <w:rFonts w:ascii="Arial" w:eastAsia="Times New Roman" w:hAnsi="Arial" w:cs="Arial"/>
                <w:iCs/>
                <w:color w:val="000000"/>
                <w:lang w:eastAsia="en-AU"/>
              </w:rPr>
              <w:t>three</w:t>
            </w:r>
            <w:r w:rsidR="00903625" w:rsidRPr="0052738F">
              <w:rPr>
                <w:rFonts w:ascii="Arial" w:eastAsia="Times New Roman" w:hAnsi="Arial" w:cs="Arial"/>
                <w:iCs/>
                <w:color w:val="000000"/>
                <w:lang w:eastAsia="en-AU"/>
              </w:rPr>
              <w:t xml:space="preserve"> </w:t>
            </w:r>
            <w:r w:rsidRPr="0052738F">
              <w:rPr>
                <w:rFonts w:ascii="Arial" w:eastAsia="Times New Roman" w:hAnsi="Arial" w:cs="Arial"/>
                <w:iCs/>
                <w:color w:val="000000"/>
                <w:lang w:eastAsia="en-AU"/>
              </w:rPr>
              <w:t xml:space="preserve">students to prepare a case in favour of one of the texts so that each text has someone make an initial set of arguments for it. Students, in turn, contribute ideas towards the power of their chosen text in terms of its ideas and textual features. Key ideas, in columns, are recorded by a nominated secretary. At the end of the discussion, students make a vote after a final brief summary statement. </w:t>
            </w:r>
          </w:p>
          <w:p w14:paraId="06D4574A" w14:textId="77777777" w:rsidR="00EB69C7" w:rsidRPr="0052738F" w:rsidRDefault="00EB69C7" w:rsidP="00EB69C7">
            <w:pPr>
              <w:spacing w:line="0" w:lineRule="atLeast"/>
              <w:jc w:val="both"/>
              <w:rPr>
                <w:rFonts w:ascii="Arial" w:eastAsia="Times New Roman" w:hAnsi="Arial" w:cs="Arial"/>
                <w:iCs/>
                <w:color w:val="000000"/>
                <w:lang w:eastAsia="en-AU"/>
              </w:rPr>
            </w:pPr>
          </w:p>
          <w:p w14:paraId="4CBA3151" w14:textId="1B256031" w:rsidR="00F971E0" w:rsidRPr="0052738F" w:rsidRDefault="00EB69C7" w:rsidP="00EB69C7">
            <w:pPr>
              <w:rPr>
                <w:rFonts w:ascii="Arial" w:hAnsi="Arial" w:cs="Arial"/>
              </w:rPr>
            </w:pPr>
            <w:r w:rsidRPr="0052738F">
              <w:rPr>
                <w:rFonts w:ascii="Arial" w:eastAsia="Times New Roman" w:hAnsi="Arial" w:cs="Arial"/>
                <w:iCs/>
                <w:color w:val="000000"/>
                <w:lang w:eastAsia="en-AU"/>
              </w:rPr>
              <w:t xml:space="preserve">Students write up a brief, informal summary of their final viewpoint on the </w:t>
            </w:r>
            <w:r w:rsidRPr="0052738F">
              <w:rPr>
                <w:rFonts w:ascii="Arial" w:eastAsia="Times New Roman" w:hAnsi="Arial" w:cs="Arial"/>
                <w:iCs/>
                <w:color w:val="000000"/>
                <w:lang w:eastAsia="en-AU"/>
              </w:rPr>
              <w:lastRenderedPageBreak/>
              <w:t>power of each text.</w:t>
            </w:r>
          </w:p>
        </w:tc>
        <w:tc>
          <w:tcPr>
            <w:tcW w:w="3009" w:type="dxa"/>
          </w:tcPr>
          <w:p w14:paraId="1E02CDDD" w14:textId="77777777" w:rsidR="00F971E0" w:rsidRPr="005B3C24" w:rsidRDefault="00F971E0" w:rsidP="005B3C24">
            <w:pPr>
              <w:rPr>
                <w:rFonts w:ascii="Arial" w:hAnsi="Arial" w:cs="Arial"/>
                <w:sz w:val="20"/>
                <w:szCs w:val="20"/>
              </w:rPr>
            </w:pPr>
          </w:p>
        </w:tc>
      </w:tr>
      <w:tr w:rsidR="004E4BC6" w:rsidRPr="005B3C24" w14:paraId="6630470D" w14:textId="77777777" w:rsidTr="0070613A">
        <w:tc>
          <w:tcPr>
            <w:tcW w:w="3510" w:type="dxa"/>
          </w:tcPr>
          <w:p w14:paraId="7EF08278" w14:textId="6FF92B07" w:rsidR="005944CA" w:rsidRPr="00343B6F" w:rsidRDefault="005944CA" w:rsidP="00E9075A">
            <w:pPr>
              <w:pStyle w:val="Style4"/>
              <w:kinsoku w:val="0"/>
              <w:overflowPunct w:val="0"/>
              <w:autoSpaceDE/>
              <w:autoSpaceDN/>
              <w:adjustRightInd/>
              <w:textAlignment w:val="baseline"/>
              <w:rPr>
                <w:rFonts w:ascii="Arial" w:hAnsi="Arial" w:cs="Arial"/>
                <w:sz w:val="22"/>
                <w:szCs w:val="22"/>
              </w:rPr>
            </w:pPr>
            <w:r w:rsidRPr="00343B6F">
              <w:rPr>
                <w:rFonts w:ascii="Arial" w:hAnsi="Arial" w:cs="Arial"/>
                <w:b/>
                <w:sz w:val="22"/>
                <w:szCs w:val="22"/>
              </w:rPr>
              <w:lastRenderedPageBreak/>
              <w:t>EE11-3</w:t>
            </w:r>
            <w:r w:rsidRPr="00343B6F">
              <w:rPr>
                <w:rFonts w:ascii="Arial" w:hAnsi="Arial" w:cs="Arial"/>
                <w:sz w:val="22"/>
                <w:szCs w:val="22"/>
              </w:rPr>
              <w:t xml:space="preserve"> thinks deeply, broadly and flexibly in imaginative, creative, interpretive and critical ways to respond to, compose and explore the relationships between sophisticated texts</w:t>
            </w:r>
          </w:p>
          <w:p w14:paraId="6BCA3BA3" w14:textId="4672A6A4" w:rsidR="005944CA" w:rsidRPr="00343B6F" w:rsidRDefault="005944CA" w:rsidP="009664EB">
            <w:pPr>
              <w:pStyle w:val="Style4"/>
              <w:numPr>
                <w:ilvl w:val="0"/>
                <w:numId w:val="7"/>
              </w:numPr>
              <w:kinsoku w:val="0"/>
              <w:overflowPunct w:val="0"/>
              <w:autoSpaceDE/>
              <w:autoSpaceDN/>
              <w:adjustRightInd/>
              <w:spacing w:after="120"/>
              <w:textAlignment w:val="baseline"/>
              <w:rPr>
                <w:rFonts w:ascii="Arial" w:hAnsi="Arial" w:cs="Arial"/>
                <w:sz w:val="22"/>
                <w:szCs w:val="22"/>
              </w:rPr>
            </w:pPr>
            <w:r w:rsidRPr="00343B6F">
              <w:rPr>
                <w:rFonts w:ascii="Arial" w:hAnsi="Arial" w:cs="Arial"/>
                <w:sz w:val="22"/>
                <w:szCs w:val="22"/>
              </w:rPr>
              <w:t xml:space="preserve">support critical interpretations of texts through sustained argument and relevant detailed textual analysis </w:t>
            </w:r>
          </w:p>
          <w:p w14:paraId="485EDAC5" w14:textId="60DF6BE2" w:rsidR="005944CA" w:rsidRPr="00343B6F" w:rsidRDefault="005944CA" w:rsidP="00E9075A">
            <w:pPr>
              <w:tabs>
                <w:tab w:val="left" w:pos="1418"/>
              </w:tabs>
              <w:rPr>
                <w:rFonts w:ascii="Arial" w:hAnsi="Arial" w:cs="Arial"/>
              </w:rPr>
            </w:pPr>
            <w:r w:rsidRPr="00343B6F">
              <w:rPr>
                <w:rFonts w:ascii="Arial" w:hAnsi="Arial" w:cs="Arial"/>
                <w:b/>
              </w:rPr>
              <w:t>EE11-5</w:t>
            </w:r>
            <w:r w:rsidRPr="00343B6F">
              <w:rPr>
                <w:rFonts w:ascii="Arial" w:hAnsi="Arial" w:cs="Arial"/>
              </w:rPr>
              <w:t xml:space="preserve"> articulates understanding of how and why texts are echoed, appropriated and valued in a range of contexts</w:t>
            </w:r>
          </w:p>
          <w:p w14:paraId="79FB8976" w14:textId="587023F9" w:rsidR="005944CA" w:rsidRPr="00343B6F" w:rsidRDefault="005944CA" w:rsidP="009664EB">
            <w:pPr>
              <w:pStyle w:val="Style4"/>
              <w:numPr>
                <w:ilvl w:val="0"/>
                <w:numId w:val="3"/>
              </w:numPr>
              <w:kinsoku w:val="0"/>
              <w:overflowPunct w:val="0"/>
              <w:autoSpaceDE/>
              <w:adjustRightInd/>
              <w:spacing w:after="120"/>
              <w:textAlignment w:val="baseline"/>
              <w:rPr>
                <w:rFonts w:ascii="Arial" w:hAnsi="Arial" w:cs="Arial"/>
                <w:sz w:val="22"/>
                <w:szCs w:val="22"/>
              </w:rPr>
            </w:pPr>
            <w:r w:rsidRPr="00343B6F">
              <w:rPr>
                <w:rFonts w:ascii="Arial" w:hAnsi="Arial" w:cs="Arial"/>
                <w:sz w:val="22"/>
                <w:szCs w:val="22"/>
              </w:rPr>
              <w:t>critically evaluate the different ways in which values are shape</w:t>
            </w:r>
            <w:r w:rsidR="00E9075A">
              <w:rPr>
                <w:rFonts w:ascii="Arial" w:hAnsi="Arial" w:cs="Arial"/>
                <w:sz w:val="22"/>
                <w:szCs w:val="22"/>
              </w:rPr>
              <w:t xml:space="preserve">d in and through texts </w:t>
            </w:r>
          </w:p>
          <w:p w14:paraId="41D56229" w14:textId="6EA9FBCC" w:rsidR="005944CA" w:rsidRPr="00343B6F" w:rsidRDefault="005944CA" w:rsidP="00E9075A">
            <w:pPr>
              <w:pStyle w:val="Style4"/>
              <w:kinsoku w:val="0"/>
              <w:overflowPunct w:val="0"/>
              <w:autoSpaceDE/>
              <w:adjustRightInd/>
              <w:textAlignment w:val="baseline"/>
              <w:rPr>
                <w:rFonts w:ascii="Arial" w:hAnsi="Arial" w:cs="Arial"/>
                <w:sz w:val="22"/>
                <w:szCs w:val="22"/>
              </w:rPr>
            </w:pPr>
            <w:r w:rsidRPr="00343B6F">
              <w:rPr>
                <w:rFonts w:ascii="Arial" w:hAnsi="Arial" w:cs="Arial"/>
                <w:b/>
                <w:sz w:val="22"/>
                <w:szCs w:val="22"/>
              </w:rPr>
              <w:t>EE11-6</w:t>
            </w:r>
            <w:r w:rsidRPr="00343B6F">
              <w:rPr>
                <w:rFonts w:ascii="Arial" w:hAnsi="Arial" w:cs="Arial"/>
                <w:sz w:val="22"/>
                <w:szCs w:val="22"/>
              </w:rPr>
              <w:t xml:space="preserve"> reflects on and assesses the development of independent learning gained through the processes of research, writing and creativity</w:t>
            </w:r>
          </w:p>
          <w:p w14:paraId="7F114608" w14:textId="3059756A" w:rsidR="004E4BC6" w:rsidRPr="00343B6F" w:rsidRDefault="005944CA" w:rsidP="009664EB">
            <w:pPr>
              <w:pStyle w:val="ListParagraph"/>
              <w:numPr>
                <w:ilvl w:val="0"/>
                <w:numId w:val="22"/>
              </w:numPr>
              <w:ind w:left="284"/>
              <w:rPr>
                <w:rFonts w:ascii="Arial" w:hAnsi="Arial" w:cs="Arial"/>
              </w:rPr>
            </w:pPr>
            <w:r w:rsidRPr="00343B6F">
              <w:rPr>
                <w:rFonts w:ascii="Arial" w:hAnsi="Arial" w:cs="Arial"/>
              </w:rPr>
              <w:t>actively engage in the drafting, revising, refining and publishing processes of composition</w:t>
            </w:r>
          </w:p>
        </w:tc>
        <w:tc>
          <w:tcPr>
            <w:tcW w:w="7655" w:type="dxa"/>
          </w:tcPr>
          <w:p w14:paraId="2A4308AE" w14:textId="57DF4A8B" w:rsidR="005944CA" w:rsidRPr="0052738F" w:rsidRDefault="005944CA" w:rsidP="005944CA">
            <w:pPr>
              <w:spacing w:line="0" w:lineRule="atLeast"/>
              <w:rPr>
                <w:rFonts w:ascii="Arial" w:eastAsia="Times New Roman" w:hAnsi="Arial" w:cs="Arial"/>
                <w:b/>
                <w:iCs/>
                <w:color w:val="000000"/>
                <w:lang w:eastAsia="en-AU"/>
              </w:rPr>
            </w:pPr>
            <w:r w:rsidRPr="0052738F">
              <w:rPr>
                <w:rFonts w:ascii="Arial" w:eastAsia="Times New Roman" w:hAnsi="Arial" w:cs="Arial"/>
                <w:b/>
                <w:iCs/>
                <w:color w:val="000000"/>
                <w:lang w:eastAsia="en-AU"/>
              </w:rPr>
              <w:t xml:space="preserve">Stage 8: Bringing the texts together – essay on an aspect linking </w:t>
            </w:r>
            <w:r w:rsidRPr="0052738F">
              <w:rPr>
                <w:rFonts w:ascii="Arial" w:eastAsia="Times New Roman" w:hAnsi="Arial" w:cs="Arial"/>
                <w:b/>
                <w:i/>
                <w:iCs/>
                <w:color w:val="000000"/>
                <w:lang w:eastAsia="en-AU"/>
              </w:rPr>
              <w:t>Heart of Darkness</w:t>
            </w:r>
            <w:r w:rsidRPr="0052738F">
              <w:rPr>
                <w:rFonts w:ascii="Arial" w:eastAsia="Times New Roman" w:hAnsi="Arial" w:cs="Arial"/>
                <w:b/>
                <w:iCs/>
                <w:color w:val="000000"/>
                <w:lang w:eastAsia="en-AU"/>
              </w:rPr>
              <w:t xml:space="preserve"> and </w:t>
            </w:r>
            <w:r w:rsidRPr="0052738F">
              <w:rPr>
                <w:rFonts w:ascii="Arial" w:eastAsia="Times New Roman" w:hAnsi="Arial" w:cs="Arial"/>
                <w:b/>
                <w:i/>
                <w:iCs/>
                <w:color w:val="000000"/>
                <w:lang w:eastAsia="en-AU"/>
              </w:rPr>
              <w:t xml:space="preserve">Exterminate </w:t>
            </w:r>
            <w:r w:rsidR="00903625">
              <w:rPr>
                <w:rFonts w:ascii="Arial" w:eastAsia="Times New Roman" w:hAnsi="Arial" w:cs="Arial"/>
                <w:b/>
                <w:i/>
                <w:iCs/>
                <w:color w:val="000000"/>
                <w:lang w:eastAsia="en-AU"/>
              </w:rPr>
              <w:t xml:space="preserve">all </w:t>
            </w:r>
            <w:r w:rsidRPr="0052738F">
              <w:rPr>
                <w:rFonts w:ascii="Arial" w:eastAsia="Times New Roman" w:hAnsi="Arial" w:cs="Arial"/>
                <w:b/>
                <w:i/>
                <w:iCs/>
                <w:color w:val="000000"/>
                <w:lang w:eastAsia="en-AU"/>
              </w:rPr>
              <w:t>the Brutes</w:t>
            </w:r>
            <w:r w:rsidRPr="0052738F">
              <w:rPr>
                <w:rFonts w:ascii="Arial" w:eastAsia="Times New Roman" w:hAnsi="Arial" w:cs="Arial"/>
                <w:b/>
                <w:iCs/>
                <w:color w:val="000000"/>
                <w:lang w:eastAsia="en-AU"/>
              </w:rPr>
              <w:t xml:space="preserve"> – as an appropriation</w:t>
            </w:r>
          </w:p>
          <w:p w14:paraId="68B0CD68" w14:textId="77777777" w:rsidR="005944CA" w:rsidRPr="0052738F" w:rsidRDefault="005944CA" w:rsidP="005944CA">
            <w:pPr>
              <w:spacing w:line="0" w:lineRule="atLeast"/>
              <w:rPr>
                <w:rFonts w:ascii="Arial" w:eastAsia="Times New Roman" w:hAnsi="Arial" w:cs="Arial"/>
                <w:b/>
                <w:iCs/>
                <w:color w:val="000000"/>
                <w:lang w:eastAsia="en-AU"/>
              </w:rPr>
            </w:pPr>
          </w:p>
          <w:p w14:paraId="61C4F296" w14:textId="77777777" w:rsidR="005944CA" w:rsidRPr="0052738F" w:rsidRDefault="005944CA" w:rsidP="005944CA">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Through a process of discussion and drafting, students can prepare for the final formal task, an essay on key texts in the unit.</w:t>
            </w:r>
          </w:p>
          <w:p w14:paraId="5B9B3C3B" w14:textId="77777777" w:rsidR="005944CA" w:rsidRPr="0052738F" w:rsidRDefault="005944CA" w:rsidP="005944CA">
            <w:pPr>
              <w:spacing w:line="0" w:lineRule="atLeast"/>
              <w:rPr>
                <w:rFonts w:ascii="Arial" w:eastAsia="Times New Roman" w:hAnsi="Arial" w:cs="Arial"/>
                <w:iCs/>
                <w:color w:val="000000"/>
                <w:lang w:eastAsia="en-AU"/>
              </w:rPr>
            </w:pPr>
          </w:p>
          <w:p w14:paraId="6D62982B" w14:textId="77777777" w:rsidR="005944CA" w:rsidRPr="0052738F" w:rsidRDefault="005944CA" w:rsidP="005944CA">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 xml:space="preserve">Teacher models early stages of the drafting of the comparison essay, including brainstorming responses, drafting a comparative thesis, diagramming key points and sketching in evidence and selecting appropriate textual evidence. </w:t>
            </w:r>
          </w:p>
          <w:p w14:paraId="7A74A9AC" w14:textId="77777777" w:rsidR="005944CA" w:rsidRPr="0052738F" w:rsidRDefault="005944CA" w:rsidP="005944CA">
            <w:pPr>
              <w:spacing w:line="0" w:lineRule="atLeast"/>
              <w:rPr>
                <w:rFonts w:ascii="Arial" w:eastAsia="Times New Roman" w:hAnsi="Arial" w:cs="Arial"/>
                <w:iCs/>
                <w:color w:val="000000"/>
                <w:lang w:eastAsia="en-AU"/>
              </w:rPr>
            </w:pPr>
          </w:p>
          <w:p w14:paraId="689E15A8" w14:textId="77777777" w:rsidR="005944CA" w:rsidRPr="0052738F" w:rsidRDefault="005944CA" w:rsidP="005944CA">
            <w:pPr>
              <w:rPr>
                <w:rFonts w:ascii="Arial" w:eastAsia="Times New Roman" w:hAnsi="Arial" w:cs="Arial"/>
                <w:b/>
                <w:iCs/>
                <w:color w:val="000000"/>
                <w:lang w:eastAsia="en-AU"/>
              </w:rPr>
            </w:pPr>
          </w:p>
          <w:p w14:paraId="54B88D1A" w14:textId="59B261DC" w:rsidR="004E4BC6" w:rsidRPr="0052738F" w:rsidRDefault="000414DF" w:rsidP="003D059F">
            <w:pPr>
              <w:rPr>
                <w:rFonts w:ascii="Arial" w:hAnsi="Arial" w:cs="Arial"/>
              </w:rPr>
            </w:pPr>
            <w:r>
              <w:rPr>
                <w:rFonts w:ascii="Arial" w:eastAsia="Times New Roman" w:hAnsi="Arial" w:cs="Arial"/>
                <w:b/>
                <w:iCs/>
                <w:color w:val="000000"/>
                <w:lang w:eastAsia="en-AU"/>
              </w:rPr>
              <w:t>Assessment t</w:t>
            </w:r>
            <w:r w:rsidR="005944CA" w:rsidRPr="0052738F">
              <w:rPr>
                <w:rFonts w:ascii="Arial" w:eastAsia="Times New Roman" w:hAnsi="Arial" w:cs="Arial"/>
                <w:b/>
                <w:iCs/>
                <w:color w:val="000000"/>
                <w:lang w:eastAsia="en-AU"/>
              </w:rPr>
              <w:t xml:space="preserve">ask 3: </w:t>
            </w:r>
            <w:r w:rsidR="005944CA" w:rsidRPr="003D059F">
              <w:rPr>
                <w:rFonts w:ascii="Arial" w:eastAsia="Times New Roman" w:hAnsi="Arial" w:cs="Arial"/>
                <w:iCs/>
                <w:color w:val="000000"/>
                <w:lang w:eastAsia="en-AU"/>
              </w:rPr>
              <w:t xml:space="preserve">Formal </w:t>
            </w:r>
            <w:r w:rsidR="00903625" w:rsidRPr="003D059F">
              <w:rPr>
                <w:rFonts w:ascii="Arial" w:eastAsia="Times New Roman" w:hAnsi="Arial" w:cs="Arial"/>
                <w:iCs/>
                <w:color w:val="000000"/>
                <w:lang w:eastAsia="en-AU"/>
              </w:rPr>
              <w:t>e</w:t>
            </w:r>
            <w:r w:rsidR="005944CA" w:rsidRPr="003D059F">
              <w:rPr>
                <w:rFonts w:ascii="Arial" w:eastAsia="Times New Roman" w:hAnsi="Arial" w:cs="Arial"/>
                <w:iCs/>
                <w:color w:val="000000"/>
                <w:lang w:eastAsia="en-AU"/>
              </w:rPr>
              <w:t>ssay</w:t>
            </w:r>
          </w:p>
        </w:tc>
        <w:tc>
          <w:tcPr>
            <w:tcW w:w="3009" w:type="dxa"/>
          </w:tcPr>
          <w:p w14:paraId="470A0360" w14:textId="77777777" w:rsidR="004E4BC6" w:rsidRPr="005B3C24" w:rsidRDefault="004E4BC6" w:rsidP="005B3C24">
            <w:pPr>
              <w:rPr>
                <w:rFonts w:ascii="Arial" w:hAnsi="Arial" w:cs="Arial"/>
                <w:sz w:val="20"/>
                <w:szCs w:val="20"/>
              </w:rPr>
            </w:pPr>
          </w:p>
        </w:tc>
      </w:tr>
      <w:tr w:rsidR="004E4BC6" w:rsidRPr="005B3C24" w14:paraId="19A91AD1" w14:textId="77777777" w:rsidTr="0070613A">
        <w:tc>
          <w:tcPr>
            <w:tcW w:w="3510" w:type="dxa"/>
          </w:tcPr>
          <w:p w14:paraId="75BFB45A" w14:textId="77777777" w:rsidR="0096705E" w:rsidRPr="004270CC" w:rsidRDefault="0096705E" w:rsidP="0096705E">
            <w:pPr>
              <w:rPr>
                <w:rFonts w:ascii="Arial" w:hAnsi="Arial" w:cs="Arial"/>
              </w:rPr>
            </w:pPr>
            <w:r w:rsidRPr="004270CC">
              <w:rPr>
                <w:rFonts w:ascii="Arial" w:hAnsi="Arial" w:cs="Arial"/>
                <w:b/>
              </w:rPr>
              <w:t>EE11-4</w:t>
            </w:r>
            <w:r w:rsidRPr="004270CC">
              <w:rPr>
                <w:rFonts w:ascii="Arial" w:hAnsi="Arial" w:cs="Arial"/>
              </w:rPr>
              <w:t xml:space="preserve"> develops skills in research methodology to undertake effective independent investigation</w:t>
            </w:r>
          </w:p>
          <w:p w14:paraId="5676C938" w14:textId="77777777" w:rsidR="0096705E" w:rsidRDefault="0096705E" w:rsidP="009664EB">
            <w:pPr>
              <w:pStyle w:val="ListParagraph"/>
              <w:numPr>
                <w:ilvl w:val="0"/>
                <w:numId w:val="9"/>
              </w:numPr>
              <w:ind w:left="284"/>
              <w:rPr>
                <w:rFonts w:ascii="Arial" w:hAnsi="Arial" w:cs="Arial"/>
              </w:rPr>
            </w:pPr>
            <w:r>
              <w:rPr>
                <w:rFonts w:ascii="Arial" w:hAnsi="Arial" w:cs="Arial"/>
              </w:rPr>
              <w:t xml:space="preserve">reflect on the value of independent investigation and the ways it informs responding </w:t>
            </w:r>
            <w:r>
              <w:rPr>
                <w:rFonts w:ascii="Arial" w:hAnsi="Arial" w:cs="Arial"/>
              </w:rPr>
              <w:lastRenderedPageBreak/>
              <w:t>and composing</w:t>
            </w:r>
          </w:p>
          <w:p w14:paraId="7BBF5228" w14:textId="77777777" w:rsidR="0096705E" w:rsidRDefault="0096705E" w:rsidP="00E9075A">
            <w:pPr>
              <w:pStyle w:val="Style4"/>
              <w:kinsoku w:val="0"/>
              <w:overflowPunct w:val="0"/>
              <w:autoSpaceDE/>
              <w:adjustRightInd/>
              <w:textAlignment w:val="baseline"/>
              <w:rPr>
                <w:rFonts w:ascii="Arial" w:hAnsi="Arial" w:cs="Arial"/>
                <w:b/>
                <w:sz w:val="22"/>
                <w:szCs w:val="22"/>
              </w:rPr>
            </w:pPr>
          </w:p>
          <w:p w14:paraId="32B32A7B" w14:textId="755F65A7" w:rsidR="005E5226" w:rsidRPr="00343B6F" w:rsidRDefault="005E5226" w:rsidP="00E9075A">
            <w:pPr>
              <w:pStyle w:val="Style4"/>
              <w:kinsoku w:val="0"/>
              <w:overflowPunct w:val="0"/>
              <w:autoSpaceDE/>
              <w:adjustRightInd/>
              <w:textAlignment w:val="baseline"/>
              <w:rPr>
                <w:rFonts w:ascii="Arial" w:hAnsi="Arial" w:cs="Arial"/>
                <w:sz w:val="22"/>
                <w:szCs w:val="22"/>
              </w:rPr>
            </w:pPr>
            <w:r w:rsidRPr="00343B6F">
              <w:rPr>
                <w:rFonts w:ascii="Arial" w:hAnsi="Arial" w:cs="Arial"/>
                <w:b/>
                <w:sz w:val="22"/>
                <w:szCs w:val="22"/>
              </w:rPr>
              <w:t>EE11-6</w:t>
            </w:r>
            <w:r w:rsidR="00343B6F">
              <w:rPr>
                <w:rFonts w:ascii="Arial" w:hAnsi="Arial" w:cs="Arial"/>
                <w:sz w:val="22"/>
                <w:szCs w:val="22"/>
              </w:rPr>
              <w:t xml:space="preserve"> </w:t>
            </w:r>
            <w:r w:rsidR="00343B6F" w:rsidRPr="00343B6F">
              <w:rPr>
                <w:rFonts w:ascii="Arial" w:hAnsi="Arial" w:cs="Arial"/>
                <w:sz w:val="22"/>
                <w:szCs w:val="22"/>
              </w:rPr>
              <w:t>reflects on and assesses the development of independent learning gained through the processes of research, writing and creativity</w:t>
            </w:r>
          </w:p>
          <w:p w14:paraId="1E718EA5" w14:textId="3158CA7C" w:rsidR="005E5226" w:rsidRPr="00343B6F" w:rsidRDefault="005E5226" w:rsidP="009664EB">
            <w:pPr>
              <w:pStyle w:val="Style4"/>
              <w:numPr>
                <w:ilvl w:val="0"/>
                <w:numId w:val="24"/>
              </w:numPr>
              <w:kinsoku w:val="0"/>
              <w:overflowPunct w:val="0"/>
              <w:autoSpaceDE/>
              <w:adjustRightInd/>
              <w:ind w:left="357" w:hanging="357"/>
              <w:textAlignment w:val="baseline"/>
              <w:rPr>
                <w:rFonts w:ascii="Arial" w:hAnsi="Arial" w:cs="Arial"/>
                <w:sz w:val="22"/>
                <w:szCs w:val="22"/>
              </w:rPr>
            </w:pPr>
            <w:r w:rsidRPr="00343B6F">
              <w:rPr>
                <w:rFonts w:ascii="Arial" w:hAnsi="Arial" w:cs="Arial"/>
                <w:sz w:val="22"/>
                <w:szCs w:val="22"/>
              </w:rPr>
              <w:t xml:space="preserve">evaluate how their personal responses have changed as a result of wide reading </w:t>
            </w:r>
            <w:r w:rsidR="00CE703E">
              <w:rPr>
                <w:rFonts w:ascii="Arial" w:hAnsi="Arial" w:cs="Arial"/>
                <w:sz w:val="22"/>
                <w:szCs w:val="22"/>
              </w:rPr>
              <w:t xml:space="preserve">of a variety of complex texts </w:t>
            </w:r>
          </w:p>
          <w:p w14:paraId="057A213E" w14:textId="71D6D278" w:rsidR="005E5226" w:rsidRPr="00343B6F" w:rsidRDefault="005E5226" w:rsidP="009664EB">
            <w:pPr>
              <w:pStyle w:val="Style4"/>
              <w:numPr>
                <w:ilvl w:val="0"/>
                <w:numId w:val="24"/>
              </w:numPr>
              <w:kinsoku w:val="0"/>
              <w:overflowPunct w:val="0"/>
              <w:autoSpaceDE/>
              <w:adjustRightInd/>
              <w:ind w:left="357" w:hanging="357"/>
              <w:textAlignment w:val="baseline"/>
              <w:rPr>
                <w:rFonts w:ascii="Arial" w:hAnsi="Arial" w:cs="Arial"/>
                <w:sz w:val="22"/>
                <w:szCs w:val="22"/>
              </w:rPr>
            </w:pPr>
            <w:r w:rsidRPr="00343B6F">
              <w:rPr>
                <w:rFonts w:ascii="Arial" w:hAnsi="Arial" w:cs="Arial"/>
                <w:sz w:val="22"/>
                <w:szCs w:val="22"/>
              </w:rPr>
              <w:t>evaluate the development of their own learning and understanding of the ways context shapes meaning in tex</w:t>
            </w:r>
            <w:r w:rsidR="00343B6F">
              <w:rPr>
                <w:rFonts w:ascii="Arial" w:hAnsi="Arial" w:cs="Arial"/>
                <w:sz w:val="22"/>
                <w:szCs w:val="22"/>
              </w:rPr>
              <w:t xml:space="preserve">ts </w:t>
            </w:r>
          </w:p>
          <w:p w14:paraId="65229B02" w14:textId="3959FE12" w:rsidR="004E4BC6" w:rsidRPr="00CE703E" w:rsidRDefault="005E5226" w:rsidP="009664EB">
            <w:pPr>
              <w:pStyle w:val="ListParagraph"/>
              <w:numPr>
                <w:ilvl w:val="0"/>
                <w:numId w:val="24"/>
              </w:numPr>
              <w:rPr>
                <w:rFonts w:ascii="Arial" w:hAnsi="Arial" w:cs="Arial"/>
              </w:rPr>
            </w:pPr>
            <w:r w:rsidRPr="00CE703E">
              <w:rPr>
                <w:rFonts w:ascii="Arial" w:hAnsi="Arial" w:cs="Arial"/>
              </w:rPr>
              <w:t>reflect on the extent to which independent and collaborative learning has helped to refine the writing process and shape creativity</w:t>
            </w:r>
          </w:p>
        </w:tc>
        <w:tc>
          <w:tcPr>
            <w:tcW w:w="7655" w:type="dxa"/>
          </w:tcPr>
          <w:p w14:paraId="0C653C4F" w14:textId="4962056A" w:rsidR="005E5226" w:rsidRPr="0052738F" w:rsidRDefault="005E5226" w:rsidP="005E5226">
            <w:pPr>
              <w:spacing w:line="0" w:lineRule="atLeast"/>
              <w:rPr>
                <w:rFonts w:ascii="Arial" w:eastAsia="Times New Roman" w:hAnsi="Arial" w:cs="Arial"/>
                <w:b/>
                <w:iCs/>
                <w:color w:val="000000"/>
                <w:lang w:eastAsia="en-AU"/>
              </w:rPr>
            </w:pPr>
            <w:r w:rsidRPr="0052738F">
              <w:rPr>
                <w:rFonts w:ascii="Arial" w:eastAsia="Times New Roman" w:hAnsi="Arial" w:cs="Arial"/>
                <w:b/>
                <w:iCs/>
                <w:color w:val="000000"/>
                <w:lang w:eastAsia="en-AU"/>
              </w:rPr>
              <w:lastRenderedPageBreak/>
              <w:t xml:space="preserve">Stage 9: </w:t>
            </w:r>
            <w:r w:rsidR="00903625">
              <w:rPr>
                <w:rFonts w:ascii="Arial" w:eastAsia="Times New Roman" w:hAnsi="Arial" w:cs="Arial"/>
                <w:b/>
                <w:iCs/>
                <w:color w:val="000000"/>
                <w:lang w:eastAsia="en-AU"/>
              </w:rPr>
              <w:t>R</w:t>
            </w:r>
            <w:r w:rsidRPr="0052738F">
              <w:rPr>
                <w:rFonts w:ascii="Arial" w:eastAsia="Times New Roman" w:hAnsi="Arial" w:cs="Arial"/>
                <w:b/>
                <w:iCs/>
                <w:color w:val="000000"/>
                <w:lang w:eastAsia="en-AU"/>
              </w:rPr>
              <w:t>eflection and summary of ideas represented in texts</w:t>
            </w:r>
          </w:p>
          <w:p w14:paraId="22C748B1" w14:textId="77777777" w:rsidR="005E5226" w:rsidRPr="0052738F" w:rsidRDefault="005E5226" w:rsidP="005E5226">
            <w:pPr>
              <w:spacing w:line="0" w:lineRule="atLeast"/>
              <w:rPr>
                <w:rFonts w:ascii="Arial" w:eastAsia="Times New Roman" w:hAnsi="Arial" w:cs="Arial"/>
                <w:iCs/>
                <w:color w:val="000000"/>
                <w:lang w:eastAsia="en-AU"/>
              </w:rPr>
            </w:pPr>
          </w:p>
          <w:p w14:paraId="523C654C" w14:textId="298A5DC7" w:rsidR="005E5226" w:rsidRPr="0052738F" w:rsidRDefault="005E5226" w:rsidP="005E5226">
            <w:pPr>
              <w:spacing w:line="0" w:lineRule="atLeast"/>
              <w:rPr>
                <w:rFonts w:ascii="Arial" w:eastAsia="Times New Roman" w:hAnsi="Arial" w:cs="Arial"/>
                <w:iCs/>
                <w:color w:val="000000"/>
                <w:lang w:eastAsia="en-AU"/>
              </w:rPr>
            </w:pPr>
            <w:r w:rsidRPr="0052738F">
              <w:rPr>
                <w:rFonts w:ascii="Arial" w:eastAsia="Times New Roman" w:hAnsi="Arial" w:cs="Arial"/>
                <w:iCs/>
                <w:color w:val="000000"/>
                <w:lang w:eastAsia="en-AU"/>
              </w:rPr>
              <w:t>Conclud</w:t>
            </w:r>
            <w:r w:rsidR="00343B6F">
              <w:rPr>
                <w:rFonts w:ascii="Arial" w:eastAsia="Times New Roman" w:hAnsi="Arial" w:cs="Arial"/>
                <w:iCs/>
                <w:color w:val="000000"/>
                <w:lang w:eastAsia="en-AU"/>
              </w:rPr>
              <w:t>e</w:t>
            </w:r>
            <w:r w:rsidRPr="0052738F">
              <w:rPr>
                <w:rFonts w:ascii="Arial" w:eastAsia="Times New Roman" w:hAnsi="Arial" w:cs="Arial"/>
                <w:iCs/>
                <w:color w:val="000000"/>
                <w:lang w:eastAsia="en-AU"/>
              </w:rPr>
              <w:t xml:space="preserve"> </w:t>
            </w:r>
            <w:r w:rsidR="00343B6F">
              <w:rPr>
                <w:rFonts w:ascii="Arial" w:eastAsia="Times New Roman" w:hAnsi="Arial" w:cs="Arial"/>
                <w:iCs/>
                <w:color w:val="000000"/>
                <w:lang w:eastAsia="en-AU"/>
              </w:rPr>
              <w:t xml:space="preserve">with </w:t>
            </w:r>
            <w:r w:rsidRPr="0052738F">
              <w:rPr>
                <w:rFonts w:ascii="Arial" w:eastAsia="Times New Roman" w:hAnsi="Arial" w:cs="Arial"/>
                <w:iCs/>
                <w:color w:val="000000"/>
                <w:lang w:eastAsia="en-AU"/>
              </w:rPr>
              <w:t>class discussion</w:t>
            </w:r>
            <w:r w:rsidR="00343B6F">
              <w:rPr>
                <w:rFonts w:ascii="Arial" w:eastAsia="Times New Roman" w:hAnsi="Arial" w:cs="Arial"/>
                <w:iCs/>
                <w:color w:val="000000"/>
                <w:lang w:eastAsia="en-AU"/>
              </w:rPr>
              <w:t xml:space="preserve"> and student reflection</w:t>
            </w:r>
            <w:r w:rsidRPr="0052738F">
              <w:rPr>
                <w:rFonts w:ascii="Arial" w:eastAsia="Times New Roman" w:hAnsi="Arial" w:cs="Arial"/>
                <w:iCs/>
                <w:color w:val="000000"/>
                <w:lang w:eastAsia="en-AU"/>
              </w:rPr>
              <w:t xml:space="preserve"> on the unit, covering the following ideas.</w:t>
            </w:r>
          </w:p>
          <w:p w14:paraId="7206FAE2" w14:textId="77777777" w:rsidR="005E5226" w:rsidRPr="0052738F" w:rsidRDefault="005E5226" w:rsidP="005E5226">
            <w:pPr>
              <w:spacing w:line="0" w:lineRule="atLeast"/>
              <w:rPr>
                <w:rFonts w:ascii="Arial" w:eastAsia="Times New Roman" w:hAnsi="Arial" w:cs="Arial"/>
                <w:iCs/>
                <w:color w:val="000000"/>
                <w:lang w:eastAsia="en-AU"/>
              </w:rPr>
            </w:pPr>
          </w:p>
          <w:p w14:paraId="10D3ADFC" w14:textId="5D11930B" w:rsidR="005E5226" w:rsidRPr="0052738F" w:rsidRDefault="00343B6F" w:rsidP="005E5226">
            <w:pPr>
              <w:spacing w:after="120" w:line="0" w:lineRule="atLeast"/>
              <w:rPr>
                <w:rFonts w:ascii="Arial" w:eastAsia="Times New Roman" w:hAnsi="Arial" w:cs="Arial"/>
                <w:iCs/>
                <w:color w:val="000000"/>
                <w:lang w:eastAsia="en-AU"/>
              </w:rPr>
            </w:pPr>
            <w:r>
              <w:rPr>
                <w:rFonts w:ascii="Arial" w:eastAsia="Times New Roman" w:hAnsi="Arial" w:cs="Arial"/>
                <w:iCs/>
                <w:color w:val="000000"/>
                <w:lang w:eastAsia="en-AU"/>
              </w:rPr>
              <w:t>S</w:t>
            </w:r>
            <w:r w:rsidR="005E5226" w:rsidRPr="0052738F">
              <w:rPr>
                <w:rFonts w:ascii="Arial" w:eastAsia="Times New Roman" w:hAnsi="Arial" w:cs="Arial"/>
                <w:iCs/>
                <w:color w:val="000000"/>
                <w:lang w:eastAsia="en-AU"/>
              </w:rPr>
              <w:t>tudents summar</w:t>
            </w:r>
            <w:r>
              <w:rPr>
                <w:rFonts w:ascii="Arial" w:eastAsia="Times New Roman" w:hAnsi="Arial" w:cs="Arial"/>
                <w:iCs/>
                <w:color w:val="000000"/>
                <w:lang w:eastAsia="en-AU"/>
              </w:rPr>
              <w:t>ise</w:t>
            </w:r>
            <w:r w:rsidR="005E5226" w:rsidRPr="0052738F">
              <w:rPr>
                <w:rFonts w:ascii="Arial" w:eastAsia="Times New Roman" w:hAnsi="Arial" w:cs="Arial"/>
                <w:iCs/>
                <w:color w:val="000000"/>
                <w:lang w:eastAsia="en-AU"/>
              </w:rPr>
              <w:t xml:space="preserve"> how their personal responses to the encounter with </w:t>
            </w:r>
            <w:r w:rsidR="00DF39FB">
              <w:rPr>
                <w:rFonts w:ascii="Arial" w:eastAsia="Times New Roman" w:hAnsi="Arial" w:cs="Arial"/>
                <w:iCs/>
                <w:color w:val="000000"/>
                <w:lang w:eastAsia="en-AU"/>
              </w:rPr>
              <w:t>‘</w:t>
            </w:r>
            <w:r w:rsidR="005E5226" w:rsidRPr="0052738F">
              <w:rPr>
                <w:rFonts w:ascii="Arial" w:eastAsia="Times New Roman" w:hAnsi="Arial" w:cs="Arial"/>
                <w:iCs/>
                <w:color w:val="000000"/>
                <w:lang w:eastAsia="en-AU"/>
              </w:rPr>
              <w:t xml:space="preserve">the </w:t>
            </w:r>
            <w:r w:rsidR="00DF39FB">
              <w:rPr>
                <w:rFonts w:ascii="Arial" w:eastAsia="Times New Roman" w:hAnsi="Arial" w:cs="Arial"/>
                <w:iCs/>
                <w:color w:val="000000"/>
                <w:lang w:eastAsia="en-AU"/>
              </w:rPr>
              <w:t>O</w:t>
            </w:r>
            <w:r w:rsidR="005E5226" w:rsidRPr="0052738F">
              <w:rPr>
                <w:rFonts w:ascii="Arial" w:eastAsia="Times New Roman" w:hAnsi="Arial" w:cs="Arial"/>
                <w:iCs/>
                <w:color w:val="000000"/>
                <w:lang w:eastAsia="en-AU"/>
              </w:rPr>
              <w:t>ther</w:t>
            </w:r>
            <w:r w:rsidR="00DF39FB">
              <w:rPr>
                <w:rFonts w:ascii="Arial" w:eastAsia="Times New Roman" w:hAnsi="Arial" w:cs="Arial"/>
                <w:iCs/>
                <w:color w:val="000000"/>
                <w:lang w:eastAsia="en-AU"/>
              </w:rPr>
              <w:t>’</w:t>
            </w:r>
            <w:r w:rsidR="005E5226" w:rsidRPr="0052738F">
              <w:rPr>
                <w:rFonts w:ascii="Arial" w:eastAsia="Times New Roman" w:hAnsi="Arial" w:cs="Arial"/>
                <w:iCs/>
                <w:color w:val="000000"/>
                <w:lang w:eastAsia="en-AU"/>
              </w:rPr>
              <w:t xml:space="preserve"> have changed </w:t>
            </w:r>
            <w:r>
              <w:rPr>
                <w:rFonts w:ascii="Arial" w:eastAsia="Times New Roman" w:hAnsi="Arial" w:cs="Arial"/>
                <w:iCs/>
                <w:color w:val="000000"/>
                <w:lang w:eastAsia="en-AU"/>
              </w:rPr>
              <w:t xml:space="preserve">throughout </w:t>
            </w:r>
            <w:r w:rsidR="005E5226" w:rsidRPr="0052738F">
              <w:rPr>
                <w:rFonts w:ascii="Arial" w:eastAsia="Times New Roman" w:hAnsi="Arial" w:cs="Arial"/>
                <w:iCs/>
                <w:color w:val="000000"/>
                <w:lang w:eastAsia="en-AU"/>
              </w:rPr>
              <w:t xml:space="preserve">the </w:t>
            </w:r>
            <w:r>
              <w:rPr>
                <w:rFonts w:ascii="Arial" w:eastAsia="Times New Roman" w:hAnsi="Arial" w:cs="Arial"/>
                <w:iCs/>
                <w:color w:val="000000"/>
                <w:lang w:eastAsia="en-AU"/>
              </w:rPr>
              <w:t>unit.</w:t>
            </w:r>
            <w:r w:rsidR="005E5226" w:rsidRPr="0052738F">
              <w:rPr>
                <w:rFonts w:ascii="Arial" w:eastAsia="Times New Roman" w:hAnsi="Arial" w:cs="Arial"/>
                <w:iCs/>
                <w:color w:val="000000"/>
                <w:lang w:eastAsia="en-AU"/>
              </w:rPr>
              <w:t xml:space="preserve"> </w:t>
            </w:r>
            <w:r>
              <w:rPr>
                <w:rFonts w:ascii="Arial" w:eastAsia="Times New Roman" w:hAnsi="Arial" w:cs="Arial"/>
                <w:iCs/>
                <w:color w:val="000000"/>
                <w:lang w:eastAsia="en-AU"/>
              </w:rPr>
              <w:t>W</w:t>
            </w:r>
            <w:r w:rsidR="005E5226" w:rsidRPr="0052738F">
              <w:rPr>
                <w:rFonts w:ascii="Arial" w:eastAsia="Times New Roman" w:hAnsi="Arial" w:cs="Arial"/>
                <w:iCs/>
                <w:color w:val="000000"/>
                <w:lang w:eastAsia="en-AU"/>
              </w:rPr>
              <w:t xml:space="preserve">hat have they learned from </w:t>
            </w:r>
            <w:r w:rsidR="005E5226" w:rsidRPr="0052738F">
              <w:rPr>
                <w:rFonts w:ascii="Arial" w:eastAsia="Times New Roman" w:hAnsi="Arial" w:cs="Arial"/>
                <w:iCs/>
                <w:color w:val="000000"/>
                <w:lang w:eastAsia="en-AU"/>
              </w:rPr>
              <w:lastRenderedPageBreak/>
              <w:t>the texts they have studied about power, language and the interactions cre</w:t>
            </w:r>
            <w:r w:rsidR="00DF39FB">
              <w:rPr>
                <w:rFonts w:ascii="Arial" w:eastAsia="Times New Roman" w:hAnsi="Arial" w:cs="Arial"/>
                <w:iCs/>
                <w:color w:val="000000"/>
                <w:lang w:eastAsia="en-AU"/>
              </w:rPr>
              <w:t>ated by the encounter with ‘the O</w:t>
            </w:r>
            <w:r w:rsidR="005E5226" w:rsidRPr="0052738F">
              <w:rPr>
                <w:rFonts w:ascii="Arial" w:eastAsia="Times New Roman" w:hAnsi="Arial" w:cs="Arial"/>
                <w:iCs/>
                <w:color w:val="000000"/>
                <w:lang w:eastAsia="en-AU"/>
              </w:rPr>
              <w:t>ther</w:t>
            </w:r>
            <w:r w:rsidR="00DF39FB">
              <w:rPr>
                <w:rFonts w:ascii="Arial" w:eastAsia="Times New Roman" w:hAnsi="Arial" w:cs="Arial"/>
                <w:iCs/>
                <w:color w:val="000000"/>
                <w:lang w:eastAsia="en-AU"/>
              </w:rPr>
              <w:t>’</w:t>
            </w:r>
            <w:r w:rsidR="005E5226" w:rsidRPr="0052738F">
              <w:rPr>
                <w:rFonts w:ascii="Arial" w:eastAsia="Times New Roman" w:hAnsi="Arial" w:cs="Arial"/>
                <w:iCs/>
                <w:color w:val="000000"/>
                <w:lang w:eastAsia="en-AU"/>
              </w:rPr>
              <w:t>. In particular, they should focus on ONE of the</w:t>
            </w:r>
            <w:r w:rsidR="007C1F53">
              <w:rPr>
                <w:rFonts w:ascii="Arial" w:eastAsia="Times New Roman" w:hAnsi="Arial" w:cs="Arial"/>
                <w:iCs/>
                <w:color w:val="000000"/>
                <w:lang w:eastAsia="en-AU"/>
              </w:rPr>
              <w:t xml:space="preserve"> key elements of Conrad’s text </w:t>
            </w:r>
            <w:r w:rsidR="005E5226" w:rsidRPr="0052738F">
              <w:rPr>
                <w:rFonts w:ascii="Arial" w:eastAsia="Times New Roman" w:hAnsi="Arial" w:cs="Arial"/>
                <w:iCs/>
                <w:color w:val="000000"/>
                <w:lang w:eastAsia="en-AU"/>
              </w:rPr>
              <w:t xml:space="preserve">listed below, and how their understanding of that idea has developed and grown: </w:t>
            </w:r>
          </w:p>
          <w:p w14:paraId="23C65605" w14:textId="77777777" w:rsidR="005E5226" w:rsidRPr="007C1F53" w:rsidRDefault="005E5226" w:rsidP="009664EB">
            <w:pPr>
              <w:pStyle w:val="ListParagraph"/>
              <w:numPr>
                <w:ilvl w:val="0"/>
                <w:numId w:val="35"/>
              </w:numPr>
              <w:spacing w:line="0" w:lineRule="atLeast"/>
              <w:ind w:left="601"/>
              <w:rPr>
                <w:rFonts w:ascii="Arial" w:eastAsia="Times New Roman" w:hAnsi="Arial" w:cs="Arial"/>
                <w:iCs/>
                <w:color w:val="000000"/>
                <w:lang w:eastAsia="en-AU"/>
              </w:rPr>
            </w:pPr>
            <w:r w:rsidRPr="007C1F53">
              <w:rPr>
                <w:rFonts w:ascii="Arial" w:eastAsia="Times New Roman" w:hAnsi="Arial" w:cs="Arial"/>
                <w:iCs/>
                <w:color w:val="000000"/>
                <w:lang w:eastAsia="en-AU"/>
              </w:rPr>
              <w:t>Power imbalance between coloniser and colonised</w:t>
            </w:r>
          </w:p>
          <w:p w14:paraId="0ADEBD82" w14:textId="77777777" w:rsidR="005E5226" w:rsidRPr="007C1F53" w:rsidRDefault="005E5226" w:rsidP="009664EB">
            <w:pPr>
              <w:pStyle w:val="ListParagraph"/>
              <w:numPr>
                <w:ilvl w:val="0"/>
                <w:numId w:val="35"/>
              </w:numPr>
              <w:spacing w:line="0" w:lineRule="atLeast"/>
              <w:ind w:left="601"/>
              <w:rPr>
                <w:rFonts w:ascii="Arial" w:eastAsia="Times New Roman" w:hAnsi="Arial" w:cs="Arial"/>
                <w:iCs/>
                <w:color w:val="000000"/>
                <w:lang w:eastAsia="en-AU"/>
              </w:rPr>
            </w:pPr>
            <w:r w:rsidRPr="007C1F53">
              <w:rPr>
                <w:rFonts w:ascii="Arial" w:eastAsia="Times New Roman" w:hAnsi="Arial" w:cs="Arial"/>
                <w:iCs/>
                <w:color w:val="000000"/>
                <w:lang w:eastAsia="en-AU"/>
              </w:rPr>
              <w:t>Madness within coloniser</w:t>
            </w:r>
          </w:p>
          <w:p w14:paraId="1E18E6D7" w14:textId="77777777" w:rsidR="005E5226" w:rsidRPr="007C1F53" w:rsidRDefault="005E5226" w:rsidP="009664EB">
            <w:pPr>
              <w:pStyle w:val="ListParagraph"/>
              <w:numPr>
                <w:ilvl w:val="0"/>
                <w:numId w:val="35"/>
              </w:numPr>
              <w:spacing w:line="0" w:lineRule="atLeast"/>
              <w:ind w:left="601"/>
              <w:rPr>
                <w:rFonts w:ascii="Arial" w:eastAsia="Times New Roman" w:hAnsi="Arial" w:cs="Arial"/>
                <w:iCs/>
                <w:color w:val="000000"/>
                <w:lang w:eastAsia="en-AU"/>
              </w:rPr>
            </w:pPr>
            <w:r w:rsidRPr="007C1F53">
              <w:rPr>
                <w:rFonts w:ascii="Arial" w:eastAsia="Times New Roman" w:hAnsi="Arial" w:cs="Arial"/>
                <w:iCs/>
                <w:color w:val="000000"/>
                <w:lang w:eastAsia="en-AU"/>
              </w:rPr>
              <w:t>Journey of discovery to alien worlds</w:t>
            </w:r>
          </w:p>
          <w:p w14:paraId="3C5C8BF0" w14:textId="77777777" w:rsidR="005E5226" w:rsidRPr="007C1F53" w:rsidRDefault="005E5226" w:rsidP="009664EB">
            <w:pPr>
              <w:pStyle w:val="ListParagraph"/>
              <w:numPr>
                <w:ilvl w:val="0"/>
                <w:numId w:val="35"/>
              </w:numPr>
              <w:spacing w:line="0" w:lineRule="atLeast"/>
              <w:ind w:left="601"/>
              <w:rPr>
                <w:rFonts w:ascii="Arial" w:eastAsia="Times New Roman" w:hAnsi="Arial" w:cs="Arial"/>
                <w:iCs/>
                <w:color w:val="000000"/>
                <w:lang w:eastAsia="en-AU"/>
              </w:rPr>
            </w:pPr>
            <w:r w:rsidRPr="007C1F53">
              <w:rPr>
                <w:rFonts w:ascii="Arial" w:eastAsia="Times New Roman" w:hAnsi="Arial" w:cs="Arial"/>
                <w:iCs/>
                <w:color w:val="000000"/>
                <w:lang w:eastAsia="en-AU"/>
              </w:rPr>
              <w:t>Complexity of power relations</w:t>
            </w:r>
          </w:p>
          <w:p w14:paraId="45715B1E" w14:textId="50768B9F" w:rsidR="005E5226" w:rsidRPr="007C1F53" w:rsidRDefault="005E5226" w:rsidP="009664EB">
            <w:pPr>
              <w:pStyle w:val="ListParagraph"/>
              <w:numPr>
                <w:ilvl w:val="0"/>
                <w:numId w:val="35"/>
              </w:numPr>
              <w:spacing w:line="0" w:lineRule="atLeast"/>
              <w:ind w:left="601"/>
              <w:rPr>
                <w:rFonts w:ascii="Arial" w:eastAsia="Times New Roman" w:hAnsi="Arial" w:cs="Arial"/>
                <w:iCs/>
                <w:color w:val="000000"/>
                <w:lang w:eastAsia="en-AU"/>
              </w:rPr>
            </w:pPr>
            <w:r w:rsidRPr="007C1F53">
              <w:rPr>
                <w:rFonts w:ascii="Arial" w:eastAsia="Times New Roman" w:hAnsi="Arial" w:cs="Arial"/>
                <w:iCs/>
                <w:color w:val="000000"/>
                <w:lang w:eastAsia="en-AU"/>
              </w:rPr>
              <w:t>Difficulty of communication/language and cultural barriers</w:t>
            </w:r>
          </w:p>
          <w:p w14:paraId="28C15B14" w14:textId="77777777" w:rsidR="005E5226" w:rsidRPr="0052738F" w:rsidRDefault="005E5226" w:rsidP="005E5226">
            <w:pPr>
              <w:spacing w:line="0" w:lineRule="atLeast"/>
              <w:rPr>
                <w:rFonts w:ascii="Arial" w:eastAsia="Times New Roman" w:hAnsi="Arial" w:cs="Arial"/>
                <w:iCs/>
                <w:color w:val="000000"/>
                <w:lang w:eastAsia="en-AU"/>
              </w:rPr>
            </w:pPr>
          </w:p>
          <w:p w14:paraId="1CCFC531" w14:textId="60F5DD92" w:rsidR="005E5226" w:rsidRPr="0052738F" w:rsidRDefault="00343B6F" w:rsidP="005E5226">
            <w:pPr>
              <w:spacing w:line="0" w:lineRule="atLeast"/>
              <w:rPr>
                <w:rFonts w:ascii="Arial" w:eastAsia="Times New Roman" w:hAnsi="Arial" w:cs="Arial"/>
                <w:iCs/>
                <w:color w:val="000000"/>
                <w:lang w:eastAsia="en-AU"/>
              </w:rPr>
            </w:pPr>
            <w:r>
              <w:rPr>
                <w:rFonts w:ascii="Arial" w:eastAsia="Times New Roman" w:hAnsi="Arial" w:cs="Arial"/>
                <w:iCs/>
                <w:color w:val="000000"/>
                <w:lang w:eastAsia="en-AU"/>
              </w:rPr>
              <w:t>S</w:t>
            </w:r>
            <w:r w:rsidR="005E5226" w:rsidRPr="0052738F">
              <w:rPr>
                <w:rFonts w:ascii="Arial" w:eastAsia="Times New Roman" w:hAnsi="Arial" w:cs="Arial"/>
                <w:iCs/>
                <w:color w:val="000000"/>
                <w:lang w:eastAsia="en-AU"/>
              </w:rPr>
              <w:t>tudents</w:t>
            </w:r>
            <w:r>
              <w:rPr>
                <w:rFonts w:ascii="Arial" w:eastAsia="Times New Roman" w:hAnsi="Arial" w:cs="Arial"/>
                <w:iCs/>
                <w:color w:val="000000"/>
                <w:lang w:eastAsia="en-AU"/>
              </w:rPr>
              <w:t xml:space="preserve"> submit a </w:t>
            </w:r>
            <w:r w:rsidR="005E5226" w:rsidRPr="0052738F">
              <w:rPr>
                <w:rFonts w:ascii="Arial" w:eastAsia="Times New Roman" w:hAnsi="Arial" w:cs="Arial"/>
                <w:iCs/>
                <w:color w:val="000000"/>
                <w:lang w:eastAsia="en-AU"/>
              </w:rPr>
              <w:t>writ</w:t>
            </w:r>
            <w:r>
              <w:rPr>
                <w:rFonts w:ascii="Arial" w:eastAsia="Times New Roman" w:hAnsi="Arial" w:cs="Arial"/>
                <w:iCs/>
                <w:color w:val="000000"/>
                <w:lang w:eastAsia="en-AU"/>
              </w:rPr>
              <w:t xml:space="preserve">ten </w:t>
            </w:r>
            <w:r w:rsidR="005E5226" w:rsidRPr="0052738F">
              <w:rPr>
                <w:rFonts w:ascii="Arial" w:eastAsia="Times New Roman" w:hAnsi="Arial" w:cs="Arial"/>
                <w:iCs/>
                <w:color w:val="000000"/>
                <w:lang w:eastAsia="en-AU"/>
              </w:rPr>
              <w:t>evaluation of the unit, focusing on the following:</w:t>
            </w:r>
          </w:p>
          <w:p w14:paraId="69CCA1BE" w14:textId="77777777" w:rsidR="005E5226" w:rsidRPr="0052738F" w:rsidRDefault="005E5226" w:rsidP="009664EB">
            <w:pPr>
              <w:pStyle w:val="ListParagraph"/>
              <w:numPr>
                <w:ilvl w:val="0"/>
                <w:numId w:val="36"/>
              </w:numPr>
              <w:spacing w:line="0" w:lineRule="atLeast"/>
              <w:ind w:left="601"/>
              <w:rPr>
                <w:rFonts w:ascii="Arial" w:eastAsia="Times New Roman" w:hAnsi="Arial" w:cs="Arial"/>
                <w:iCs/>
                <w:color w:val="000000"/>
                <w:lang w:eastAsia="en-AU"/>
              </w:rPr>
            </w:pPr>
            <w:r w:rsidRPr="0052738F">
              <w:rPr>
                <w:rFonts w:ascii="Arial" w:eastAsia="Times New Roman" w:hAnsi="Arial" w:cs="Arial"/>
                <w:iCs/>
                <w:color w:val="000000"/>
                <w:lang w:eastAsia="en-AU"/>
              </w:rPr>
              <w:t>What was the best part of the unit?</w:t>
            </w:r>
          </w:p>
          <w:p w14:paraId="6A65F806" w14:textId="77777777" w:rsidR="005E5226" w:rsidRPr="0052738F" w:rsidRDefault="005E5226" w:rsidP="009664EB">
            <w:pPr>
              <w:pStyle w:val="ListParagraph"/>
              <w:numPr>
                <w:ilvl w:val="0"/>
                <w:numId w:val="36"/>
              </w:numPr>
              <w:spacing w:line="0" w:lineRule="atLeast"/>
              <w:ind w:left="601"/>
              <w:rPr>
                <w:rFonts w:ascii="Arial" w:eastAsia="Times New Roman" w:hAnsi="Arial" w:cs="Arial"/>
                <w:iCs/>
                <w:color w:val="000000"/>
                <w:lang w:eastAsia="en-AU"/>
              </w:rPr>
            </w:pPr>
            <w:r w:rsidRPr="0052738F">
              <w:rPr>
                <w:rFonts w:ascii="Arial" w:eastAsia="Times New Roman" w:hAnsi="Arial" w:cs="Arial"/>
                <w:iCs/>
                <w:color w:val="000000"/>
                <w:lang w:eastAsia="en-AU"/>
              </w:rPr>
              <w:t>Which text was the most powerful or enjoyable?</w:t>
            </w:r>
          </w:p>
          <w:p w14:paraId="64E8DDA3" w14:textId="77777777" w:rsidR="005E5226" w:rsidRPr="0052738F" w:rsidRDefault="005E5226" w:rsidP="009664EB">
            <w:pPr>
              <w:pStyle w:val="ListParagraph"/>
              <w:numPr>
                <w:ilvl w:val="0"/>
                <w:numId w:val="36"/>
              </w:numPr>
              <w:spacing w:line="0" w:lineRule="atLeast"/>
              <w:ind w:left="601"/>
              <w:rPr>
                <w:rFonts w:ascii="Arial" w:eastAsia="Times New Roman" w:hAnsi="Arial" w:cs="Arial"/>
                <w:iCs/>
                <w:color w:val="000000"/>
                <w:lang w:eastAsia="en-AU"/>
              </w:rPr>
            </w:pPr>
            <w:r w:rsidRPr="0052738F">
              <w:rPr>
                <w:rFonts w:ascii="Arial" w:eastAsia="Times New Roman" w:hAnsi="Arial" w:cs="Arial"/>
                <w:iCs/>
                <w:color w:val="000000"/>
                <w:lang w:eastAsia="en-AU"/>
              </w:rPr>
              <w:t>Which teaching and learning strategies were the most effective?</w:t>
            </w:r>
          </w:p>
          <w:p w14:paraId="0B7DDF9A" w14:textId="56B0BA28" w:rsidR="005E5226" w:rsidRPr="00343B6F" w:rsidRDefault="005E5226" w:rsidP="009664EB">
            <w:pPr>
              <w:pStyle w:val="ListParagraph"/>
              <w:numPr>
                <w:ilvl w:val="0"/>
                <w:numId w:val="36"/>
              </w:numPr>
              <w:spacing w:line="0" w:lineRule="atLeast"/>
              <w:ind w:left="601"/>
              <w:rPr>
                <w:rFonts w:ascii="Arial" w:eastAsia="Times New Roman" w:hAnsi="Arial" w:cs="Arial"/>
                <w:iCs/>
                <w:color w:val="000000"/>
                <w:lang w:eastAsia="en-AU"/>
              </w:rPr>
            </w:pPr>
            <w:r w:rsidRPr="00343B6F">
              <w:rPr>
                <w:rFonts w:ascii="Arial" w:eastAsia="Times New Roman" w:hAnsi="Arial" w:cs="Arial"/>
                <w:iCs/>
                <w:color w:val="000000"/>
                <w:lang w:eastAsia="en-AU"/>
              </w:rPr>
              <w:t>Were the group</w:t>
            </w:r>
            <w:r w:rsidR="00652905">
              <w:rPr>
                <w:rFonts w:ascii="Arial" w:eastAsia="Times New Roman" w:hAnsi="Arial" w:cs="Arial"/>
                <w:iCs/>
                <w:color w:val="000000"/>
                <w:lang w:eastAsia="en-AU"/>
              </w:rPr>
              <w:t xml:space="preserve"> </w:t>
            </w:r>
            <w:r w:rsidRPr="00343B6F">
              <w:rPr>
                <w:rFonts w:ascii="Arial" w:eastAsia="Times New Roman" w:hAnsi="Arial" w:cs="Arial"/>
                <w:iCs/>
                <w:color w:val="000000"/>
                <w:lang w:eastAsia="en-AU"/>
              </w:rPr>
              <w:t>work sections effective? In what ways?</w:t>
            </w:r>
          </w:p>
          <w:p w14:paraId="7BA17B08" w14:textId="7F01E70F" w:rsidR="004E4BC6" w:rsidRPr="0052738F" w:rsidRDefault="005E5226" w:rsidP="009664EB">
            <w:pPr>
              <w:pStyle w:val="ListParagraph"/>
              <w:numPr>
                <w:ilvl w:val="0"/>
                <w:numId w:val="36"/>
              </w:numPr>
              <w:spacing w:line="0" w:lineRule="atLeast"/>
              <w:ind w:left="601"/>
              <w:rPr>
                <w:rFonts w:ascii="Arial" w:hAnsi="Arial" w:cs="Arial"/>
              </w:rPr>
            </w:pPr>
            <w:r w:rsidRPr="0052738F">
              <w:rPr>
                <w:rFonts w:ascii="Arial" w:eastAsia="Times New Roman" w:hAnsi="Arial" w:cs="Arial"/>
                <w:iCs/>
                <w:color w:val="000000"/>
                <w:lang w:eastAsia="en-AU"/>
              </w:rPr>
              <w:t>How would you improve the course for next year’s students?</w:t>
            </w:r>
          </w:p>
        </w:tc>
        <w:tc>
          <w:tcPr>
            <w:tcW w:w="3009" w:type="dxa"/>
          </w:tcPr>
          <w:p w14:paraId="7CF9E3E7" w14:textId="77777777" w:rsidR="004E4BC6" w:rsidRPr="005B3C24" w:rsidRDefault="004E4BC6" w:rsidP="005B3C24">
            <w:pPr>
              <w:rPr>
                <w:rFonts w:ascii="Arial" w:hAnsi="Arial" w:cs="Arial"/>
                <w:sz w:val="20"/>
                <w:szCs w:val="20"/>
              </w:rPr>
            </w:pPr>
          </w:p>
        </w:tc>
      </w:tr>
    </w:tbl>
    <w:p w14:paraId="16640147" w14:textId="77777777" w:rsidR="00940C72" w:rsidRPr="00D80CB3" w:rsidRDefault="00940C72">
      <w:pPr>
        <w:rPr>
          <w:rFonts w:ascii="Arial" w:hAnsi="Arial" w:cs="Arial"/>
        </w:rPr>
      </w:pPr>
    </w:p>
    <w:sectPr w:rsidR="00940C72" w:rsidRPr="00D80CB3" w:rsidSect="00CF518C">
      <w:footerReference w:type="default" r:id="rId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EDA91" w14:textId="77777777" w:rsidR="00314492" w:rsidRDefault="00314492" w:rsidP="000839AD">
      <w:pPr>
        <w:spacing w:after="0" w:line="240" w:lineRule="auto"/>
      </w:pPr>
      <w:r>
        <w:separator/>
      </w:r>
    </w:p>
  </w:endnote>
  <w:endnote w:type="continuationSeparator" w:id="0">
    <w:p w14:paraId="084839CF" w14:textId="77777777" w:rsidR="00314492" w:rsidRDefault="00314492" w:rsidP="0008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268249"/>
      <w:docPartObj>
        <w:docPartGallery w:val="Page Numbers (Bottom of Page)"/>
        <w:docPartUnique/>
      </w:docPartObj>
    </w:sdtPr>
    <w:sdtEndPr>
      <w:rPr>
        <w:noProof/>
      </w:rPr>
    </w:sdtEndPr>
    <w:sdtContent>
      <w:p w14:paraId="1664014C" w14:textId="00A40848" w:rsidR="00217516" w:rsidRDefault="00217516">
        <w:pPr>
          <w:pStyle w:val="Footer"/>
          <w:jc w:val="right"/>
        </w:pPr>
        <w:r>
          <w:fldChar w:fldCharType="begin"/>
        </w:r>
        <w:r>
          <w:instrText xml:space="preserve"> PAGE   \* MERGEFORMAT </w:instrText>
        </w:r>
        <w:r>
          <w:fldChar w:fldCharType="separate"/>
        </w:r>
        <w:r w:rsidR="00432359">
          <w:rPr>
            <w:noProof/>
          </w:rPr>
          <w:t>10</w:t>
        </w:r>
        <w:r>
          <w:rPr>
            <w:noProof/>
          </w:rPr>
          <w:fldChar w:fldCharType="end"/>
        </w:r>
      </w:p>
    </w:sdtContent>
  </w:sdt>
  <w:p w14:paraId="1664014D" w14:textId="77777777" w:rsidR="00217516" w:rsidRDefault="002175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932CC" w14:textId="77777777" w:rsidR="00314492" w:rsidRDefault="00314492" w:rsidP="000839AD">
      <w:pPr>
        <w:spacing w:after="0" w:line="240" w:lineRule="auto"/>
      </w:pPr>
      <w:r>
        <w:separator/>
      </w:r>
    </w:p>
  </w:footnote>
  <w:footnote w:type="continuationSeparator" w:id="0">
    <w:p w14:paraId="4AEC240C" w14:textId="77777777" w:rsidR="00314492" w:rsidRDefault="00314492" w:rsidP="000839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9844"/>
    <w:multiLevelType w:val="singleLevel"/>
    <w:tmpl w:val="36365FFC"/>
    <w:lvl w:ilvl="0">
      <w:numFmt w:val="bullet"/>
      <w:lvlText w:val="●"/>
      <w:lvlJc w:val="left"/>
      <w:pPr>
        <w:tabs>
          <w:tab w:val="num" w:pos="360"/>
        </w:tabs>
        <w:ind w:left="360" w:hanging="360"/>
      </w:pPr>
      <w:rPr>
        <w:rFonts w:ascii="Arial" w:hAnsi="Arial"/>
        <w:snapToGrid/>
        <w:sz w:val="20"/>
      </w:rPr>
    </w:lvl>
  </w:abstractNum>
  <w:abstractNum w:abstractNumId="1">
    <w:nsid w:val="035C1A5E"/>
    <w:multiLevelType w:val="hybridMultilevel"/>
    <w:tmpl w:val="72AA6DDE"/>
    <w:lvl w:ilvl="0" w:tplc="4EDCE826">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6C5D0E"/>
    <w:multiLevelType w:val="hybridMultilevel"/>
    <w:tmpl w:val="78EA2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2A3607"/>
    <w:multiLevelType w:val="hybridMultilevel"/>
    <w:tmpl w:val="B61A8782"/>
    <w:lvl w:ilvl="0" w:tplc="4EDCE826">
      <w:start w:val="1"/>
      <w:numFmt w:val="bullet"/>
      <w:lvlText w:val="–"/>
      <w:lvlJc w:val="left"/>
      <w:pPr>
        <w:ind w:left="1463" w:hanging="360"/>
      </w:pPr>
      <w:rPr>
        <w:rFonts w:ascii="Times New Roman" w:hAnsi="Times New Roman" w:cs="Times New Roman" w:hint="default"/>
      </w:rPr>
    </w:lvl>
    <w:lvl w:ilvl="1" w:tplc="0C090003" w:tentative="1">
      <w:start w:val="1"/>
      <w:numFmt w:val="bullet"/>
      <w:lvlText w:val="o"/>
      <w:lvlJc w:val="left"/>
      <w:pPr>
        <w:ind w:left="2183" w:hanging="360"/>
      </w:pPr>
      <w:rPr>
        <w:rFonts w:ascii="Courier New" w:hAnsi="Courier New" w:cs="Courier New" w:hint="default"/>
      </w:rPr>
    </w:lvl>
    <w:lvl w:ilvl="2" w:tplc="0C090005" w:tentative="1">
      <w:start w:val="1"/>
      <w:numFmt w:val="bullet"/>
      <w:lvlText w:val=""/>
      <w:lvlJc w:val="left"/>
      <w:pPr>
        <w:ind w:left="2903" w:hanging="360"/>
      </w:pPr>
      <w:rPr>
        <w:rFonts w:ascii="Wingdings" w:hAnsi="Wingdings" w:hint="default"/>
      </w:rPr>
    </w:lvl>
    <w:lvl w:ilvl="3" w:tplc="0C090001" w:tentative="1">
      <w:start w:val="1"/>
      <w:numFmt w:val="bullet"/>
      <w:lvlText w:val=""/>
      <w:lvlJc w:val="left"/>
      <w:pPr>
        <w:ind w:left="3623" w:hanging="360"/>
      </w:pPr>
      <w:rPr>
        <w:rFonts w:ascii="Symbol" w:hAnsi="Symbol" w:hint="default"/>
      </w:rPr>
    </w:lvl>
    <w:lvl w:ilvl="4" w:tplc="0C090003" w:tentative="1">
      <w:start w:val="1"/>
      <w:numFmt w:val="bullet"/>
      <w:lvlText w:val="o"/>
      <w:lvlJc w:val="left"/>
      <w:pPr>
        <w:ind w:left="4343" w:hanging="360"/>
      </w:pPr>
      <w:rPr>
        <w:rFonts w:ascii="Courier New" w:hAnsi="Courier New" w:cs="Courier New" w:hint="default"/>
      </w:rPr>
    </w:lvl>
    <w:lvl w:ilvl="5" w:tplc="0C090005" w:tentative="1">
      <w:start w:val="1"/>
      <w:numFmt w:val="bullet"/>
      <w:lvlText w:val=""/>
      <w:lvlJc w:val="left"/>
      <w:pPr>
        <w:ind w:left="5063" w:hanging="360"/>
      </w:pPr>
      <w:rPr>
        <w:rFonts w:ascii="Wingdings" w:hAnsi="Wingdings" w:hint="default"/>
      </w:rPr>
    </w:lvl>
    <w:lvl w:ilvl="6" w:tplc="0C090001" w:tentative="1">
      <w:start w:val="1"/>
      <w:numFmt w:val="bullet"/>
      <w:lvlText w:val=""/>
      <w:lvlJc w:val="left"/>
      <w:pPr>
        <w:ind w:left="5783" w:hanging="360"/>
      </w:pPr>
      <w:rPr>
        <w:rFonts w:ascii="Symbol" w:hAnsi="Symbol" w:hint="default"/>
      </w:rPr>
    </w:lvl>
    <w:lvl w:ilvl="7" w:tplc="0C090003" w:tentative="1">
      <w:start w:val="1"/>
      <w:numFmt w:val="bullet"/>
      <w:lvlText w:val="o"/>
      <w:lvlJc w:val="left"/>
      <w:pPr>
        <w:ind w:left="6503" w:hanging="360"/>
      </w:pPr>
      <w:rPr>
        <w:rFonts w:ascii="Courier New" w:hAnsi="Courier New" w:cs="Courier New" w:hint="default"/>
      </w:rPr>
    </w:lvl>
    <w:lvl w:ilvl="8" w:tplc="0C090005" w:tentative="1">
      <w:start w:val="1"/>
      <w:numFmt w:val="bullet"/>
      <w:lvlText w:val=""/>
      <w:lvlJc w:val="left"/>
      <w:pPr>
        <w:ind w:left="7223" w:hanging="360"/>
      </w:pPr>
      <w:rPr>
        <w:rFonts w:ascii="Wingdings" w:hAnsi="Wingdings" w:hint="default"/>
      </w:rPr>
    </w:lvl>
  </w:abstractNum>
  <w:abstractNum w:abstractNumId="4">
    <w:nsid w:val="0F2F4036"/>
    <w:multiLevelType w:val="hybridMultilevel"/>
    <w:tmpl w:val="3E62B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56E614A"/>
    <w:multiLevelType w:val="hybridMultilevel"/>
    <w:tmpl w:val="2F4A7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BCD4515"/>
    <w:multiLevelType w:val="hybridMultilevel"/>
    <w:tmpl w:val="12AE1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8A213A"/>
    <w:multiLevelType w:val="hybridMultilevel"/>
    <w:tmpl w:val="E750A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E7C2F95"/>
    <w:multiLevelType w:val="hybridMultilevel"/>
    <w:tmpl w:val="3CBE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F84303"/>
    <w:multiLevelType w:val="hybridMultilevel"/>
    <w:tmpl w:val="5D5E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C12AB4"/>
    <w:multiLevelType w:val="hybridMultilevel"/>
    <w:tmpl w:val="042AFD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E192797"/>
    <w:multiLevelType w:val="hybridMultilevel"/>
    <w:tmpl w:val="3126D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C6722C"/>
    <w:multiLevelType w:val="hybridMultilevel"/>
    <w:tmpl w:val="9A10BD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861F7"/>
    <w:multiLevelType w:val="hybridMultilevel"/>
    <w:tmpl w:val="1DC2189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14">
    <w:nsid w:val="35FF3B7B"/>
    <w:multiLevelType w:val="hybridMultilevel"/>
    <w:tmpl w:val="2C38B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BC36A16"/>
    <w:multiLevelType w:val="hybridMultilevel"/>
    <w:tmpl w:val="275EAB9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6">
    <w:nsid w:val="41D703FC"/>
    <w:multiLevelType w:val="hybridMultilevel"/>
    <w:tmpl w:val="F5184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4C75ADD"/>
    <w:multiLevelType w:val="hybridMultilevel"/>
    <w:tmpl w:val="26224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32A2B0F"/>
    <w:multiLevelType w:val="hybridMultilevel"/>
    <w:tmpl w:val="1F7E9D0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3EF34CD"/>
    <w:multiLevelType w:val="hybridMultilevel"/>
    <w:tmpl w:val="2152C8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928256D"/>
    <w:multiLevelType w:val="hybridMultilevel"/>
    <w:tmpl w:val="1DF817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EB50148"/>
    <w:multiLevelType w:val="hybridMultilevel"/>
    <w:tmpl w:val="B1CC8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689617D"/>
    <w:multiLevelType w:val="hybridMultilevel"/>
    <w:tmpl w:val="9FEE13F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82235A3"/>
    <w:multiLevelType w:val="hybridMultilevel"/>
    <w:tmpl w:val="CE96E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C15260D"/>
    <w:multiLevelType w:val="hybridMultilevel"/>
    <w:tmpl w:val="F43AD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FE039E6"/>
    <w:multiLevelType w:val="hybridMultilevel"/>
    <w:tmpl w:val="C7488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0B34DD4"/>
    <w:multiLevelType w:val="hybridMultilevel"/>
    <w:tmpl w:val="1A8258E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nsid w:val="78941108"/>
    <w:multiLevelType w:val="hybridMultilevel"/>
    <w:tmpl w:val="4CB89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8C14B13"/>
    <w:multiLevelType w:val="hybridMultilevel"/>
    <w:tmpl w:val="9D149178"/>
    <w:lvl w:ilvl="0" w:tplc="4EDCE826">
      <w:start w:val="1"/>
      <w:numFmt w:val="bullet"/>
      <w:lvlText w:val="–"/>
      <w:lvlJc w:val="left"/>
      <w:pPr>
        <w:ind w:left="1080" w:hanging="360"/>
      </w:pPr>
      <w:rPr>
        <w:rFonts w:ascii="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79C373C0"/>
    <w:multiLevelType w:val="hybridMultilevel"/>
    <w:tmpl w:val="C6BEEE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BBF2EDF"/>
    <w:multiLevelType w:val="hybridMultilevel"/>
    <w:tmpl w:val="6CB83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E3F0F5B"/>
    <w:multiLevelType w:val="hybridMultilevel"/>
    <w:tmpl w:val="9E3A8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F9013F5"/>
    <w:multiLevelType w:val="hybridMultilevel"/>
    <w:tmpl w:val="8146E5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1"/>
  </w:num>
  <w:num w:numId="3">
    <w:abstractNumId w:val="0"/>
    <w:lvlOverride w:ilvl="0">
      <w:lvl w:ilvl="0">
        <w:numFmt w:val="bullet"/>
        <w:lvlText w:val="●"/>
        <w:lvlJc w:val="left"/>
        <w:pPr>
          <w:tabs>
            <w:tab w:val="num" w:pos="360"/>
          </w:tabs>
          <w:ind w:left="360" w:hanging="360"/>
        </w:pPr>
        <w:rPr>
          <w:rFonts w:ascii="Arial" w:hAnsi="Arial"/>
          <w:spacing w:val="-26"/>
          <w:sz w:val="20"/>
        </w:rPr>
      </w:lvl>
    </w:lvlOverride>
  </w:num>
  <w:num w:numId="4">
    <w:abstractNumId w:val="0"/>
    <w:lvlOverride w:ilvl="0">
      <w:lvl w:ilvl="0">
        <w:numFmt w:val="bullet"/>
        <w:lvlText w:val="●"/>
        <w:lvlJc w:val="left"/>
        <w:pPr>
          <w:tabs>
            <w:tab w:val="num" w:pos="360"/>
          </w:tabs>
          <w:ind w:left="360" w:hanging="360"/>
        </w:pPr>
        <w:rPr>
          <w:rFonts w:ascii="Arial" w:hAnsi="Arial"/>
          <w:sz w:val="20"/>
        </w:rPr>
      </w:lvl>
    </w:lvlOverride>
  </w:num>
  <w:num w:numId="5">
    <w:abstractNumId w:val="0"/>
    <w:lvlOverride w:ilvl="0">
      <w:lvl w:ilvl="0">
        <w:numFmt w:val="bullet"/>
        <w:lvlText w:val="●"/>
        <w:lvlJc w:val="left"/>
        <w:pPr>
          <w:tabs>
            <w:tab w:val="num" w:pos="360"/>
          </w:tabs>
          <w:ind w:left="360" w:hanging="360"/>
        </w:pPr>
        <w:rPr>
          <w:rFonts w:ascii="Arial" w:hAnsi="Arial"/>
          <w:snapToGrid/>
          <w:spacing w:val="-75"/>
          <w:sz w:val="20"/>
        </w:rPr>
      </w:lvl>
    </w:lvlOverride>
  </w:num>
  <w:num w:numId="6">
    <w:abstractNumId w:val="0"/>
    <w:lvlOverride w:ilvl="0">
      <w:lvl w:ilvl="0">
        <w:numFmt w:val="bullet"/>
        <w:lvlText w:val="●"/>
        <w:lvlJc w:val="left"/>
        <w:pPr>
          <w:tabs>
            <w:tab w:val="num" w:pos="360"/>
          </w:tabs>
          <w:ind w:left="360" w:hanging="360"/>
        </w:pPr>
        <w:rPr>
          <w:rFonts w:ascii="Arial" w:hAnsi="Arial"/>
          <w:sz w:val="20"/>
        </w:rPr>
      </w:lvl>
    </w:lvlOverride>
  </w:num>
  <w:num w:numId="7">
    <w:abstractNumId w:val="0"/>
    <w:lvlOverride w:ilvl="0">
      <w:lvl w:ilvl="0">
        <w:numFmt w:val="bullet"/>
        <w:lvlText w:val="●"/>
        <w:lvlJc w:val="left"/>
        <w:pPr>
          <w:tabs>
            <w:tab w:val="num" w:pos="360"/>
          </w:tabs>
          <w:ind w:left="360" w:hanging="360"/>
        </w:pPr>
        <w:rPr>
          <w:rFonts w:ascii="Arial" w:hAnsi="Arial"/>
          <w:snapToGrid/>
          <w:sz w:val="20"/>
        </w:rPr>
      </w:lvl>
    </w:lvlOverride>
  </w:num>
  <w:num w:numId="8">
    <w:abstractNumId w:val="0"/>
    <w:lvlOverride w:ilvl="0">
      <w:lvl w:ilvl="0">
        <w:numFmt w:val="bullet"/>
        <w:lvlText w:val="●"/>
        <w:lvlJc w:val="left"/>
        <w:pPr>
          <w:tabs>
            <w:tab w:val="num" w:pos="360"/>
          </w:tabs>
          <w:ind w:left="360" w:hanging="360"/>
        </w:pPr>
        <w:rPr>
          <w:rFonts w:ascii="Arial" w:hAnsi="Arial"/>
          <w:snapToGrid/>
          <w:spacing w:val="-17"/>
          <w:sz w:val="20"/>
        </w:rPr>
      </w:lvl>
    </w:lvlOverride>
  </w:num>
  <w:num w:numId="9">
    <w:abstractNumId w:val="18"/>
  </w:num>
  <w:num w:numId="10">
    <w:abstractNumId w:val="28"/>
  </w:num>
  <w:num w:numId="11">
    <w:abstractNumId w:val="27"/>
  </w:num>
  <w:num w:numId="12">
    <w:abstractNumId w:val="25"/>
  </w:num>
  <w:num w:numId="13">
    <w:abstractNumId w:val="12"/>
  </w:num>
  <w:num w:numId="14">
    <w:abstractNumId w:val="19"/>
  </w:num>
  <w:num w:numId="15">
    <w:abstractNumId w:val="17"/>
  </w:num>
  <w:num w:numId="16">
    <w:abstractNumId w:val="8"/>
  </w:num>
  <w:num w:numId="17">
    <w:abstractNumId w:val="31"/>
  </w:num>
  <w:num w:numId="18">
    <w:abstractNumId w:val="9"/>
  </w:num>
  <w:num w:numId="19">
    <w:abstractNumId w:val="23"/>
  </w:num>
  <w:num w:numId="20">
    <w:abstractNumId w:val="21"/>
  </w:num>
  <w:num w:numId="21">
    <w:abstractNumId w:val="1"/>
  </w:num>
  <w:num w:numId="22">
    <w:abstractNumId w:val="16"/>
  </w:num>
  <w:num w:numId="23">
    <w:abstractNumId w:val="26"/>
  </w:num>
  <w:num w:numId="24">
    <w:abstractNumId w:val="30"/>
  </w:num>
  <w:num w:numId="25">
    <w:abstractNumId w:val="5"/>
  </w:num>
  <w:num w:numId="26">
    <w:abstractNumId w:val="10"/>
  </w:num>
  <w:num w:numId="27">
    <w:abstractNumId w:val="7"/>
  </w:num>
  <w:num w:numId="28">
    <w:abstractNumId w:val="15"/>
  </w:num>
  <w:num w:numId="29">
    <w:abstractNumId w:val="32"/>
  </w:num>
  <w:num w:numId="30">
    <w:abstractNumId w:val="3"/>
  </w:num>
  <w:num w:numId="31">
    <w:abstractNumId w:val="2"/>
  </w:num>
  <w:num w:numId="32">
    <w:abstractNumId w:val="29"/>
  </w:num>
  <w:num w:numId="33">
    <w:abstractNumId w:val="4"/>
  </w:num>
  <w:num w:numId="34">
    <w:abstractNumId w:val="6"/>
  </w:num>
  <w:num w:numId="35">
    <w:abstractNumId w:val="13"/>
  </w:num>
  <w:num w:numId="36">
    <w:abstractNumId w:val="20"/>
  </w:num>
  <w:num w:numId="37">
    <w:abstractNumId w:val="22"/>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1DF"/>
    <w:rsid w:val="00022AEA"/>
    <w:rsid w:val="0003035A"/>
    <w:rsid w:val="000305B8"/>
    <w:rsid w:val="000414DF"/>
    <w:rsid w:val="0005049A"/>
    <w:rsid w:val="00053317"/>
    <w:rsid w:val="00075534"/>
    <w:rsid w:val="000756ED"/>
    <w:rsid w:val="000839AD"/>
    <w:rsid w:val="00091DAF"/>
    <w:rsid w:val="0009614B"/>
    <w:rsid w:val="000A4EB2"/>
    <w:rsid w:val="000A61EB"/>
    <w:rsid w:val="000C4549"/>
    <w:rsid w:val="000C58A1"/>
    <w:rsid w:val="000D245F"/>
    <w:rsid w:val="000D4012"/>
    <w:rsid w:val="000D666A"/>
    <w:rsid w:val="000F4D7B"/>
    <w:rsid w:val="0011415F"/>
    <w:rsid w:val="0014568E"/>
    <w:rsid w:val="001579C6"/>
    <w:rsid w:val="00180893"/>
    <w:rsid w:val="00183451"/>
    <w:rsid w:val="00183461"/>
    <w:rsid w:val="001853D6"/>
    <w:rsid w:val="00186F62"/>
    <w:rsid w:val="001B00EB"/>
    <w:rsid w:val="001B3F41"/>
    <w:rsid w:val="001B414B"/>
    <w:rsid w:val="001C40E2"/>
    <w:rsid w:val="001D0F3F"/>
    <w:rsid w:val="001E6BB2"/>
    <w:rsid w:val="001F2464"/>
    <w:rsid w:val="002136DD"/>
    <w:rsid w:val="00217516"/>
    <w:rsid w:val="00242455"/>
    <w:rsid w:val="00242FD2"/>
    <w:rsid w:val="00251087"/>
    <w:rsid w:val="0028562B"/>
    <w:rsid w:val="0028741B"/>
    <w:rsid w:val="00293F53"/>
    <w:rsid w:val="002A133E"/>
    <w:rsid w:val="002A3BB4"/>
    <w:rsid w:val="002A457B"/>
    <w:rsid w:val="002A5A26"/>
    <w:rsid w:val="002C1663"/>
    <w:rsid w:val="002E2D6F"/>
    <w:rsid w:val="002F7A7D"/>
    <w:rsid w:val="00302091"/>
    <w:rsid w:val="00312C6A"/>
    <w:rsid w:val="00313E55"/>
    <w:rsid w:val="00314492"/>
    <w:rsid w:val="00326E2B"/>
    <w:rsid w:val="00334CE0"/>
    <w:rsid w:val="00336588"/>
    <w:rsid w:val="00343B6F"/>
    <w:rsid w:val="003445D2"/>
    <w:rsid w:val="00345580"/>
    <w:rsid w:val="00352FC9"/>
    <w:rsid w:val="003541B7"/>
    <w:rsid w:val="00356C0F"/>
    <w:rsid w:val="00371341"/>
    <w:rsid w:val="00377D2C"/>
    <w:rsid w:val="00380EC8"/>
    <w:rsid w:val="00385C64"/>
    <w:rsid w:val="0038649D"/>
    <w:rsid w:val="00386FDF"/>
    <w:rsid w:val="0039771E"/>
    <w:rsid w:val="00397FDD"/>
    <w:rsid w:val="003A428F"/>
    <w:rsid w:val="003A5B76"/>
    <w:rsid w:val="003D059F"/>
    <w:rsid w:val="003E0AD3"/>
    <w:rsid w:val="003E1CBF"/>
    <w:rsid w:val="003F0AD9"/>
    <w:rsid w:val="0041551C"/>
    <w:rsid w:val="004270CC"/>
    <w:rsid w:val="00432359"/>
    <w:rsid w:val="00443E3B"/>
    <w:rsid w:val="0045325A"/>
    <w:rsid w:val="0048148F"/>
    <w:rsid w:val="00492476"/>
    <w:rsid w:val="0049577B"/>
    <w:rsid w:val="004A41B1"/>
    <w:rsid w:val="004B6525"/>
    <w:rsid w:val="004C19A6"/>
    <w:rsid w:val="004C4518"/>
    <w:rsid w:val="004E4BC6"/>
    <w:rsid w:val="004F53CD"/>
    <w:rsid w:val="00506CA3"/>
    <w:rsid w:val="00510CDA"/>
    <w:rsid w:val="00511491"/>
    <w:rsid w:val="0052738F"/>
    <w:rsid w:val="00527FC7"/>
    <w:rsid w:val="00536785"/>
    <w:rsid w:val="00540E6D"/>
    <w:rsid w:val="005464E9"/>
    <w:rsid w:val="00551184"/>
    <w:rsid w:val="00557456"/>
    <w:rsid w:val="00560AF2"/>
    <w:rsid w:val="0056331A"/>
    <w:rsid w:val="005713B8"/>
    <w:rsid w:val="00573192"/>
    <w:rsid w:val="00582F6F"/>
    <w:rsid w:val="00593866"/>
    <w:rsid w:val="005944CA"/>
    <w:rsid w:val="00596106"/>
    <w:rsid w:val="005B3C24"/>
    <w:rsid w:val="005C4402"/>
    <w:rsid w:val="005E2788"/>
    <w:rsid w:val="005E5226"/>
    <w:rsid w:val="005E7D30"/>
    <w:rsid w:val="005F2815"/>
    <w:rsid w:val="005F4820"/>
    <w:rsid w:val="00601CD4"/>
    <w:rsid w:val="00603B25"/>
    <w:rsid w:val="00604D7D"/>
    <w:rsid w:val="00635448"/>
    <w:rsid w:val="006438B8"/>
    <w:rsid w:val="00652905"/>
    <w:rsid w:val="0065433A"/>
    <w:rsid w:val="00660CCF"/>
    <w:rsid w:val="00674EF3"/>
    <w:rsid w:val="00685755"/>
    <w:rsid w:val="006A0544"/>
    <w:rsid w:val="006A4F61"/>
    <w:rsid w:val="006A7380"/>
    <w:rsid w:val="006A7E14"/>
    <w:rsid w:val="006B47DD"/>
    <w:rsid w:val="006B49A5"/>
    <w:rsid w:val="006D7122"/>
    <w:rsid w:val="006E6133"/>
    <w:rsid w:val="006E7447"/>
    <w:rsid w:val="00700C8F"/>
    <w:rsid w:val="00700E08"/>
    <w:rsid w:val="0070613A"/>
    <w:rsid w:val="0072244F"/>
    <w:rsid w:val="007259CC"/>
    <w:rsid w:val="00736328"/>
    <w:rsid w:val="00742519"/>
    <w:rsid w:val="0075757F"/>
    <w:rsid w:val="00760684"/>
    <w:rsid w:val="007813DD"/>
    <w:rsid w:val="007A0079"/>
    <w:rsid w:val="007A7050"/>
    <w:rsid w:val="007C1F53"/>
    <w:rsid w:val="007C6A32"/>
    <w:rsid w:val="007D03B7"/>
    <w:rsid w:val="007D3C69"/>
    <w:rsid w:val="007E0020"/>
    <w:rsid w:val="00800567"/>
    <w:rsid w:val="00810B17"/>
    <w:rsid w:val="008157D4"/>
    <w:rsid w:val="0086045F"/>
    <w:rsid w:val="00872F08"/>
    <w:rsid w:val="00877724"/>
    <w:rsid w:val="0088246B"/>
    <w:rsid w:val="008A4623"/>
    <w:rsid w:val="008D7B58"/>
    <w:rsid w:val="008F1364"/>
    <w:rsid w:val="00903625"/>
    <w:rsid w:val="00916D3C"/>
    <w:rsid w:val="00940C72"/>
    <w:rsid w:val="0094483F"/>
    <w:rsid w:val="009550D6"/>
    <w:rsid w:val="00956DA4"/>
    <w:rsid w:val="009664EB"/>
    <w:rsid w:val="0096705E"/>
    <w:rsid w:val="00976DF8"/>
    <w:rsid w:val="0098733D"/>
    <w:rsid w:val="009977D7"/>
    <w:rsid w:val="009C17EE"/>
    <w:rsid w:val="009E0852"/>
    <w:rsid w:val="009E0DC7"/>
    <w:rsid w:val="009E63F2"/>
    <w:rsid w:val="009F4835"/>
    <w:rsid w:val="00A12D36"/>
    <w:rsid w:val="00A14E39"/>
    <w:rsid w:val="00A16D8F"/>
    <w:rsid w:val="00A25427"/>
    <w:rsid w:val="00A31008"/>
    <w:rsid w:val="00A50C5E"/>
    <w:rsid w:val="00A52F53"/>
    <w:rsid w:val="00A67082"/>
    <w:rsid w:val="00A67FA8"/>
    <w:rsid w:val="00A75C5A"/>
    <w:rsid w:val="00AB1B3E"/>
    <w:rsid w:val="00AB250D"/>
    <w:rsid w:val="00AB2F63"/>
    <w:rsid w:val="00AC5363"/>
    <w:rsid w:val="00AE254C"/>
    <w:rsid w:val="00AE74D7"/>
    <w:rsid w:val="00AE7531"/>
    <w:rsid w:val="00AF2DC3"/>
    <w:rsid w:val="00AF4533"/>
    <w:rsid w:val="00B001DF"/>
    <w:rsid w:val="00B07D2C"/>
    <w:rsid w:val="00B23FEB"/>
    <w:rsid w:val="00B30A5D"/>
    <w:rsid w:val="00B331A3"/>
    <w:rsid w:val="00B4125B"/>
    <w:rsid w:val="00B41E2F"/>
    <w:rsid w:val="00B525D5"/>
    <w:rsid w:val="00B6178C"/>
    <w:rsid w:val="00B813BB"/>
    <w:rsid w:val="00B81B11"/>
    <w:rsid w:val="00B905C4"/>
    <w:rsid w:val="00B90615"/>
    <w:rsid w:val="00B91132"/>
    <w:rsid w:val="00BA237C"/>
    <w:rsid w:val="00BB10B6"/>
    <w:rsid w:val="00BB2770"/>
    <w:rsid w:val="00BD67DF"/>
    <w:rsid w:val="00C13D9A"/>
    <w:rsid w:val="00C2141C"/>
    <w:rsid w:val="00C21C0C"/>
    <w:rsid w:val="00C33CED"/>
    <w:rsid w:val="00C34FD7"/>
    <w:rsid w:val="00C37005"/>
    <w:rsid w:val="00C435A7"/>
    <w:rsid w:val="00C52533"/>
    <w:rsid w:val="00C63899"/>
    <w:rsid w:val="00C646B8"/>
    <w:rsid w:val="00C672FE"/>
    <w:rsid w:val="00C674B1"/>
    <w:rsid w:val="00C80017"/>
    <w:rsid w:val="00C84B27"/>
    <w:rsid w:val="00C95270"/>
    <w:rsid w:val="00CA00A2"/>
    <w:rsid w:val="00CA4F7B"/>
    <w:rsid w:val="00CE3409"/>
    <w:rsid w:val="00CE703E"/>
    <w:rsid w:val="00CF0522"/>
    <w:rsid w:val="00CF2056"/>
    <w:rsid w:val="00CF518C"/>
    <w:rsid w:val="00D01027"/>
    <w:rsid w:val="00D23F26"/>
    <w:rsid w:val="00D27E97"/>
    <w:rsid w:val="00D708ED"/>
    <w:rsid w:val="00D70D75"/>
    <w:rsid w:val="00D80CB3"/>
    <w:rsid w:val="00D85B95"/>
    <w:rsid w:val="00D97EF1"/>
    <w:rsid w:val="00DA184C"/>
    <w:rsid w:val="00DC6EF6"/>
    <w:rsid w:val="00DD0BFF"/>
    <w:rsid w:val="00DD3E4B"/>
    <w:rsid w:val="00DE0243"/>
    <w:rsid w:val="00DF1FE0"/>
    <w:rsid w:val="00DF208E"/>
    <w:rsid w:val="00DF39FB"/>
    <w:rsid w:val="00E01A0B"/>
    <w:rsid w:val="00E05BBC"/>
    <w:rsid w:val="00E074CA"/>
    <w:rsid w:val="00E07B63"/>
    <w:rsid w:val="00E15B0B"/>
    <w:rsid w:val="00E2297D"/>
    <w:rsid w:val="00E2299D"/>
    <w:rsid w:val="00E23232"/>
    <w:rsid w:val="00E25EEC"/>
    <w:rsid w:val="00E60315"/>
    <w:rsid w:val="00E628AE"/>
    <w:rsid w:val="00E64718"/>
    <w:rsid w:val="00E70AF0"/>
    <w:rsid w:val="00E9075A"/>
    <w:rsid w:val="00EA4CC5"/>
    <w:rsid w:val="00EA72DB"/>
    <w:rsid w:val="00EA7ECB"/>
    <w:rsid w:val="00EB1D58"/>
    <w:rsid w:val="00EB3CC0"/>
    <w:rsid w:val="00EB69C7"/>
    <w:rsid w:val="00EE0E47"/>
    <w:rsid w:val="00EE29AF"/>
    <w:rsid w:val="00EF051B"/>
    <w:rsid w:val="00EF3C9C"/>
    <w:rsid w:val="00EF451C"/>
    <w:rsid w:val="00EF7184"/>
    <w:rsid w:val="00F01E89"/>
    <w:rsid w:val="00F66DC4"/>
    <w:rsid w:val="00F84452"/>
    <w:rsid w:val="00F971E0"/>
    <w:rsid w:val="00FC01A7"/>
    <w:rsid w:val="00FC1500"/>
    <w:rsid w:val="00FD6BAA"/>
    <w:rsid w:val="00FF1D77"/>
    <w:rsid w:val="00FF63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0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1DF"/>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B001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70AF0"/>
    <w:pPr>
      <w:ind w:left="720"/>
      <w:contextualSpacing/>
    </w:pPr>
  </w:style>
  <w:style w:type="paragraph" w:styleId="Header">
    <w:name w:val="header"/>
    <w:basedOn w:val="Normal"/>
    <w:link w:val="HeaderChar"/>
    <w:uiPriority w:val="99"/>
    <w:unhideWhenUsed/>
    <w:rsid w:val="00083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9AD"/>
  </w:style>
  <w:style w:type="paragraph" w:styleId="Footer">
    <w:name w:val="footer"/>
    <w:basedOn w:val="Normal"/>
    <w:link w:val="FooterChar"/>
    <w:uiPriority w:val="99"/>
    <w:unhideWhenUsed/>
    <w:rsid w:val="00083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9AD"/>
  </w:style>
  <w:style w:type="paragraph" w:customStyle="1" w:styleId="Style4">
    <w:name w:val="Style 4"/>
    <w:basedOn w:val="Normal"/>
    <w:uiPriority w:val="99"/>
    <w:rsid w:val="002A3BB4"/>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 w:type="paragraph" w:styleId="BalloonText">
    <w:name w:val="Balloon Text"/>
    <w:basedOn w:val="Normal"/>
    <w:link w:val="BalloonTextChar"/>
    <w:uiPriority w:val="99"/>
    <w:semiHidden/>
    <w:unhideWhenUsed/>
    <w:rsid w:val="0087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4"/>
    <w:rPr>
      <w:rFonts w:ascii="Tahoma" w:hAnsi="Tahoma" w:cs="Tahoma"/>
      <w:sz w:val="16"/>
      <w:szCs w:val="16"/>
    </w:rPr>
  </w:style>
  <w:style w:type="character" w:styleId="Hyperlink">
    <w:name w:val="Hyperlink"/>
    <w:basedOn w:val="DefaultParagraphFont"/>
    <w:uiPriority w:val="99"/>
    <w:unhideWhenUsed/>
    <w:rsid w:val="00356C0F"/>
    <w:rPr>
      <w:color w:val="0000FF" w:themeColor="hyperlink"/>
      <w:u w:val="single"/>
    </w:rPr>
  </w:style>
  <w:style w:type="table" w:styleId="TableGrid">
    <w:name w:val="Table Grid"/>
    <w:basedOn w:val="TableNormal"/>
    <w:uiPriority w:val="59"/>
    <w:rsid w:val="005B3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C2141C"/>
    <w:pPr>
      <w:spacing w:line="240" w:lineRule="auto"/>
    </w:pPr>
    <w:rPr>
      <w:rFonts w:ascii="Arial" w:eastAsia="Arial" w:hAnsi="Arial" w:cs="Arial"/>
      <w:color w:val="000000"/>
      <w:sz w:val="20"/>
      <w:szCs w:val="20"/>
      <w:lang w:val="en-GB" w:eastAsia="en-GB"/>
    </w:rPr>
  </w:style>
  <w:style w:type="character" w:customStyle="1" w:styleId="CommentTextChar">
    <w:name w:val="Comment Text Char"/>
    <w:basedOn w:val="DefaultParagraphFont"/>
    <w:link w:val="CommentText"/>
    <w:uiPriority w:val="99"/>
    <w:rsid w:val="00C2141C"/>
    <w:rPr>
      <w:rFonts w:ascii="Arial" w:eastAsia="Arial" w:hAnsi="Arial" w:cs="Arial"/>
      <w:color w:val="000000"/>
      <w:sz w:val="20"/>
      <w:szCs w:val="20"/>
      <w:lang w:val="en-GB" w:eastAsia="en-GB"/>
    </w:rPr>
  </w:style>
  <w:style w:type="character" w:styleId="CommentReference">
    <w:name w:val="annotation reference"/>
    <w:basedOn w:val="DefaultParagraphFont"/>
    <w:uiPriority w:val="99"/>
    <w:semiHidden/>
    <w:unhideWhenUsed/>
    <w:rsid w:val="002A133E"/>
    <w:rPr>
      <w:sz w:val="16"/>
      <w:szCs w:val="16"/>
    </w:rPr>
  </w:style>
  <w:style w:type="paragraph" w:styleId="CommentSubject">
    <w:name w:val="annotation subject"/>
    <w:basedOn w:val="CommentText"/>
    <w:next w:val="CommentText"/>
    <w:link w:val="CommentSubjectChar"/>
    <w:uiPriority w:val="99"/>
    <w:semiHidden/>
    <w:unhideWhenUsed/>
    <w:rsid w:val="002A133E"/>
    <w:rPr>
      <w:rFonts w:asciiTheme="minorHAnsi" w:eastAsiaTheme="minorHAnsi" w:hAnsiTheme="minorHAnsi" w:cstheme="minorBidi"/>
      <w:b/>
      <w:bCs/>
      <w:color w:val="auto"/>
      <w:lang w:val="en-AU" w:eastAsia="en-US"/>
    </w:rPr>
  </w:style>
  <w:style w:type="character" w:customStyle="1" w:styleId="CommentSubjectChar">
    <w:name w:val="Comment Subject Char"/>
    <w:basedOn w:val="CommentTextChar"/>
    <w:link w:val="CommentSubject"/>
    <w:uiPriority w:val="99"/>
    <w:semiHidden/>
    <w:rsid w:val="002A133E"/>
    <w:rPr>
      <w:rFonts w:ascii="Arial" w:eastAsia="Arial" w:hAnsi="Arial" w:cs="Arial"/>
      <w:b/>
      <w:bCs/>
      <w:color w:val="000000"/>
      <w:sz w:val="20"/>
      <w:szCs w:val="20"/>
      <w:lang w:val="en-GB" w:eastAsia="en-GB"/>
    </w:rPr>
  </w:style>
  <w:style w:type="character" w:styleId="FollowedHyperlink">
    <w:name w:val="FollowedHyperlink"/>
    <w:basedOn w:val="DefaultParagraphFont"/>
    <w:uiPriority w:val="99"/>
    <w:semiHidden/>
    <w:unhideWhenUsed/>
    <w:rsid w:val="000A61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00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01DF"/>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unhideWhenUsed/>
    <w:rsid w:val="00B001D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70AF0"/>
    <w:pPr>
      <w:ind w:left="720"/>
      <w:contextualSpacing/>
    </w:pPr>
  </w:style>
  <w:style w:type="paragraph" w:styleId="Header">
    <w:name w:val="header"/>
    <w:basedOn w:val="Normal"/>
    <w:link w:val="HeaderChar"/>
    <w:uiPriority w:val="99"/>
    <w:unhideWhenUsed/>
    <w:rsid w:val="00083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9AD"/>
  </w:style>
  <w:style w:type="paragraph" w:styleId="Footer">
    <w:name w:val="footer"/>
    <w:basedOn w:val="Normal"/>
    <w:link w:val="FooterChar"/>
    <w:uiPriority w:val="99"/>
    <w:unhideWhenUsed/>
    <w:rsid w:val="00083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9AD"/>
  </w:style>
  <w:style w:type="paragraph" w:customStyle="1" w:styleId="Style4">
    <w:name w:val="Style 4"/>
    <w:basedOn w:val="Normal"/>
    <w:uiPriority w:val="99"/>
    <w:rsid w:val="002A3BB4"/>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en-AU"/>
    </w:rPr>
  </w:style>
  <w:style w:type="paragraph" w:styleId="BalloonText">
    <w:name w:val="Balloon Text"/>
    <w:basedOn w:val="Normal"/>
    <w:link w:val="BalloonTextChar"/>
    <w:uiPriority w:val="99"/>
    <w:semiHidden/>
    <w:unhideWhenUsed/>
    <w:rsid w:val="008777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24"/>
    <w:rPr>
      <w:rFonts w:ascii="Tahoma" w:hAnsi="Tahoma" w:cs="Tahoma"/>
      <w:sz w:val="16"/>
      <w:szCs w:val="16"/>
    </w:rPr>
  </w:style>
  <w:style w:type="character" w:styleId="Hyperlink">
    <w:name w:val="Hyperlink"/>
    <w:basedOn w:val="DefaultParagraphFont"/>
    <w:uiPriority w:val="99"/>
    <w:unhideWhenUsed/>
    <w:rsid w:val="00356C0F"/>
    <w:rPr>
      <w:color w:val="0000FF" w:themeColor="hyperlink"/>
      <w:u w:val="single"/>
    </w:rPr>
  </w:style>
  <w:style w:type="table" w:styleId="TableGrid">
    <w:name w:val="Table Grid"/>
    <w:basedOn w:val="TableNormal"/>
    <w:uiPriority w:val="59"/>
    <w:rsid w:val="005B3C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C2141C"/>
    <w:pPr>
      <w:spacing w:line="240" w:lineRule="auto"/>
    </w:pPr>
    <w:rPr>
      <w:rFonts w:ascii="Arial" w:eastAsia="Arial" w:hAnsi="Arial" w:cs="Arial"/>
      <w:color w:val="000000"/>
      <w:sz w:val="20"/>
      <w:szCs w:val="20"/>
      <w:lang w:val="en-GB" w:eastAsia="en-GB"/>
    </w:rPr>
  </w:style>
  <w:style w:type="character" w:customStyle="1" w:styleId="CommentTextChar">
    <w:name w:val="Comment Text Char"/>
    <w:basedOn w:val="DefaultParagraphFont"/>
    <w:link w:val="CommentText"/>
    <w:uiPriority w:val="99"/>
    <w:rsid w:val="00C2141C"/>
    <w:rPr>
      <w:rFonts w:ascii="Arial" w:eastAsia="Arial" w:hAnsi="Arial" w:cs="Arial"/>
      <w:color w:val="000000"/>
      <w:sz w:val="20"/>
      <w:szCs w:val="20"/>
      <w:lang w:val="en-GB" w:eastAsia="en-GB"/>
    </w:rPr>
  </w:style>
  <w:style w:type="character" w:styleId="CommentReference">
    <w:name w:val="annotation reference"/>
    <w:basedOn w:val="DefaultParagraphFont"/>
    <w:uiPriority w:val="99"/>
    <w:semiHidden/>
    <w:unhideWhenUsed/>
    <w:rsid w:val="002A133E"/>
    <w:rPr>
      <w:sz w:val="16"/>
      <w:szCs w:val="16"/>
    </w:rPr>
  </w:style>
  <w:style w:type="paragraph" w:styleId="CommentSubject">
    <w:name w:val="annotation subject"/>
    <w:basedOn w:val="CommentText"/>
    <w:next w:val="CommentText"/>
    <w:link w:val="CommentSubjectChar"/>
    <w:uiPriority w:val="99"/>
    <w:semiHidden/>
    <w:unhideWhenUsed/>
    <w:rsid w:val="002A133E"/>
    <w:rPr>
      <w:rFonts w:asciiTheme="minorHAnsi" w:eastAsiaTheme="minorHAnsi" w:hAnsiTheme="minorHAnsi" w:cstheme="minorBidi"/>
      <w:b/>
      <w:bCs/>
      <w:color w:val="auto"/>
      <w:lang w:val="en-AU" w:eastAsia="en-US"/>
    </w:rPr>
  </w:style>
  <w:style w:type="character" w:customStyle="1" w:styleId="CommentSubjectChar">
    <w:name w:val="Comment Subject Char"/>
    <w:basedOn w:val="CommentTextChar"/>
    <w:link w:val="CommentSubject"/>
    <w:uiPriority w:val="99"/>
    <w:semiHidden/>
    <w:rsid w:val="002A133E"/>
    <w:rPr>
      <w:rFonts w:ascii="Arial" w:eastAsia="Arial" w:hAnsi="Arial" w:cs="Arial"/>
      <w:b/>
      <w:bCs/>
      <w:color w:val="000000"/>
      <w:sz w:val="20"/>
      <w:szCs w:val="20"/>
      <w:lang w:val="en-GB" w:eastAsia="en-GB"/>
    </w:rPr>
  </w:style>
  <w:style w:type="character" w:styleId="FollowedHyperlink">
    <w:name w:val="FollowedHyperlink"/>
    <w:basedOn w:val="DefaultParagraphFont"/>
    <w:uiPriority w:val="99"/>
    <w:semiHidden/>
    <w:unhideWhenUsed/>
    <w:rsid w:val="000A61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2408">
      <w:bodyDiv w:val="1"/>
      <w:marLeft w:val="0"/>
      <w:marRight w:val="0"/>
      <w:marTop w:val="0"/>
      <w:marBottom w:val="0"/>
      <w:divBdr>
        <w:top w:val="none" w:sz="0" w:space="0" w:color="auto"/>
        <w:left w:val="none" w:sz="0" w:space="0" w:color="auto"/>
        <w:bottom w:val="none" w:sz="0" w:space="0" w:color="auto"/>
        <w:right w:val="none" w:sz="0" w:space="0" w:color="auto"/>
      </w:divBdr>
      <w:divsChild>
        <w:div w:id="317929068">
          <w:marLeft w:val="0"/>
          <w:marRight w:val="0"/>
          <w:marTop w:val="0"/>
          <w:marBottom w:val="0"/>
          <w:divBdr>
            <w:top w:val="none" w:sz="0" w:space="0" w:color="auto"/>
            <w:left w:val="none" w:sz="0" w:space="0" w:color="auto"/>
            <w:bottom w:val="none" w:sz="0" w:space="0" w:color="auto"/>
            <w:right w:val="none" w:sz="0" w:space="0" w:color="auto"/>
          </w:divBdr>
        </w:div>
        <w:div w:id="1110705212">
          <w:marLeft w:val="0"/>
          <w:marRight w:val="0"/>
          <w:marTop w:val="0"/>
          <w:marBottom w:val="0"/>
          <w:divBdr>
            <w:top w:val="none" w:sz="0" w:space="0" w:color="auto"/>
            <w:left w:val="none" w:sz="0" w:space="0" w:color="auto"/>
            <w:bottom w:val="none" w:sz="0" w:space="0" w:color="auto"/>
            <w:right w:val="none" w:sz="0" w:space="0" w:color="auto"/>
          </w:divBdr>
        </w:div>
      </w:divsChild>
    </w:div>
    <w:div w:id="64107965">
      <w:bodyDiv w:val="1"/>
      <w:marLeft w:val="0"/>
      <w:marRight w:val="0"/>
      <w:marTop w:val="0"/>
      <w:marBottom w:val="0"/>
      <w:divBdr>
        <w:top w:val="none" w:sz="0" w:space="0" w:color="auto"/>
        <w:left w:val="none" w:sz="0" w:space="0" w:color="auto"/>
        <w:bottom w:val="none" w:sz="0" w:space="0" w:color="auto"/>
        <w:right w:val="none" w:sz="0" w:space="0" w:color="auto"/>
      </w:divBdr>
    </w:div>
    <w:div w:id="162398439">
      <w:bodyDiv w:val="1"/>
      <w:marLeft w:val="0"/>
      <w:marRight w:val="0"/>
      <w:marTop w:val="0"/>
      <w:marBottom w:val="0"/>
      <w:divBdr>
        <w:top w:val="none" w:sz="0" w:space="0" w:color="auto"/>
        <w:left w:val="none" w:sz="0" w:space="0" w:color="auto"/>
        <w:bottom w:val="none" w:sz="0" w:space="0" w:color="auto"/>
        <w:right w:val="none" w:sz="0" w:space="0" w:color="auto"/>
      </w:divBdr>
    </w:div>
    <w:div w:id="451359774">
      <w:bodyDiv w:val="1"/>
      <w:marLeft w:val="0"/>
      <w:marRight w:val="0"/>
      <w:marTop w:val="0"/>
      <w:marBottom w:val="0"/>
      <w:divBdr>
        <w:top w:val="none" w:sz="0" w:space="0" w:color="auto"/>
        <w:left w:val="none" w:sz="0" w:space="0" w:color="auto"/>
        <w:bottom w:val="none" w:sz="0" w:space="0" w:color="auto"/>
        <w:right w:val="none" w:sz="0" w:space="0" w:color="auto"/>
      </w:divBdr>
    </w:div>
    <w:div w:id="466818274">
      <w:bodyDiv w:val="1"/>
      <w:marLeft w:val="0"/>
      <w:marRight w:val="0"/>
      <w:marTop w:val="0"/>
      <w:marBottom w:val="0"/>
      <w:divBdr>
        <w:top w:val="none" w:sz="0" w:space="0" w:color="auto"/>
        <w:left w:val="none" w:sz="0" w:space="0" w:color="auto"/>
        <w:bottom w:val="none" w:sz="0" w:space="0" w:color="auto"/>
        <w:right w:val="none" w:sz="0" w:space="0" w:color="auto"/>
      </w:divBdr>
    </w:div>
    <w:div w:id="500513466">
      <w:bodyDiv w:val="1"/>
      <w:marLeft w:val="0"/>
      <w:marRight w:val="0"/>
      <w:marTop w:val="0"/>
      <w:marBottom w:val="0"/>
      <w:divBdr>
        <w:top w:val="none" w:sz="0" w:space="0" w:color="auto"/>
        <w:left w:val="none" w:sz="0" w:space="0" w:color="auto"/>
        <w:bottom w:val="none" w:sz="0" w:space="0" w:color="auto"/>
        <w:right w:val="none" w:sz="0" w:space="0" w:color="auto"/>
      </w:divBdr>
    </w:div>
    <w:div w:id="687219449">
      <w:bodyDiv w:val="1"/>
      <w:marLeft w:val="0"/>
      <w:marRight w:val="0"/>
      <w:marTop w:val="0"/>
      <w:marBottom w:val="0"/>
      <w:divBdr>
        <w:top w:val="none" w:sz="0" w:space="0" w:color="auto"/>
        <w:left w:val="none" w:sz="0" w:space="0" w:color="auto"/>
        <w:bottom w:val="none" w:sz="0" w:space="0" w:color="auto"/>
        <w:right w:val="none" w:sz="0" w:space="0" w:color="auto"/>
      </w:divBdr>
    </w:div>
    <w:div w:id="809588844">
      <w:bodyDiv w:val="1"/>
      <w:marLeft w:val="0"/>
      <w:marRight w:val="0"/>
      <w:marTop w:val="0"/>
      <w:marBottom w:val="0"/>
      <w:divBdr>
        <w:top w:val="none" w:sz="0" w:space="0" w:color="auto"/>
        <w:left w:val="none" w:sz="0" w:space="0" w:color="auto"/>
        <w:bottom w:val="none" w:sz="0" w:space="0" w:color="auto"/>
        <w:right w:val="none" w:sz="0" w:space="0" w:color="auto"/>
      </w:divBdr>
    </w:div>
    <w:div w:id="970018720">
      <w:bodyDiv w:val="1"/>
      <w:marLeft w:val="0"/>
      <w:marRight w:val="0"/>
      <w:marTop w:val="0"/>
      <w:marBottom w:val="0"/>
      <w:divBdr>
        <w:top w:val="none" w:sz="0" w:space="0" w:color="auto"/>
        <w:left w:val="none" w:sz="0" w:space="0" w:color="auto"/>
        <w:bottom w:val="none" w:sz="0" w:space="0" w:color="auto"/>
        <w:right w:val="none" w:sz="0" w:space="0" w:color="auto"/>
      </w:divBdr>
    </w:div>
    <w:div w:id="1404598064">
      <w:bodyDiv w:val="1"/>
      <w:marLeft w:val="0"/>
      <w:marRight w:val="0"/>
      <w:marTop w:val="0"/>
      <w:marBottom w:val="0"/>
      <w:divBdr>
        <w:top w:val="none" w:sz="0" w:space="0" w:color="auto"/>
        <w:left w:val="none" w:sz="0" w:space="0" w:color="auto"/>
        <w:bottom w:val="none" w:sz="0" w:space="0" w:color="auto"/>
        <w:right w:val="none" w:sz="0" w:space="0" w:color="auto"/>
      </w:divBdr>
    </w:div>
    <w:div w:id="1411149818">
      <w:bodyDiv w:val="1"/>
      <w:marLeft w:val="0"/>
      <w:marRight w:val="0"/>
      <w:marTop w:val="0"/>
      <w:marBottom w:val="0"/>
      <w:divBdr>
        <w:top w:val="none" w:sz="0" w:space="0" w:color="auto"/>
        <w:left w:val="none" w:sz="0" w:space="0" w:color="auto"/>
        <w:bottom w:val="none" w:sz="0" w:space="0" w:color="auto"/>
        <w:right w:val="none" w:sz="0" w:space="0" w:color="auto"/>
      </w:divBdr>
    </w:div>
    <w:div w:id="1426726729">
      <w:bodyDiv w:val="1"/>
      <w:marLeft w:val="0"/>
      <w:marRight w:val="0"/>
      <w:marTop w:val="0"/>
      <w:marBottom w:val="0"/>
      <w:divBdr>
        <w:top w:val="none" w:sz="0" w:space="0" w:color="auto"/>
        <w:left w:val="none" w:sz="0" w:space="0" w:color="auto"/>
        <w:bottom w:val="none" w:sz="0" w:space="0" w:color="auto"/>
        <w:right w:val="none" w:sz="0" w:space="0" w:color="auto"/>
      </w:divBdr>
    </w:div>
    <w:div w:id="1718167503">
      <w:bodyDiv w:val="1"/>
      <w:marLeft w:val="0"/>
      <w:marRight w:val="0"/>
      <w:marTop w:val="0"/>
      <w:marBottom w:val="0"/>
      <w:divBdr>
        <w:top w:val="none" w:sz="0" w:space="0" w:color="auto"/>
        <w:left w:val="none" w:sz="0" w:space="0" w:color="auto"/>
        <w:bottom w:val="none" w:sz="0" w:space="0" w:color="auto"/>
        <w:right w:val="none" w:sz="0" w:space="0" w:color="auto"/>
      </w:divBdr>
    </w:div>
    <w:div w:id="1745447572">
      <w:bodyDiv w:val="1"/>
      <w:marLeft w:val="0"/>
      <w:marRight w:val="0"/>
      <w:marTop w:val="0"/>
      <w:marBottom w:val="0"/>
      <w:divBdr>
        <w:top w:val="none" w:sz="0" w:space="0" w:color="auto"/>
        <w:left w:val="none" w:sz="0" w:space="0" w:color="auto"/>
        <w:bottom w:val="none" w:sz="0" w:space="0" w:color="auto"/>
        <w:right w:val="none" w:sz="0" w:space="0" w:color="auto"/>
      </w:divBdr>
    </w:div>
    <w:div w:id="18242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gv.vic.gov.au/explore/collection/work/5576/" TargetMode="External"/><Relationship Id="rId18" Type="http://schemas.openxmlformats.org/officeDocument/2006/relationships/hyperlink" Target="http://www.wipo.int/publications/en/details.jsp?id=28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oundingdocs.gov.au/item-did-34.html" TargetMode="External"/><Relationship Id="rId7" Type="http://schemas.openxmlformats.org/officeDocument/2006/relationships/footnotes" Target="footnotes.xml"/><Relationship Id="rId12" Type="http://schemas.openxmlformats.org/officeDocument/2006/relationships/hyperlink" Target="http://theconversation.com/lionel-shriver-and-the-responsibilities-of-fiction-writers-65538" TargetMode="External"/><Relationship Id="rId17" Type="http://schemas.openxmlformats.org/officeDocument/2006/relationships/hyperlink" Target="http://www.aitb.com.au/information-sheets/entry/indigenous-cultural-and-intellectual-property-ici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dependent.co.uk/news/world/truth-goes-walkabout-in-outback-aborigines-outraged-as-us-author-makes-a-million-with-new-age-1389189.html" TargetMode="External"/><Relationship Id="rId20" Type="http://schemas.openxmlformats.org/officeDocument/2006/relationships/hyperlink" Target="https://www.mca.com.au/collection/work/2006.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heguardian.com/commentisfree/2016/sep/13/lionel-shrivers-full-speech-i-hope-the-concept-of-cultural-appropriation-is-a-passing-fad" TargetMode="External"/><Relationship Id="rId24" Type="http://schemas.openxmlformats.org/officeDocument/2006/relationships/hyperlink" Target="http://www.aitb.com.au/information-sheets/entry/indigenous-cultural-and-intellectual-property-icip" TargetMode="External"/><Relationship Id="rId5" Type="http://schemas.openxmlformats.org/officeDocument/2006/relationships/settings" Target="settings.xml"/><Relationship Id="rId15" Type="http://schemas.openxmlformats.org/officeDocument/2006/relationships/hyperlink" Target="http://www.foundingdocs.gov.au/item-did-34.html" TargetMode="External"/><Relationship Id="rId23" Type="http://schemas.openxmlformats.org/officeDocument/2006/relationships/hyperlink" Target="http://www.wipo.int/publications/en/details.jsp?id=286" TargetMode="External"/><Relationship Id="rId10" Type="http://schemas.openxmlformats.org/officeDocument/2006/relationships/hyperlink" Target="http://theconversation.com/lionel-shriver-and-the-responsibilities-of-fiction-writers-65538" TargetMode="External"/><Relationship Id="rId19" Type="http://schemas.openxmlformats.org/officeDocument/2006/relationships/hyperlink" Target="http://www.ngv.vic.gov.au/explore/collection/work/5576/" TargetMode="External"/><Relationship Id="rId4" Type="http://schemas.microsoft.com/office/2007/relationships/stylesWithEffects" Target="stylesWithEffects.xml"/><Relationship Id="rId9" Type="http://schemas.openxmlformats.org/officeDocument/2006/relationships/hyperlink" Target="https://www.theguardian.com/commentisfree/2016/sep/13/lionel-shrivers-full-speech-i-hope-the-concept-of-cultural-appropriation-is-a-passing-fad" TargetMode="External"/><Relationship Id="rId14" Type="http://schemas.openxmlformats.org/officeDocument/2006/relationships/hyperlink" Target="https://www.mca.com.au/collection/work/2006.25/" TargetMode="External"/><Relationship Id="rId22" Type="http://schemas.openxmlformats.org/officeDocument/2006/relationships/hyperlink" Target="http://www.independent.co.uk/news/world/truth-goes-walkabout-in-outback-aborigines-outraged-as-us-author-makes-a-million-with-new-age-1389189.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2238727-1318-4E59-AFF5-4EAFCADD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23</Pages>
  <Words>7766</Words>
  <Characters>44268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Barker College</Company>
  <LinksUpToDate>false</LinksUpToDate>
  <CharactersWithSpaces>51931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Unit Year 11 English Extension "Encounters with 'The Other' </dc:title>
  <dc:creator>User;NESA.staff@nesa.nsw.edu.au</dc:creator>
  <cp:lastModifiedBy>Louise Ward</cp:lastModifiedBy>
  <cp:revision>33</cp:revision>
  <cp:lastPrinted>2017-04-11T02:39:00Z</cp:lastPrinted>
  <dcterms:created xsi:type="dcterms:W3CDTF">2017-02-03T05:05:00Z</dcterms:created>
  <dcterms:modified xsi:type="dcterms:W3CDTF">2017-04-19T00:53:00Z</dcterms:modified>
</cp:coreProperties>
</file>