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C7A7" w14:textId="77777777" w:rsidR="00CD6BC9" w:rsidRDefault="00CD6BC9" w:rsidP="00F3457F">
      <w:pPr>
        <w:pStyle w:val="Title"/>
        <w:spacing w:after="1440"/>
        <w:ind w:right="34"/>
      </w:pPr>
      <w:r>
        <w:rPr>
          <w:noProof/>
          <w:lang w:val="en-AU" w:eastAsia="en-AU"/>
        </w:rPr>
        <w:drawing>
          <wp:inline distT="0" distB="0" distL="0" distR="0" wp14:anchorId="72916754" wp14:editId="4F36004B">
            <wp:extent cx="2156460" cy="927735"/>
            <wp:effectExtent l="0" t="0" r="0" b="5715"/>
            <wp:docPr id="1" name="Picture 1" descr="NSW Education Standard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:Digital Strategies and Services BRANCH:Brand:New LOGO files:For Word:NESA_Regular_RGB_60m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855B" w14:textId="579E728B" w:rsidR="00AC0093" w:rsidRDefault="00761776" w:rsidP="00AC0093">
      <w:pPr>
        <w:pStyle w:val="Title"/>
        <w:spacing w:after="720"/>
        <w:ind w:right="34"/>
      </w:pPr>
      <w:bookmarkStart w:id="0" w:name="_GoBack"/>
      <w:bookmarkEnd w:id="0"/>
      <w:r>
        <w:t xml:space="preserve">Mathematics </w:t>
      </w:r>
      <w:r w:rsidR="00821454">
        <w:t>Standard</w:t>
      </w:r>
      <w:r>
        <w:t xml:space="preserve"> </w:t>
      </w:r>
      <w:r w:rsidR="00FC47F5">
        <w:t>2</w:t>
      </w:r>
      <w:r w:rsidR="004E2550">
        <w:t xml:space="preserve"> Year 12</w:t>
      </w:r>
    </w:p>
    <w:p w14:paraId="26CB8BB2" w14:textId="77777777" w:rsidR="00862A28" w:rsidRDefault="00862A28" w:rsidP="00862A28">
      <w:pPr>
        <w:pStyle w:val="Subtitle"/>
      </w:pPr>
      <w:r>
        <w:t>This support material is no longer available</w:t>
      </w:r>
    </w:p>
    <w:p w14:paraId="69BAEC7A" w14:textId="77777777" w:rsidR="00862A28" w:rsidRPr="00B85ED2" w:rsidRDefault="00862A28" w:rsidP="00862A28">
      <w:r>
        <w:t xml:space="preserve">For additional support materials please visit the </w:t>
      </w:r>
      <w:hyperlink r:id="rId10" w:history="1">
        <w:r w:rsidRPr="008E0253">
          <w:rPr>
            <w:rStyle w:val="Hyperlink"/>
          </w:rPr>
          <w:t>Mathematics Standard syllabus</w:t>
        </w:r>
      </w:hyperlink>
      <w:r>
        <w:t xml:space="preserve"> on the NESA website.</w:t>
      </w:r>
    </w:p>
    <w:sectPr w:rsidR="00862A28" w:rsidRPr="00B85ED2" w:rsidSect="00862A28">
      <w:pgSz w:w="11907" w:h="16840"/>
      <w:pgMar w:top="1440" w:right="1440" w:bottom="1440" w:left="1440" w:header="747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7832E" w14:textId="77777777" w:rsidR="00BF774C" w:rsidRDefault="00BF774C" w:rsidP="00156BAF">
      <w:r>
        <w:separator/>
      </w:r>
    </w:p>
  </w:endnote>
  <w:endnote w:type="continuationSeparator" w:id="0">
    <w:p w14:paraId="6261A336" w14:textId="77777777" w:rsidR="00BF774C" w:rsidRDefault="00BF774C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0E66" w14:textId="77777777" w:rsidR="00BF774C" w:rsidRPr="00325CBF" w:rsidRDefault="00BF774C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2B534209" w14:textId="77777777" w:rsidR="00BF774C" w:rsidRDefault="00BF774C" w:rsidP="001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">
    <w:nsid w:val="0000001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">
    <w:nsid w:val="14970BA0"/>
    <w:multiLevelType w:val="hybridMultilevel"/>
    <w:tmpl w:val="46D23D02"/>
    <w:lvl w:ilvl="0" w:tplc="E7C2A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0070"/>
        <w:sz w:val="22"/>
      </w:rPr>
    </w:lvl>
    <w:lvl w:ilvl="1" w:tplc="92E00F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280070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B73F74"/>
    <w:multiLevelType w:val="hybridMultilevel"/>
    <w:tmpl w:val="202C85DC"/>
    <w:lvl w:ilvl="0" w:tplc="4CE4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E30"/>
    <w:multiLevelType w:val="hybridMultilevel"/>
    <w:tmpl w:val="522E2858"/>
    <w:lvl w:ilvl="0" w:tplc="C974EFD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0207C"/>
    <w:multiLevelType w:val="hybridMultilevel"/>
    <w:tmpl w:val="DEA04F6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372"/>
    <w:multiLevelType w:val="hybridMultilevel"/>
    <w:tmpl w:val="90D499F0"/>
    <w:lvl w:ilvl="0" w:tplc="C974EFD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31D0C"/>
    <w:multiLevelType w:val="hybridMultilevel"/>
    <w:tmpl w:val="00DA1ABE"/>
    <w:lvl w:ilvl="0" w:tplc="4CE4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CC0AF6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7" w:hanging="360"/>
      </w:pPr>
    </w:lvl>
    <w:lvl w:ilvl="2" w:tplc="0C09001B" w:tentative="1">
      <w:start w:val="1"/>
      <w:numFmt w:val="lowerRoman"/>
      <w:lvlText w:val="%3."/>
      <w:lvlJc w:val="right"/>
      <w:pPr>
        <w:ind w:left="3597" w:hanging="180"/>
      </w:pPr>
    </w:lvl>
    <w:lvl w:ilvl="3" w:tplc="0C09000F" w:tentative="1">
      <w:start w:val="1"/>
      <w:numFmt w:val="decimal"/>
      <w:lvlText w:val="%4."/>
      <w:lvlJc w:val="left"/>
      <w:pPr>
        <w:ind w:left="4317" w:hanging="360"/>
      </w:pPr>
    </w:lvl>
    <w:lvl w:ilvl="4" w:tplc="0C090019" w:tentative="1">
      <w:start w:val="1"/>
      <w:numFmt w:val="lowerLetter"/>
      <w:lvlText w:val="%5."/>
      <w:lvlJc w:val="left"/>
      <w:pPr>
        <w:ind w:left="5037" w:hanging="360"/>
      </w:pPr>
    </w:lvl>
    <w:lvl w:ilvl="5" w:tplc="0C09001B" w:tentative="1">
      <w:start w:val="1"/>
      <w:numFmt w:val="lowerRoman"/>
      <w:lvlText w:val="%6."/>
      <w:lvlJc w:val="right"/>
      <w:pPr>
        <w:ind w:left="5757" w:hanging="180"/>
      </w:pPr>
    </w:lvl>
    <w:lvl w:ilvl="6" w:tplc="0C09000F" w:tentative="1">
      <w:start w:val="1"/>
      <w:numFmt w:val="decimal"/>
      <w:lvlText w:val="%7."/>
      <w:lvlJc w:val="left"/>
      <w:pPr>
        <w:ind w:left="6477" w:hanging="360"/>
      </w:pPr>
    </w:lvl>
    <w:lvl w:ilvl="7" w:tplc="0C090019" w:tentative="1">
      <w:start w:val="1"/>
      <w:numFmt w:val="lowerLetter"/>
      <w:lvlText w:val="%8."/>
      <w:lvlJc w:val="left"/>
      <w:pPr>
        <w:ind w:left="7197" w:hanging="360"/>
      </w:pPr>
    </w:lvl>
    <w:lvl w:ilvl="8" w:tplc="0C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3F235ACD"/>
    <w:multiLevelType w:val="hybridMultilevel"/>
    <w:tmpl w:val="42147C4E"/>
    <w:lvl w:ilvl="0" w:tplc="C974EFD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F282E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48A06ECD"/>
    <w:multiLevelType w:val="hybridMultilevel"/>
    <w:tmpl w:val="4DD42FA4"/>
    <w:lvl w:ilvl="0" w:tplc="0C0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99"/>
      </w:rPr>
    </w:lvl>
    <w:lvl w:ilvl="1" w:tplc="5E880D62">
      <w:numFmt w:val="bullet"/>
      <w:lvlText w:val="–"/>
      <w:lvlJc w:val="left"/>
      <w:pPr>
        <w:ind w:left="851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C1904780">
      <w:numFmt w:val="bullet"/>
      <w:lvlText w:val="•"/>
      <w:lvlJc w:val="left"/>
      <w:pPr>
        <w:ind w:left="863" w:hanging="425"/>
      </w:pPr>
      <w:rPr>
        <w:rFonts w:hint="default"/>
      </w:rPr>
    </w:lvl>
    <w:lvl w:ilvl="3" w:tplc="642A2EA8">
      <w:numFmt w:val="bullet"/>
      <w:lvlText w:val="•"/>
      <w:lvlJc w:val="left"/>
      <w:pPr>
        <w:ind w:left="1889" w:hanging="425"/>
      </w:pPr>
      <w:rPr>
        <w:rFonts w:hint="default"/>
      </w:rPr>
    </w:lvl>
    <w:lvl w:ilvl="4" w:tplc="3E26C668">
      <w:numFmt w:val="bullet"/>
      <w:lvlText w:val="•"/>
      <w:lvlJc w:val="left"/>
      <w:pPr>
        <w:ind w:left="2915" w:hanging="425"/>
      </w:pPr>
      <w:rPr>
        <w:rFonts w:hint="default"/>
      </w:rPr>
    </w:lvl>
    <w:lvl w:ilvl="5" w:tplc="05280CE4">
      <w:numFmt w:val="bullet"/>
      <w:lvlText w:val="•"/>
      <w:lvlJc w:val="left"/>
      <w:pPr>
        <w:ind w:left="3941" w:hanging="425"/>
      </w:pPr>
      <w:rPr>
        <w:rFonts w:hint="default"/>
      </w:rPr>
    </w:lvl>
    <w:lvl w:ilvl="6" w:tplc="D884EC64">
      <w:numFmt w:val="bullet"/>
      <w:lvlText w:val="•"/>
      <w:lvlJc w:val="left"/>
      <w:pPr>
        <w:ind w:left="4967" w:hanging="425"/>
      </w:pPr>
      <w:rPr>
        <w:rFonts w:hint="default"/>
      </w:rPr>
    </w:lvl>
    <w:lvl w:ilvl="7" w:tplc="48A8E19C">
      <w:numFmt w:val="bullet"/>
      <w:lvlText w:val="•"/>
      <w:lvlJc w:val="left"/>
      <w:pPr>
        <w:ind w:left="5993" w:hanging="425"/>
      </w:pPr>
      <w:rPr>
        <w:rFonts w:hint="default"/>
      </w:rPr>
    </w:lvl>
    <w:lvl w:ilvl="8" w:tplc="BF022B84">
      <w:numFmt w:val="bullet"/>
      <w:lvlText w:val="•"/>
      <w:lvlJc w:val="left"/>
      <w:pPr>
        <w:ind w:left="7019" w:hanging="425"/>
      </w:pPr>
      <w:rPr>
        <w:rFonts w:hint="default"/>
      </w:rPr>
    </w:lvl>
  </w:abstractNum>
  <w:abstractNum w:abstractNumId="12">
    <w:nsid w:val="5E5B20EF"/>
    <w:multiLevelType w:val="hybridMultilevel"/>
    <w:tmpl w:val="6CB0305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F6F1E"/>
    <w:multiLevelType w:val="hybridMultilevel"/>
    <w:tmpl w:val="DB5C0B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>
    <w:nsid w:val="6098607B"/>
    <w:multiLevelType w:val="hybridMultilevel"/>
    <w:tmpl w:val="8A2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FD265D"/>
    <w:multiLevelType w:val="hybridMultilevel"/>
    <w:tmpl w:val="0BDC3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668F3"/>
    <w:multiLevelType w:val="hybridMultilevel"/>
    <w:tmpl w:val="259A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2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083F"/>
    <w:multiLevelType w:val="hybridMultilevel"/>
    <w:tmpl w:val="A16052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D3969"/>
    <w:multiLevelType w:val="hybridMultilevel"/>
    <w:tmpl w:val="F536E238"/>
    <w:lvl w:ilvl="0" w:tplc="70D86B5A">
      <w:start w:val="1"/>
      <w:numFmt w:val="lowerRoman"/>
      <w:lvlText w:val="(%1)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0"/>
  </w:num>
  <w:num w:numId="5">
    <w:abstractNumId w:val="16"/>
  </w:num>
  <w:num w:numId="6">
    <w:abstractNumId w:val="17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2"/>
  </w:num>
  <w:num w:numId="23">
    <w:abstractNumId w:val="2"/>
  </w:num>
  <w:num w:numId="24">
    <w:abstractNumId w:val="12"/>
  </w:num>
  <w:num w:numId="25">
    <w:abstractNumId w:val="14"/>
  </w:num>
  <w:num w:numId="26">
    <w:abstractNumId w:val="5"/>
  </w:num>
  <w:num w:numId="27">
    <w:abstractNumId w:val="9"/>
  </w:num>
  <w:num w:numId="28">
    <w:abstractNumId w:val="6"/>
  </w:num>
  <w:num w:numId="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2"/>
    <w:rsid w:val="0000460F"/>
    <w:rsid w:val="00004B05"/>
    <w:rsid w:val="00004DC3"/>
    <w:rsid w:val="0002465C"/>
    <w:rsid w:val="00027706"/>
    <w:rsid w:val="00031307"/>
    <w:rsid w:val="000379EE"/>
    <w:rsid w:val="0005157C"/>
    <w:rsid w:val="00053B78"/>
    <w:rsid w:val="00072CF1"/>
    <w:rsid w:val="00073A8A"/>
    <w:rsid w:val="00073DBE"/>
    <w:rsid w:val="00076786"/>
    <w:rsid w:val="0008347D"/>
    <w:rsid w:val="00084F74"/>
    <w:rsid w:val="000926D0"/>
    <w:rsid w:val="00094778"/>
    <w:rsid w:val="000A29E5"/>
    <w:rsid w:val="000B4C09"/>
    <w:rsid w:val="000B61A7"/>
    <w:rsid w:val="000D46BF"/>
    <w:rsid w:val="000D51F5"/>
    <w:rsid w:val="000F04A6"/>
    <w:rsid w:val="000F2B54"/>
    <w:rsid w:val="00105C3F"/>
    <w:rsid w:val="00111DA1"/>
    <w:rsid w:val="00114864"/>
    <w:rsid w:val="001161E5"/>
    <w:rsid w:val="00124DA6"/>
    <w:rsid w:val="00126490"/>
    <w:rsid w:val="00130F01"/>
    <w:rsid w:val="001438B2"/>
    <w:rsid w:val="00145CA6"/>
    <w:rsid w:val="00146EF7"/>
    <w:rsid w:val="00156BAF"/>
    <w:rsid w:val="00173787"/>
    <w:rsid w:val="0017403B"/>
    <w:rsid w:val="001822A3"/>
    <w:rsid w:val="00183C24"/>
    <w:rsid w:val="00183D29"/>
    <w:rsid w:val="0018730D"/>
    <w:rsid w:val="00187448"/>
    <w:rsid w:val="001B76C9"/>
    <w:rsid w:val="001C1A89"/>
    <w:rsid w:val="001E617F"/>
    <w:rsid w:val="001F4493"/>
    <w:rsid w:val="00203F08"/>
    <w:rsid w:val="00205BFC"/>
    <w:rsid w:val="002168B6"/>
    <w:rsid w:val="0023186D"/>
    <w:rsid w:val="00251190"/>
    <w:rsid w:val="00271FF3"/>
    <w:rsid w:val="00274E32"/>
    <w:rsid w:val="00287D88"/>
    <w:rsid w:val="002A20BF"/>
    <w:rsid w:val="002A3387"/>
    <w:rsid w:val="002B7427"/>
    <w:rsid w:val="002C023F"/>
    <w:rsid w:val="002C143E"/>
    <w:rsid w:val="002D003B"/>
    <w:rsid w:val="002D0E7E"/>
    <w:rsid w:val="002E43E1"/>
    <w:rsid w:val="002E7B5D"/>
    <w:rsid w:val="002F1D61"/>
    <w:rsid w:val="00306D63"/>
    <w:rsid w:val="003132AD"/>
    <w:rsid w:val="00321F77"/>
    <w:rsid w:val="00322ED9"/>
    <w:rsid w:val="00325CBF"/>
    <w:rsid w:val="00334861"/>
    <w:rsid w:val="003764F5"/>
    <w:rsid w:val="00380BA5"/>
    <w:rsid w:val="0038202C"/>
    <w:rsid w:val="003A1600"/>
    <w:rsid w:val="003B419B"/>
    <w:rsid w:val="003C251D"/>
    <w:rsid w:val="003C4832"/>
    <w:rsid w:val="003C6F63"/>
    <w:rsid w:val="003E09F1"/>
    <w:rsid w:val="003E3EA2"/>
    <w:rsid w:val="003E5E4D"/>
    <w:rsid w:val="003F3A00"/>
    <w:rsid w:val="003F3F04"/>
    <w:rsid w:val="003F5BF2"/>
    <w:rsid w:val="00403E29"/>
    <w:rsid w:val="00404D4D"/>
    <w:rsid w:val="00421662"/>
    <w:rsid w:val="00426151"/>
    <w:rsid w:val="00442A84"/>
    <w:rsid w:val="0045293A"/>
    <w:rsid w:val="004576D6"/>
    <w:rsid w:val="004620BA"/>
    <w:rsid w:val="0047258F"/>
    <w:rsid w:val="00491EC2"/>
    <w:rsid w:val="004971AE"/>
    <w:rsid w:val="004A3CC6"/>
    <w:rsid w:val="004A5696"/>
    <w:rsid w:val="004B18DE"/>
    <w:rsid w:val="004C4688"/>
    <w:rsid w:val="004C65ED"/>
    <w:rsid w:val="004D55B8"/>
    <w:rsid w:val="004E2550"/>
    <w:rsid w:val="004E43BE"/>
    <w:rsid w:val="004E7699"/>
    <w:rsid w:val="004F2B37"/>
    <w:rsid w:val="004F50CF"/>
    <w:rsid w:val="00500EFB"/>
    <w:rsid w:val="00503128"/>
    <w:rsid w:val="00504F35"/>
    <w:rsid w:val="00542B06"/>
    <w:rsid w:val="00546BDC"/>
    <w:rsid w:val="00560BBF"/>
    <w:rsid w:val="00571C23"/>
    <w:rsid w:val="00577268"/>
    <w:rsid w:val="00580EF1"/>
    <w:rsid w:val="00581F9D"/>
    <w:rsid w:val="00586F26"/>
    <w:rsid w:val="005C0786"/>
    <w:rsid w:val="005C443A"/>
    <w:rsid w:val="005D413B"/>
    <w:rsid w:val="005D4259"/>
    <w:rsid w:val="005E558C"/>
    <w:rsid w:val="006177A3"/>
    <w:rsid w:val="00620553"/>
    <w:rsid w:val="00620943"/>
    <w:rsid w:val="00635FFE"/>
    <w:rsid w:val="00636618"/>
    <w:rsid w:val="006416CE"/>
    <w:rsid w:val="00643CFC"/>
    <w:rsid w:val="00652013"/>
    <w:rsid w:val="006667AC"/>
    <w:rsid w:val="0066796C"/>
    <w:rsid w:val="006746DE"/>
    <w:rsid w:val="00680045"/>
    <w:rsid w:val="006926BA"/>
    <w:rsid w:val="006A12D6"/>
    <w:rsid w:val="006B70D5"/>
    <w:rsid w:val="006C21AE"/>
    <w:rsid w:val="006C4EDC"/>
    <w:rsid w:val="006C54EE"/>
    <w:rsid w:val="006D61CD"/>
    <w:rsid w:val="007000D0"/>
    <w:rsid w:val="00716D02"/>
    <w:rsid w:val="0074021F"/>
    <w:rsid w:val="00743DD5"/>
    <w:rsid w:val="007555B7"/>
    <w:rsid w:val="00761776"/>
    <w:rsid w:val="00762D4D"/>
    <w:rsid w:val="00764B2B"/>
    <w:rsid w:val="00764EA6"/>
    <w:rsid w:val="00765155"/>
    <w:rsid w:val="007715E9"/>
    <w:rsid w:val="007723FD"/>
    <w:rsid w:val="007764C2"/>
    <w:rsid w:val="00784089"/>
    <w:rsid w:val="007A299A"/>
    <w:rsid w:val="007A3D10"/>
    <w:rsid w:val="007A55A9"/>
    <w:rsid w:val="007B2FDB"/>
    <w:rsid w:val="007C5A90"/>
    <w:rsid w:val="007E07DF"/>
    <w:rsid w:val="007E11EC"/>
    <w:rsid w:val="007E1C33"/>
    <w:rsid w:val="007E5F70"/>
    <w:rsid w:val="007F5D07"/>
    <w:rsid w:val="008006F7"/>
    <w:rsid w:val="00821454"/>
    <w:rsid w:val="008220FC"/>
    <w:rsid w:val="0082376D"/>
    <w:rsid w:val="0082686C"/>
    <w:rsid w:val="00827C0D"/>
    <w:rsid w:val="0083606F"/>
    <w:rsid w:val="008372DA"/>
    <w:rsid w:val="008507FD"/>
    <w:rsid w:val="008528F3"/>
    <w:rsid w:val="00853FE3"/>
    <w:rsid w:val="0086128C"/>
    <w:rsid w:val="00862A28"/>
    <w:rsid w:val="00871F11"/>
    <w:rsid w:val="008763AF"/>
    <w:rsid w:val="0087727F"/>
    <w:rsid w:val="008867AC"/>
    <w:rsid w:val="00886983"/>
    <w:rsid w:val="008912E6"/>
    <w:rsid w:val="008A25AF"/>
    <w:rsid w:val="008A6718"/>
    <w:rsid w:val="008A78E5"/>
    <w:rsid w:val="008B5C5F"/>
    <w:rsid w:val="008C708E"/>
    <w:rsid w:val="008C79CD"/>
    <w:rsid w:val="008D387C"/>
    <w:rsid w:val="008E55DA"/>
    <w:rsid w:val="008F0BD6"/>
    <w:rsid w:val="008F1F0D"/>
    <w:rsid w:val="009031A1"/>
    <w:rsid w:val="00911FA1"/>
    <w:rsid w:val="00923BD1"/>
    <w:rsid w:val="00927266"/>
    <w:rsid w:val="009502C7"/>
    <w:rsid w:val="00950A1D"/>
    <w:rsid w:val="0095139A"/>
    <w:rsid w:val="00956BC1"/>
    <w:rsid w:val="00960A63"/>
    <w:rsid w:val="0098051E"/>
    <w:rsid w:val="009821BF"/>
    <w:rsid w:val="009851E7"/>
    <w:rsid w:val="0098528B"/>
    <w:rsid w:val="009B702D"/>
    <w:rsid w:val="009C020C"/>
    <w:rsid w:val="009C0A21"/>
    <w:rsid w:val="009C6BD5"/>
    <w:rsid w:val="009E29A5"/>
    <w:rsid w:val="009F0D50"/>
    <w:rsid w:val="009F71AA"/>
    <w:rsid w:val="00A047C1"/>
    <w:rsid w:val="00A159E1"/>
    <w:rsid w:val="00A225F0"/>
    <w:rsid w:val="00A23A36"/>
    <w:rsid w:val="00A30518"/>
    <w:rsid w:val="00A31E35"/>
    <w:rsid w:val="00A34FBF"/>
    <w:rsid w:val="00A53703"/>
    <w:rsid w:val="00A5740B"/>
    <w:rsid w:val="00A617D5"/>
    <w:rsid w:val="00A6311C"/>
    <w:rsid w:val="00A632A9"/>
    <w:rsid w:val="00A63C2D"/>
    <w:rsid w:val="00A70977"/>
    <w:rsid w:val="00AA2516"/>
    <w:rsid w:val="00AA47D6"/>
    <w:rsid w:val="00AA513B"/>
    <w:rsid w:val="00AB14D9"/>
    <w:rsid w:val="00AB4D91"/>
    <w:rsid w:val="00AC0093"/>
    <w:rsid w:val="00AC33A4"/>
    <w:rsid w:val="00AC4CFA"/>
    <w:rsid w:val="00AD01EE"/>
    <w:rsid w:val="00AD3FA7"/>
    <w:rsid w:val="00AD671D"/>
    <w:rsid w:val="00AD6FC9"/>
    <w:rsid w:val="00AE2E78"/>
    <w:rsid w:val="00AF253D"/>
    <w:rsid w:val="00AF2E79"/>
    <w:rsid w:val="00AF3A98"/>
    <w:rsid w:val="00AF3B5B"/>
    <w:rsid w:val="00AF6B93"/>
    <w:rsid w:val="00B06562"/>
    <w:rsid w:val="00B07F2D"/>
    <w:rsid w:val="00B1619F"/>
    <w:rsid w:val="00B256EC"/>
    <w:rsid w:val="00B27908"/>
    <w:rsid w:val="00B3016F"/>
    <w:rsid w:val="00B309FB"/>
    <w:rsid w:val="00B35269"/>
    <w:rsid w:val="00B60069"/>
    <w:rsid w:val="00B808EF"/>
    <w:rsid w:val="00B85ED2"/>
    <w:rsid w:val="00BB1775"/>
    <w:rsid w:val="00BB383D"/>
    <w:rsid w:val="00BC26B4"/>
    <w:rsid w:val="00BC381D"/>
    <w:rsid w:val="00BD38CA"/>
    <w:rsid w:val="00BF413F"/>
    <w:rsid w:val="00BF4E53"/>
    <w:rsid w:val="00BF65A1"/>
    <w:rsid w:val="00BF774C"/>
    <w:rsid w:val="00C052B1"/>
    <w:rsid w:val="00C115E8"/>
    <w:rsid w:val="00C14A7B"/>
    <w:rsid w:val="00C2063C"/>
    <w:rsid w:val="00C242D1"/>
    <w:rsid w:val="00C35024"/>
    <w:rsid w:val="00C65644"/>
    <w:rsid w:val="00C7050C"/>
    <w:rsid w:val="00C71CF8"/>
    <w:rsid w:val="00C82497"/>
    <w:rsid w:val="00C96B33"/>
    <w:rsid w:val="00CA7A0A"/>
    <w:rsid w:val="00CB5EC5"/>
    <w:rsid w:val="00CC79B9"/>
    <w:rsid w:val="00CD6BC9"/>
    <w:rsid w:val="00CE59A6"/>
    <w:rsid w:val="00CF7E33"/>
    <w:rsid w:val="00D074C9"/>
    <w:rsid w:val="00D14F9E"/>
    <w:rsid w:val="00D170F3"/>
    <w:rsid w:val="00D23F6C"/>
    <w:rsid w:val="00D24224"/>
    <w:rsid w:val="00D24B74"/>
    <w:rsid w:val="00D436C3"/>
    <w:rsid w:val="00D553BB"/>
    <w:rsid w:val="00D62860"/>
    <w:rsid w:val="00D6340C"/>
    <w:rsid w:val="00D67DA3"/>
    <w:rsid w:val="00D67FE8"/>
    <w:rsid w:val="00D7385A"/>
    <w:rsid w:val="00D80847"/>
    <w:rsid w:val="00DA2DDA"/>
    <w:rsid w:val="00DB699F"/>
    <w:rsid w:val="00DB7904"/>
    <w:rsid w:val="00DD5F94"/>
    <w:rsid w:val="00DD7852"/>
    <w:rsid w:val="00E04408"/>
    <w:rsid w:val="00E11D41"/>
    <w:rsid w:val="00E3318E"/>
    <w:rsid w:val="00E4729A"/>
    <w:rsid w:val="00E47308"/>
    <w:rsid w:val="00E53235"/>
    <w:rsid w:val="00E57C1D"/>
    <w:rsid w:val="00E603DD"/>
    <w:rsid w:val="00E70914"/>
    <w:rsid w:val="00E74354"/>
    <w:rsid w:val="00E753EC"/>
    <w:rsid w:val="00E82C21"/>
    <w:rsid w:val="00E90E60"/>
    <w:rsid w:val="00E917AB"/>
    <w:rsid w:val="00E926D2"/>
    <w:rsid w:val="00E965CF"/>
    <w:rsid w:val="00EA588E"/>
    <w:rsid w:val="00ED189B"/>
    <w:rsid w:val="00ED4CD1"/>
    <w:rsid w:val="00ED5DAA"/>
    <w:rsid w:val="00EE4497"/>
    <w:rsid w:val="00EF075C"/>
    <w:rsid w:val="00EF2BA5"/>
    <w:rsid w:val="00EF3F58"/>
    <w:rsid w:val="00F04B3D"/>
    <w:rsid w:val="00F054CB"/>
    <w:rsid w:val="00F24AA0"/>
    <w:rsid w:val="00F3457F"/>
    <w:rsid w:val="00F47555"/>
    <w:rsid w:val="00F56935"/>
    <w:rsid w:val="00F600FA"/>
    <w:rsid w:val="00F721EE"/>
    <w:rsid w:val="00F722C5"/>
    <w:rsid w:val="00F773EC"/>
    <w:rsid w:val="00F81F84"/>
    <w:rsid w:val="00FA0A96"/>
    <w:rsid w:val="00FA5658"/>
    <w:rsid w:val="00FB1E0C"/>
    <w:rsid w:val="00FC47F5"/>
    <w:rsid w:val="00FE0B4C"/>
    <w:rsid w:val="00FE2B3B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8912E6"/>
    <w:rPr>
      <w:color w:val="808080"/>
    </w:rPr>
  </w:style>
  <w:style w:type="paragraph" w:styleId="Revision">
    <w:name w:val="Revision"/>
    <w:hidden/>
    <w:uiPriority w:val="99"/>
    <w:semiHidden/>
    <w:rsid w:val="004E7699"/>
    <w:rPr>
      <w:rFonts w:ascii="Arial" w:eastAsia="Calibri" w:hAnsi="Arial"/>
      <w:spacing w:val="-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8912E6"/>
    <w:rPr>
      <w:color w:val="808080"/>
    </w:rPr>
  </w:style>
  <w:style w:type="paragraph" w:styleId="Revision">
    <w:name w:val="Revision"/>
    <w:hidden/>
    <w:uiPriority w:val="99"/>
    <w:semiHidden/>
    <w:rsid w:val="004E7699"/>
    <w:rPr>
      <w:rFonts w:ascii="Arial" w:eastAsia="Calibri" w:hAnsi="Arial"/>
      <w:spacing w:val="-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yllabus.nesa.nsw.edu.au/mathematics-standard-stage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61023-6ACA-44CF-93B7-ECF83616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Mathematics Standard Topic Guidance: Algebra</vt:lpstr>
    </vt:vector>
  </TitlesOfParts>
  <Company>NSW Education Standards Authority</Company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Mathematics Standard Topic Guidance: Algebra</dc:title>
  <dc:creator>NSW Education Standards Authority</dc:creator>
  <cp:lastModifiedBy>Richard Doel-Mackaway</cp:lastModifiedBy>
  <cp:revision>55</cp:revision>
  <cp:lastPrinted>2017-10-19T05:00:00Z</cp:lastPrinted>
  <dcterms:created xsi:type="dcterms:W3CDTF">2017-05-01T05:08:00Z</dcterms:created>
  <dcterms:modified xsi:type="dcterms:W3CDTF">2018-04-19T03:00:00Z</dcterms:modified>
</cp:coreProperties>
</file>