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5E9C" w14:textId="5F5CD3C4" w:rsidR="00923BD1" w:rsidRDefault="00314059" w:rsidP="00314059">
      <w:pPr>
        <w:pStyle w:val="Heading1"/>
        <w:spacing w:before="0"/>
      </w:pPr>
      <w:bookmarkStart w:id="0" w:name="_Toc345321925"/>
      <w:bookmarkStart w:id="1" w:name="_GoBack"/>
      <w:bookmarkEnd w:id="1"/>
      <w:r>
        <w:t>Step Graphs</w:t>
      </w:r>
    </w:p>
    <w:p w14:paraId="7229C5F5" w14:textId="77777777" w:rsidR="00314059" w:rsidRPr="00314059" w:rsidRDefault="00314059" w:rsidP="00314059">
      <w:pPr>
        <w:pStyle w:val="ListParagraph"/>
        <w:numPr>
          <w:ilvl w:val="0"/>
          <w:numId w:val="26"/>
        </w:numPr>
      </w:pPr>
      <w:r w:rsidRPr="00314059">
        <w:t>The graph below shows how much calcium children need each day.</w:t>
      </w:r>
    </w:p>
    <w:p w14:paraId="5316C651" w14:textId="7F0984BA" w:rsidR="00314059" w:rsidRPr="00314059" w:rsidRDefault="007D04BA" w:rsidP="00314059">
      <w:pPr>
        <w:pStyle w:val="BodyText"/>
        <w:ind w:firstLine="360"/>
        <w:rPr>
          <w:sz w:val="20"/>
        </w:rPr>
      </w:pPr>
      <w:r w:rsidRPr="00314059">
        <w:object w:dxaOrig="6504" w:dyaOrig="4785" w14:anchorId="06ECE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e graph is composed of horizontal intervals that have an open circle at the beginning and a filled circle at the end. They are of increasing length and are positioned sequentially, one above the other, each starting as the other finishes, much like steps.&#10;&#10;The vertical axis is labelled 'Calcium (milligrams)' and the horizontal axis is labelled 'Age (years)'." style="width:301.8pt;height:222.9pt" o:ole="" fillcolor="window">
            <v:imagedata r:id="rId9" o:title=""/>
          </v:shape>
          <o:OLEObject Type="Embed" ProgID="Word.Picture.8" ShapeID="_x0000_i1025" DrawAspect="Content" ObjectID="_1555222783" r:id="rId10"/>
        </w:object>
      </w:r>
    </w:p>
    <w:p w14:paraId="2BE4B675" w14:textId="0409CE92" w:rsidR="00314059" w:rsidRPr="00314059" w:rsidRDefault="00314059" w:rsidP="00314059">
      <w:pPr>
        <w:spacing w:after="0"/>
        <w:ind w:left="720"/>
      </w:pPr>
      <w:r w:rsidRPr="00314059">
        <w:t>(a)</w:t>
      </w:r>
      <w:r w:rsidRPr="00314059">
        <w:tab/>
        <w:t xml:space="preserve">How much calcium does a </w:t>
      </w:r>
      <w:r w:rsidR="00F41366">
        <w:t>three-</w:t>
      </w:r>
      <w:r w:rsidRPr="00314059">
        <w:t>year</w:t>
      </w:r>
      <w:r w:rsidR="00F41366">
        <w:t>-</w:t>
      </w:r>
      <w:r w:rsidRPr="00314059">
        <w:t>old need?</w:t>
      </w:r>
    </w:p>
    <w:p w14:paraId="003865F9" w14:textId="32DE8239" w:rsidR="00314059" w:rsidRPr="00314059" w:rsidRDefault="00314059" w:rsidP="00314059">
      <w:pPr>
        <w:spacing w:after="0"/>
        <w:ind w:left="720"/>
      </w:pPr>
      <w:r w:rsidRPr="00314059">
        <w:t>(b)</w:t>
      </w:r>
      <w:r w:rsidRPr="00314059">
        <w:tab/>
        <w:t xml:space="preserve">How much calcium does a </w:t>
      </w:r>
      <w:r w:rsidR="00F41366">
        <w:t>four-</w:t>
      </w:r>
      <w:r w:rsidRPr="00314059">
        <w:t>year</w:t>
      </w:r>
      <w:r w:rsidR="00F41366">
        <w:t>-</w:t>
      </w:r>
      <w:r w:rsidRPr="00314059">
        <w:t>old need?</w:t>
      </w:r>
    </w:p>
    <w:p w14:paraId="0EACAF2B" w14:textId="505C75D6" w:rsidR="00314059" w:rsidRPr="00314059" w:rsidRDefault="00314059" w:rsidP="00314059">
      <w:pPr>
        <w:spacing w:after="0"/>
        <w:ind w:left="720"/>
      </w:pPr>
      <w:r w:rsidRPr="00314059">
        <w:t>(c)</w:t>
      </w:r>
      <w:r w:rsidRPr="00314059">
        <w:tab/>
        <w:t xml:space="preserve">How much calcium does a </w:t>
      </w:r>
      <w:r w:rsidR="00F41366">
        <w:t>nine-</w:t>
      </w:r>
      <w:r w:rsidRPr="00314059">
        <w:t>year</w:t>
      </w:r>
      <w:r w:rsidR="00F41366">
        <w:t>-</w:t>
      </w:r>
      <w:r w:rsidRPr="00314059">
        <w:t>old need?</w:t>
      </w:r>
    </w:p>
    <w:p w14:paraId="2BC2FB27" w14:textId="3F6B512A" w:rsidR="00314059" w:rsidRDefault="00314059" w:rsidP="00314059">
      <w:pPr>
        <w:spacing w:after="0"/>
        <w:ind w:left="1440" w:hanging="720"/>
      </w:pPr>
      <w:r w:rsidRPr="00314059">
        <w:t>(d)</w:t>
      </w:r>
      <w:r w:rsidRPr="00314059">
        <w:tab/>
        <w:t>Jade is 18 months old.</w:t>
      </w:r>
      <w:r w:rsidR="00F41366">
        <w:t xml:space="preserve"> </w:t>
      </w:r>
      <w:r w:rsidRPr="00314059">
        <w:t>Peter is 10 years old.</w:t>
      </w:r>
      <w:r w:rsidR="00F41366">
        <w:t xml:space="preserve"> </w:t>
      </w:r>
      <w:r w:rsidRPr="00314059">
        <w:t>How much more calcium does Peter need than Jade?</w:t>
      </w:r>
    </w:p>
    <w:p w14:paraId="6D1695A6" w14:textId="77777777" w:rsidR="00314059" w:rsidRDefault="00314059" w:rsidP="00314059">
      <w:pPr>
        <w:spacing w:after="0"/>
        <w:ind w:left="1440" w:hanging="720"/>
      </w:pPr>
    </w:p>
    <w:p w14:paraId="305D37F6" w14:textId="2143932E" w:rsidR="00314059" w:rsidRPr="00314059" w:rsidRDefault="00314059" w:rsidP="00314059">
      <w:pPr>
        <w:pStyle w:val="ListParagraph"/>
        <w:numPr>
          <w:ilvl w:val="0"/>
          <w:numId w:val="26"/>
        </w:numPr>
      </w:pPr>
      <w:r w:rsidRPr="00314059">
        <w:t xml:space="preserve">The graph below shows </w:t>
      </w:r>
      <w:r>
        <w:t>the charges at Jack’s parking station</w:t>
      </w:r>
      <w:r w:rsidRPr="00314059">
        <w:t>.</w:t>
      </w:r>
    </w:p>
    <w:bookmarkStart w:id="2" w:name="_MON_1043668886"/>
    <w:bookmarkEnd w:id="2"/>
    <w:p w14:paraId="66178BDB" w14:textId="3DF2A028" w:rsidR="00314059" w:rsidRDefault="007D04BA" w:rsidP="00314059">
      <w:pPr>
        <w:pStyle w:val="BodyText"/>
        <w:ind w:left="720"/>
      </w:pPr>
      <w:r>
        <w:rPr>
          <w:sz w:val="24"/>
        </w:rPr>
        <w:object w:dxaOrig="5431" w:dyaOrig="4622" w14:anchorId="0953E597">
          <v:shape id="_x0000_i1026" type="#_x0000_t75" alt="The graph is composed of horizontal intervals that have an open circle at the beginning and a filled circle at the end. They are ofequal length and are positioned sequentially, one above the other, each starting as the other finishes, much like steps.&#10;&#10;The vertical axis is labelled 'Cost (dollars)' and the horizontal axis is labelled 'Time (hours)'." style="width:270.7pt;height:231pt;mso-position-horizontal:absolute;mso-position-vertical:absolute" o:ole="" fillcolor="window">
            <v:imagedata r:id="rId11" o:title=""/>
          </v:shape>
          <o:OLEObject Type="Embed" ProgID="Word.Picture.8" ShapeID="_x0000_i1026" DrawAspect="Content" ObjectID="_1555222784" r:id="rId12"/>
        </w:object>
      </w:r>
    </w:p>
    <w:p w14:paraId="1E5651B4" w14:textId="2BDB0758" w:rsidR="00314059" w:rsidRDefault="00314059" w:rsidP="00314059">
      <w:pPr>
        <w:spacing w:after="0"/>
        <w:rPr>
          <w:sz w:val="24"/>
        </w:rPr>
      </w:pPr>
      <w:r>
        <w:rPr>
          <w:sz w:val="24"/>
        </w:rPr>
        <w:tab/>
        <w:t>(a)</w:t>
      </w:r>
      <w:r>
        <w:rPr>
          <w:sz w:val="24"/>
        </w:rPr>
        <w:tab/>
        <w:t>How much does Meryl pay to park her car for</w:t>
      </w:r>
      <w:r w:rsidR="00F41366">
        <w:rPr>
          <w:sz w:val="24"/>
        </w:rPr>
        <w:t xml:space="preserve"> </w:t>
      </w:r>
      <m:oMath>
        <m:r>
          <w:rPr>
            <w:rFonts w:ascii="Cambria Math" w:hAnsi="Cambria Math" w:cs="Arial"/>
            <w:sz w:val="24"/>
          </w:rPr>
          <m:t>1</m:t>
        </m:r>
        <m:box>
          <m:boxPr>
            <m:ctrlPr>
              <w:rPr>
                <w:rFonts w:ascii="Cambria Math" w:hAnsi="Cambria Math" w:cs="Arial"/>
                <w:i/>
                <w:sz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</w:rPr>
                  <m:t>2</m:t>
                </m:r>
              </m:den>
            </m:f>
          </m:e>
        </m:box>
      </m:oMath>
      <w:r w:rsidR="00F41366">
        <w:rPr>
          <w:sz w:val="24"/>
        </w:rPr>
        <w:t xml:space="preserve"> </w:t>
      </w:r>
      <w:r>
        <w:rPr>
          <w:sz w:val="24"/>
        </w:rPr>
        <w:t>hours?</w:t>
      </w:r>
    </w:p>
    <w:p w14:paraId="7089172B" w14:textId="77777777" w:rsidR="00314059" w:rsidRDefault="00314059" w:rsidP="00314059">
      <w:pPr>
        <w:spacing w:after="0"/>
        <w:rPr>
          <w:sz w:val="24"/>
        </w:rPr>
      </w:pPr>
      <w:r>
        <w:rPr>
          <w:sz w:val="24"/>
        </w:rPr>
        <w:tab/>
        <w:t>(b)</w:t>
      </w:r>
      <w:r>
        <w:rPr>
          <w:sz w:val="24"/>
        </w:rPr>
        <w:tab/>
        <w:t>How much does Jim pay to park his car for 3 hours?</w:t>
      </w:r>
    </w:p>
    <w:p w14:paraId="564AAFFA" w14:textId="1935825D" w:rsidR="00314059" w:rsidRDefault="00314059" w:rsidP="00314059">
      <w:pPr>
        <w:spacing w:after="0"/>
        <w:ind w:left="1440" w:hanging="720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Jason paid $10 to park his car. If he arrived at the parking station at 8:00 am, what was the latest time he could have left the parking station?</w:t>
      </w:r>
    </w:p>
    <w:p w14:paraId="0A4DDE45" w14:textId="062178A6" w:rsidR="00314059" w:rsidRDefault="00314059" w:rsidP="00314059">
      <w:pPr>
        <w:spacing w:after="0"/>
        <w:ind w:firstLine="720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  <w:t>Parking for 4</w:t>
      </w:r>
      <w:r w:rsidR="00F41366">
        <w:rPr>
          <w:sz w:val="24"/>
        </w:rPr>
        <w:t>–</w:t>
      </w:r>
      <w:r>
        <w:rPr>
          <w:sz w:val="24"/>
        </w:rPr>
        <w:t>5 hours costs $15.</w:t>
      </w:r>
      <w:r w:rsidR="00F41366">
        <w:rPr>
          <w:sz w:val="24"/>
        </w:rPr>
        <w:t xml:space="preserve"> </w:t>
      </w:r>
      <w:r>
        <w:rPr>
          <w:sz w:val="24"/>
        </w:rPr>
        <w:t>Draw this information on the graph.</w:t>
      </w:r>
    </w:p>
    <w:p w14:paraId="69385ABD" w14:textId="77777777" w:rsidR="00314059" w:rsidRDefault="00314059" w:rsidP="00314059">
      <w:pPr>
        <w:rPr>
          <w:sz w:val="24"/>
        </w:rPr>
      </w:pPr>
      <w:r>
        <w:rPr>
          <w:sz w:val="24"/>
        </w:rPr>
        <w:lastRenderedPageBreak/>
        <w:t>3.</w:t>
      </w:r>
      <w:r>
        <w:rPr>
          <w:sz w:val="24"/>
        </w:rPr>
        <w:tab/>
        <w:t xml:space="preserve">Use the internet to find the charges for a car parking station. </w:t>
      </w:r>
    </w:p>
    <w:p w14:paraId="31FDE193" w14:textId="080B6638" w:rsidR="00314059" w:rsidRDefault="00314059" w:rsidP="00314059">
      <w:pPr>
        <w:ind w:firstLine="720"/>
        <w:rPr>
          <w:sz w:val="24"/>
        </w:rPr>
      </w:pPr>
      <w:r>
        <w:rPr>
          <w:sz w:val="24"/>
        </w:rPr>
        <w:t xml:space="preserve">You </w:t>
      </w:r>
      <w:r w:rsidR="002D66EB">
        <w:rPr>
          <w:sz w:val="24"/>
        </w:rPr>
        <w:t xml:space="preserve">can </w:t>
      </w:r>
      <w:r>
        <w:rPr>
          <w:sz w:val="24"/>
        </w:rPr>
        <w:t xml:space="preserve">select from the following links: </w:t>
      </w:r>
    </w:p>
    <w:p w14:paraId="73C380DE" w14:textId="1C3CA017" w:rsidR="00314059" w:rsidRDefault="004506BF" w:rsidP="00314059">
      <w:pPr>
        <w:ind w:left="720"/>
        <w:rPr>
          <w:sz w:val="24"/>
        </w:rPr>
      </w:pPr>
      <w:hyperlink r:id="rId13" w:history="1">
        <w:r w:rsidR="00314059" w:rsidRPr="00C24B5D">
          <w:rPr>
            <w:rStyle w:val="Hyperlink"/>
            <w:sz w:val="24"/>
          </w:rPr>
          <w:t>http://www.flyalbury.com.au/to-and-from-airport/airport-parking/car-park-charges</w:t>
        </w:r>
      </w:hyperlink>
    </w:p>
    <w:p w14:paraId="71F05279" w14:textId="2920B8B7" w:rsidR="00570EF0" w:rsidRPr="003C2E22" w:rsidRDefault="004506BF" w:rsidP="00314059">
      <w:pPr>
        <w:ind w:left="720"/>
        <w:rPr>
          <w:sz w:val="24"/>
          <w:szCs w:val="24"/>
        </w:rPr>
      </w:pPr>
      <w:hyperlink r:id="rId14" w:history="1">
        <w:r w:rsidR="00570EF0" w:rsidRPr="003C2E22">
          <w:rPr>
            <w:rStyle w:val="Hyperlink"/>
            <w:sz w:val="24"/>
            <w:szCs w:val="24"/>
          </w:rPr>
          <w:t>https://www.carparking.info/sydney/interpark-domain-car-park/st-marys-road</w:t>
        </w:r>
      </w:hyperlink>
    </w:p>
    <w:p w14:paraId="10AF6C91" w14:textId="77777777" w:rsidR="00314059" w:rsidRDefault="004506BF" w:rsidP="00314059">
      <w:pPr>
        <w:ind w:left="720"/>
        <w:rPr>
          <w:sz w:val="24"/>
        </w:rPr>
      </w:pPr>
      <w:hyperlink r:id="rId15" w:history="1">
        <w:r w:rsidR="00314059" w:rsidRPr="00587578">
          <w:rPr>
            <w:rStyle w:val="Hyperlink"/>
            <w:sz w:val="24"/>
          </w:rPr>
          <w:t>http://www.tamworth.nsw.gov.au/News-Articles/2016/May-2016/User-pays-fees-set-for-airport-carparks</w:t>
        </w:r>
      </w:hyperlink>
    </w:p>
    <w:p w14:paraId="44B67C73" w14:textId="77777777" w:rsidR="00314059" w:rsidRDefault="00314059" w:rsidP="00314059">
      <w:pPr>
        <w:ind w:left="720"/>
        <w:rPr>
          <w:sz w:val="24"/>
        </w:rPr>
      </w:pPr>
      <w:r>
        <w:rPr>
          <w:sz w:val="24"/>
        </w:rPr>
        <w:t>Create a graph that illustrates the charges. Include a copy of the table of charges with your answer.</w:t>
      </w:r>
      <w:r>
        <w:rPr>
          <w:sz w:val="24"/>
        </w:rPr>
        <w:tab/>
      </w:r>
    </w:p>
    <w:p w14:paraId="27D1297C" w14:textId="77777777" w:rsidR="00314059" w:rsidRDefault="00314059" w:rsidP="00314059">
      <w:pPr>
        <w:rPr>
          <w:sz w:val="24"/>
        </w:rPr>
      </w:pPr>
    </w:p>
    <w:p w14:paraId="649D0672" w14:textId="492AAA81" w:rsidR="00314059" w:rsidRDefault="00314059" w:rsidP="00314059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="002D66EB">
        <w:rPr>
          <w:sz w:val="24"/>
        </w:rPr>
        <w:t>Use the internet to c</w:t>
      </w:r>
      <w:r>
        <w:rPr>
          <w:sz w:val="24"/>
        </w:rPr>
        <w:t xml:space="preserve">heck the label of a medicine or find the chart of dosages for a medicine. </w:t>
      </w:r>
    </w:p>
    <w:p w14:paraId="770D38F9" w14:textId="77777777" w:rsidR="00314059" w:rsidRDefault="00314059" w:rsidP="00314059">
      <w:pPr>
        <w:ind w:left="720"/>
        <w:rPr>
          <w:sz w:val="24"/>
        </w:rPr>
      </w:pPr>
      <w:r>
        <w:rPr>
          <w:sz w:val="24"/>
        </w:rPr>
        <w:t>Create a graph that illustrates the dosages. Include a copy of the table of dosages with your answer.</w:t>
      </w:r>
      <w:r>
        <w:rPr>
          <w:sz w:val="24"/>
        </w:rPr>
        <w:tab/>
      </w:r>
    </w:p>
    <w:bookmarkEnd w:id="0"/>
    <w:p w14:paraId="54A21625" w14:textId="77777777" w:rsidR="00314059" w:rsidRDefault="00314059" w:rsidP="00AC0093">
      <w:pPr>
        <w:pStyle w:val="BodyText"/>
      </w:pPr>
    </w:p>
    <w:sectPr w:rsidR="00314059" w:rsidSect="0031405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/>
      <w:pgMar w:top="1134" w:right="1134" w:bottom="1134" w:left="1134" w:header="747" w:footer="71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EF86" w14:textId="77777777" w:rsidR="004506BF" w:rsidRDefault="004506BF" w:rsidP="00156BAF">
      <w:r>
        <w:separator/>
      </w:r>
    </w:p>
  </w:endnote>
  <w:endnote w:type="continuationSeparator" w:id="0">
    <w:p w14:paraId="36DCB15E" w14:textId="77777777" w:rsidR="004506BF" w:rsidRDefault="004506BF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5782" w14:textId="77777777" w:rsidR="00E55430" w:rsidRDefault="00E55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4CEF1" w14:textId="18901808" w:rsidR="00A31E35" w:rsidRPr="007764C2" w:rsidRDefault="00A31E35" w:rsidP="008763AF">
    <w:pPr>
      <w:pStyle w:val="Footer"/>
      <w:tabs>
        <w:tab w:val="left" w:pos="8364"/>
      </w:tabs>
      <w:rPr>
        <w:rStyle w:val="PageNumber"/>
      </w:rPr>
    </w:pPr>
    <w:r w:rsidRPr="007764C2">
      <w:tab/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PAGE </w:instrText>
    </w:r>
    <w:r w:rsidRPr="00A31E35">
      <w:rPr>
        <w:rStyle w:val="PageNumber"/>
      </w:rPr>
      <w:fldChar w:fldCharType="separate"/>
    </w:r>
    <w:r w:rsidR="00DD6162">
      <w:rPr>
        <w:rStyle w:val="PageNumber"/>
        <w:noProof/>
      </w:rPr>
      <w:t>1</w:t>
    </w:r>
    <w:r w:rsidRPr="00A31E35">
      <w:rPr>
        <w:rStyle w:val="PageNumber"/>
      </w:rPr>
      <w:fldChar w:fldCharType="end"/>
    </w:r>
    <w:r w:rsidRPr="00A31E35">
      <w:rPr>
        <w:rStyle w:val="PageNumber"/>
      </w:rPr>
      <w:t xml:space="preserve"> of </w:t>
    </w:r>
    <w:r w:rsidRPr="00A31E35">
      <w:rPr>
        <w:rStyle w:val="PageNumber"/>
      </w:rPr>
      <w:fldChar w:fldCharType="begin"/>
    </w:r>
    <w:r w:rsidRPr="00A31E35">
      <w:rPr>
        <w:rStyle w:val="PageNumber"/>
      </w:rPr>
      <w:instrText xml:space="preserve"> NUMPAGES  \* Arabic  \* MERGEFORMAT </w:instrText>
    </w:r>
    <w:r w:rsidRPr="00A31E35">
      <w:rPr>
        <w:rStyle w:val="PageNumber"/>
      </w:rPr>
      <w:fldChar w:fldCharType="separate"/>
    </w:r>
    <w:r w:rsidR="00DD6162">
      <w:rPr>
        <w:rStyle w:val="PageNumber"/>
        <w:noProof/>
      </w:rPr>
      <w:t>2</w:t>
    </w:r>
    <w:r w:rsidRPr="00A31E3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13340" w14:textId="77777777" w:rsidR="00E55430" w:rsidRDefault="00E55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E1E7F" w14:textId="77777777" w:rsidR="004506BF" w:rsidRPr="00325CBF" w:rsidRDefault="004506BF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6D2E82FE" w14:textId="77777777" w:rsidR="004506BF" w:rsidRDefault="004506BF" w:rsidP="0015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7FF14" w14:textId="77777777" w:rsidR="00E55430" w:rsidRDefault="00E55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323B9" w14:textId="77777777" w:rsidR="00E55430" w:rsidRDefault="00E554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A6D9" w14:textId="77777777" w:rsidR="00E55430" w:rsidRDefault="00E55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7E"/>
    <w:multiLevelType w:val="hybridMultilevel"/>
    <w:tmpl w:val="78FCFE16"/>
    <w:lvl w:ilvl="0" w:tplc="456A86B0">
      <w:start w:val="1"/>
      <w:numFmt w:val="lowerRoman"/>
      <w:lvlText w:val="%1."/>
      <w:lvlJc w:val="left"/>
      <w:pPr>
        <w:ind w:left="1037" w:hanging="360"/>
      </w:pPr>
      <w:rPr>
        <w:rFonts w:ascii="Arial" w:hAnsi="Arial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01F53CDF"/>
    <w:multiLevelType w:val="hybridMultilevel"/>
    <w:tmpl w:val="09A8CC66"/>
    <w:lvl w:ilvl="0" w:tplc="80AE0E6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9623978">
      <w:start w:val="1"/>
      <w:numFmt w:val="bullet"/>
      <w:lvlText w:val="○"/>
      <w:lvlJc w:val="left"/>
      <w:pPr>
        <w:ind w:left="2160" w:hanging="180"/>
      </w:pPr>
      <w:rPr>
        <w:rFonts w:ascii="Courier New" w:hAnsi="Courier New" w:hint="default"/>
      </w:rPr>
    </w:lvl>
    <w:lvl w:ilvl="3" w:tplc="DCE6F22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D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F7F8A"/>
    <w:multiLevelType w:val="multilevel"/>
    <w:tmpl w:val="4CACF1CE"/>
    <w:lvl w:ilvl="0">
      <w:start w:val="1"/>
      <w:numFmt w:val="decimal"/>
      <w:lvlText w:val="%1"/>
      <w:lvlJc w:val="left"/>
      <w:pPr>
        <w:ind w:left="0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none"/>
      <w:lvlText w:val=""/>
      <w:lvlJc w:val="left"/>
      <w:pPr>
        <w:ind w:left="0" w:hanging="467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none"/>
      <w:lvlText w:val=""/>
      <w:lvlJc w:val="left"/>
      <w:pPr>
        <w:ind w:left="0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E182A46"/>
    <w:multiLevelType w:val="hybridMultilevel"/>
    <w:tmpl w:val="13DE6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3532EC"/>
    <w:multiLevelType w:val="hybridMultilevel"/>
    <w:tmpl w:val="AAD0636E"/>
    <w:lvl w:ilvl="0" w:tplc="7F7E8302">
      <w:start w:val="1"/>
      <w:numFmt w:val="lowerRoman"/>
      <w:lvlText w:val="%1."/>
      <w:lvlJc w:val="right"/>
      <w:pPr>
        <w:ind w:left="10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225727A5"/>
    <w:multiLevelType w:val="multilevel"/>
    <w:tmpl w:val="F350D512"/>
    <w:lvl w:ilvl="0">
      <w:start w:val="1"/>
      <w:numFmt w:val="decimal"/>
      <w:lvlText w:val="%1"/>
      <w:lvlJc w:val="left"/>
      <w:pPr>
        <w:ind w:left="-1407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1407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1407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4.%4.%4.%4"/>
      <w:lvlJc w:val="left"/>
      <w:pPr>
        <w:ind w:left="-1407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1407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1407" w:firstLine="0"/>
      </w:pPr>
      <w:rPr>
        <w:rFonts w:hint="default"/>
      </w:rPr>
    </w:lvl>
  </w:abstractNum>
  <w:abstractNum w:abstractNumId="8">
    <w:nsid w:val="24092718"/>
    <w:multiLevelType w:val="hybridMultilevel"/>
    <w:tmpl w:val="1C2415D6"/>
    <w:lvl w:ilvl="0" w:tplc="FC9CAFCA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2006F01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8007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37246"/>
    <w:multiLevelType w:val="hybridMultilevel"/>
    <w:tmpl w:val="78FCFE16"/>
    <w:lvl w:ilvl="0" w:tplc="456A86B0">
      <w:start w:val="1"/>
      <w:numFmt w:val="lowerRoman"/>
      <w:lvlText w:val="%1."/>
      <w:lvlJc w:val="left"/>
      <w:pPr>
        <w:ind w:left="1037" w:hanging="360"/>
      </w:pPr>
      <w:rPr>
        <w:rFonts w:ascii="Arial" w:hAnsi="Arial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34A148AF"/>
    <w:multiLevelType w:val="hybridMultilevel"/>
    <w:tmpl w:val="42D8D662"/>
    <w:lvl w:ilvl="0" w:tplc="EAD2134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28007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454297"/>
    <w:multiLevelType w:val="hybridMultilevel"/>
    <w:tmpl w:val="40488B74"/>
    <w:lvl w:ilvl="0" w:tplc="80AE0E6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19623978">
      <w:start w:val="1"/>
      <w:numFmt w:val="bullet"/>
      <w:lvlText w:val="○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7A290C"/>
    <w:multiLevelType w:val="hybridMultilevel"/>
    <w:tmpl w:val="DC08B1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72CD4"/>
    <w:multiLevelType w:val="multilevel"/>
    <w:tmpl w:val="2612E0F6"/>
    <w:lvl w:ilvl="0">
      <w:start w:val="1"/>
      <w:numFmt w:val="decimal"/>
      <w:lvlText w:val="%1"/>
      <w:lvlJc w:val="left"/>
      <w:pPr>
        <w:ind w:left="-242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24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242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none"/>
      <w:lvlText w:val="%1.%2.%3.1"/>
      <w:lvlJc w:val="left"/>
      <w:pPr>
        <w:ind w:left="-242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242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42" w:firstLine="0"/>
      </w:pPr>
      <w:rPr>
        <w:rFonts w:hint="default"/>
      </w:rPr>
    </w:lvl>
  </w:abstractNum>
  <w:abstractNum w:abstractNumId="14">
    <w:nsid w:val="66367895"/>
    <w:multiLevelType w:val="multilevel"/>
    <w:tmpl w:val="F350D512"/>
    <w:lvl w:ilvl="0">
      <w:start w:val="1"/>
      <w:numFmt w:val="decimal"/>
      <w:lvlText w:val="%1"/>
      <w:lvlJc w:val="left"/>
      <w:pPr>
        <w:ind w:left="-1407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1407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1407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4.%4.%4.%4"/>
      <w:lvlJc w:val="left"/>
      <w:pPr>
        <w:ind w:left="-1407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1407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1407" w:firstLine="0"/>
      </w:pPr>
      <w:rPr>
        <w:rFonts w:hint="default"/>
      </w:rPr>
    </w:lvl>
  </w:abstractNum>
  <w:abstractNum w:abstractNumId="15">
    <w:nsid w:val="699722BC"/>
    <w:multiLevelType w:val="hybridMultilevel"/>
    <w:tmpl w:val="693CC4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EE7E11"/>
    <w:multiLevelType w:val="hybridMultilevel"/>
    <w:tmpl w:val="9FE6D7E2"/>
    <w:lvl w:ilvl="0" w:tplc="94BA4360">
      <w:start w:val="1"/>
      <w:numFmt w:val="decimal"/>
      <w:lvlText w:val="%1."/>
      <w:lvlJc w:val="left"/>
      <w:pPr>
        <w:ind w:left="1440" w:hanging="360"/>
      </w:pPr>
      <w:rPr>
        <w:b w:val="0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DB56150"/>
    <w:multiLevelType w:val="multilevel"/>
    <w:tmpl w:val="E4927B46"/>
    <w:lvl w:ilvl="0">
      <w:start w:val="1"/>
      <w:numFmt w:val="decimal"/>
      <w:lvlText w:val="%1"/>
      <w:lvlJc w:val="left"/>
      <w:pPr>
        <w:ind w:left="-242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24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242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-242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242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42" w:firstLine="0"/>
      </w:pPr>
      <w:rPr>
        <w:rFonts w:hint="default"/>
      </w:rPr>
    </w:lvl>
  </w:abstractNum>
  <w:abstractNum w:abstractNumId="18">
    <w:nsid w:val="7DE22161"/>
    <w:multiLevelType w:val="hybridMultilevel"/>
    <w:tmpl w:val="6012E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6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7"/>
  </w:num>
  <w:num w:numId="14">
    <w:abstractNumId w:val="1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3"/>
  </w:num>
  <w:num w:numId="21">
    <w:abstractNumId w:val="3"/>
  </w:num>
  <w:num w:numId="22">
    <w:abstractNumId w:val="15"/>
  </w:num>
  <w:num w:numId="23">
    <w:abstractNumId w:val="8"/>
  </w:num>
  <w:num w:numId="24">
    <w:abstractNumId w:val="5"/>
  </w:num>
  <w:num w:numId="25">
    <w:abstractNumId w:val="18"/>
  </w:num>
  <w:num w:numId="2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D2"/>
    <w:rsid w:val="00004DC3"/>
    <w:rsid w:val="00027706"/>
    <w:rsid w:val="00031307"/>
    <w:rsid w:val="0005157C"/>
    <w:rsid w:val="00053B78"/>
    <w:rsid w:val="00076786"/>
    <w:rsid w:val="000926D0"/>
    <w:rsid w:val="00094778"/>
    <w:rsid w:val="000B4C09"/>
    <w:rsid w:val="000D46BF"/>
    <w:rsid w:val="000D51F5"/>
    <w:rsid w:val="00105C3F"/>
    <w:rsid w:val="00111DA1"/>
    <w:rsid w:val="00124DA6"/>
    <w:rsid w:val="00130F01"/>
    <w:rsid w:val="00156BAF"/>
    <w:rsid w:val="00173787"/>
    <w:rsid w:val="0017403B"/>
    <w:rsid w:val="00183D29"/>
    <w:rsid w:val="0018730D"/>
    <w:rsid w:val="00187448"/>
    <w:rsid w:val="001B76C9"/>
    <w:rsid w:val="001C1A89"/>
    <w:rsid w:val="001E617F"/>
    <w:rsid w:val="00203F08"/>
    <w:rsid w:val="00205BFC"/>
    <w:rsid w:val="002168B6"/>
    <w:rsid w:val="0023186D"/>
    <w:rsid w:val="00271FF3"/>
    <w:rsid w:val="002A20BF"/>
    <w:rsid w:val="002C023F"/>
    <w:rsid w:val="002D003B"/>
    <w:rsid w:val="002D0E7E"/>
    <w:rsid w:val="002D66EB"/>
    <w:rsid w:val="00306D63"/>
    <w:rsid w:val="003132AD"/>
    <w:rsid w:val="00314059"/>
    <w:rsid w:val="00321F77"/>
    <w:rsid w:val="00322ED9"/>
    <w:rsid w:val="00325CBF"/>
    <w:rsid w:val="00334861"/>
    <w:rsid w:val="003764F5"/>
    <w:rsid w:val="00380BA5"/>
    <w:rsid w:val="0038202C"/>
    <w:rsid w:val="00393E78"/>
    <w:rsid w:val="003A1600"/>
    <w:rsid w:val="003B419B"/>
    <w:rsid w:val="003C251D"/>
    <w:rsid w:val="003C2E22"/>
    <w:rsid w:val="003C3694"/>
    <w:rsid w:val="003E3EA2"/>
    <w:rsid w:val="003F3A00"/>
    <w:rsid w:val="003F5BF2"/>
    <w:rsid w:val="00421662"/>
    <w:rsid w:val="004506BF"/>
    <w:rsid w:val="004576D6"/>
    <w:rsid w:val="004620BA"/>
    <w:rsid w:val="00491EC2"/>
    <w:rsid w:val="004971AE"/>
    <w:rsid w:val="004A3CC6"/>
    <w:rsid w:val="004B18DE"/>
    <w:rsid w:val="004E43BE"/>
    <w:rsid w:val="004F50CF"/>
    <w:rsid w:val="00500EFB"/>
    <w:rsid w:val="00542B06"/>
    <w:rsid w:val="00546BDC"/>
    <w:rsid w:val="00570EF0"/>
    <w:rsid w:val="00590399"/>
    <w:rsid w:val="005C443A"/>
    <w:rsid w:val="005E558C"/>
    <w:rsid w:val="00620553"/>
    <w:rsid w:val="00635FFE"/>
    <w:rsid w:val="00636618"/>
    <w:rsid w:val="006416CE"/>
    <w:rsid w:val="00652013"/>
    <w:rsid w:val="006667AC"/>
    <w:rsid w:val="0066796C"/>
    <w:rsid w:val="00680045"/>
    <w:rsid w:val="006A12D6"/>
    <w:rsid w:val="006A5177"/>
    <w:rsid w:val="006D61CD"/>
    <w:rsid w:val="007000D0"/>
    <w:rsid w:val="0074021F"/>
    <w:rsid w:val="00743DD5"/>
    <w:rsid w:val="007555B7"/>
    <w:rsid w:val="00764B2B"/>
    <w:rsid w:val="00765155"/>
    <w:rsid w:val="007764C2"/>
    <w:rsid w:val="007A299A"/>
    <w:rsid w:val="007C5A90"/>
    <w:rsid w:val="007D04BA"/>
    <w:rsid w:val="0082376D"/>
    <w:rsid w:val="0082686C"/>
    <w:rsid w:val="008372DA"/>
    <w:rsid w:val="0086128C"/>
    <w:rsid w:val="008763AF"/>
    <w:rsid w:val="008867AC"/>
    <w:rsid w:val="008E55DA"/>
    <w:rsid w:val="008F0BD6"/>
    <w:rsid w:val="00923BD1"/>
    <w:rsid w:val="00927266"/>
    <w:rsid w:val="00956BC1"/>
    <w:rsid w:val="00960A63"/>
    <w:rsid w:val="009821BF"/>
    <w:rsid w:val="0098528B"/>
    <w:rsid w:val="009C0A21"/>
    <w:rsid w:val="00A07AC4"/>
    <w:rsid w:val="00A159E1"/>
    <w:rsid w:val="00A225F0"/>
    <w:rsid w:val="00A23A36"/>
    <w:rsid w:val="00A31E35"/>
    <w:rsid w:val="00A34FBF"/>
    <w:rsid w:val="00A6311C"/>
    <w:rsid w:val="00A63C2D"/>
    <w:rsid w:val="00A70977"/>
    <w:rsid w:val="00AB14D9"/>
    <w:rsid w:val="00AB4D91"/>
    <w:rsid w:val="00AC0093"/>
    <w:rsid w:val="00AC0A07"/>
    <w:rsid w:val="00AD01EE"/>
    <w:rsid w:val="00AD3FA7"/>
    <w:rsid w:val="00AF253D"/>
    <w:rsid w:val="00AF3A98"/>
    <w:rsid w:val="00B06562"/>
    <w:rsid w:val="00B1619F"/>
    <w:rsid w:val="00B256EC"/>
    <w:rsid w:val="00B3016F"/>
    <w:rsid w:val="00B35269"/>
    <w:rsid w:val="00B60069"/>
    <w:rsid w:val="00B808EF"/>
    <w:rsid w:val="00BB7830"/>
    <w:rsid w:val="00BC26B4"/>
    <w:rsid w:val="00BF413F"/>
    <w:rsid w:val="00C052B1"/>
    <w:rsid w:val="00C115E8"/>
    <w:rsid w:val="00C14A7B"/>
    <w:rsid w:val="00C2063C"/>
    <w:rsid w:val="00C35024"/>
    <w:rsid w:val="00C82497"/>
    <w:rsid w:val="00C96B33"/>
    <w:rsid w:val="00CA7A0A"/>
    <w:rsid w:val="00CB5EC5"/>
    <w:rsid w:val="00CD6BC9"/>
    <w:rsid w:val="00D074C9"/>
    <w:rsid w:val="00D23F6C"/>
    <w:rsid w:val="00D436C3"/>
    <w:rsid w:val="00D62860"/>
    <w:rsid w:val="00D80847"/>
    <w:rsid w:val="00DA2DDA"/>
    <w:rsid w:val="00DB699F"/>
    <w:rsid w:val="00DD5F94"/>
    <w:rsid w:val="00DD6162"/>
    <w:rsid w:val="00DD7852"/>
    <w:rsid w:val="00E11D41"/>
    <w:rsid w:val="00E3318E"/>
    <w:rsid w:val="00E47308"/>
    <w:rsid w:val="00E53235"/>
    <w:rsid w:val="00E55430"/>
    <w:rsid w:val="00E57C1D"/>
    <w:rsid w:val="00E603DD"/>
    <w:rsid w:val="00E74354"/>
    <w:rsid w:val="00E917AB"/>
    <w:rsid w:val="00E926D2"/>
    <w:rsid w:val="00E965CF"/>
    <w:rsid w:val="00ED189B"/>
    <w:rsid w:val="00EF075C"/>
    <w:rsid w:val="00EF3F58"/>
    <w:rsid w:val="00F054CB"/>
    <w:rsid w:val="00F3457F"/>
    <w:rsid w:val="00F41366"/>
    <w:rsid w:val="00F47555"/>
    <w:rsid w:val="00F721EE"/>
    <w:rsid w:val="00F773EC"/>
    <w:rsid w:val="00F81F84"/>
    <w:rsid w:val="00FA0A96"/>
    <w:rsid w:val="00FA5658"/>
    <w:rsid w:val="00FE0B4C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FD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E47308"/>
    <w:pPr>
      <w:numPr>
        <w:numId w:val="2"/>
      </w:numPr>
      <w:ind w:left="714" w:hanging="357"/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Ind w:w="0" w:type="dxa"/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39"/>
    <w:rsid w:val="0032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character" w:styleId="PlaceholderText">
    <w:name w:val="Placeholder Text"/>
    <w:basedOn w:val="DefaultParagraphFont"/>
    <w:uiPriority w:val="99"/>
    <w:semiHidden/>
    <w:rsid w:val="00314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A7A0A"/>
    <w:pPr>
      <w:spacing w:before="320"/>
      <w:jc w:val="left"/>
      <w:outlineLvl w:val="0"/>
    </w:pPr>
    <w:rPr>
      <w:rFonts w:cs="Calibri"/>
      <w:b/>
      <w:bCs/>
      <w:color w:val="280070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E57C1D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280070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E57C1D"/>
    <w:pPr>
      <w:spacing w:after="80"/>
      <w:outlineLvl w:val="3"/>
    </w:pPr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styleId="Heading5">
    <w:name w:val="heading 5"/>
    <w:aliases w:val="Heading 5 table"/>
    <w:basedOn w:val="Heading4"/>
    <w:next w:val="Normal"/>
    <w:link w:val="Heading5Char"/>
    <w:uiPriority w:val="9"/>
    <w:unhideWhenUsed/>
    <w:qFormat/>
    <w:rsid w:val="0066796C"/>
    <w:p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A7A0A"/>
    <w:rPr>
      <w:rFonts w:ascii="Arial" w:eastAsia="Calibri" w:hAnsi="Arial" w:cs="Calibri"/>
      <w:b/>
      <w:bCs/>
      <w:color w:val="280070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173787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280070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E47308"/>
    <w:pPr>
      <w:numPr>
        <w:numId w:val="2"/>
      </w:numPr>
      <w:ind w:left="714" w:hanging="357"/>
      <w:contextualSpacing/>
      <w:jc w:val="left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A159E1"/>
    <w:pPr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457F"/>
    <w:pPr>
      <w:ind w:right="33"/>
      <w:jc w:val="left"/>
    </w:pPr>
    <w:rPr>
      <w:rFonts w:cs="Calibri"/>
      <w:b/>
      <w:bCs/>
      <w:color w:val="28007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457F"/>
    <w:rPr>
      <w:rFonts w:ascii="Arial" w:eastAsia="Calibri" w:hAnsi="Arial" w:cs="Calibri"/>
      <w:b/>
      <w:bCs/>
      <w:color w:val="280070"/>
      <w:spacing w:val="-2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57C1D"/>
    <w:rPr>
      <w:rFonts w:ascii="Arial" w:eastAsia="Calibri" w:hAnsi="Arial" w:cs="Calibri"/>
      <w:b/>
      <w:bCs/>
      <w:color w:val="280070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57C1D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763AF"/>
    <w:pPr>
      <w:spacing w:after="0" w:line="240" w:lineRule="auto"/>
    </w:pPr>
    <w:rPr>
      <w:color w:val="28007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63AF"/>
    <w:rPr>
      <w:rFonts w:ascii="Arial" w:eastAsia="Calibri" w:hAnsi="Arial"/>
      <w:color w:val="280070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Ind w:w="0" w:type="dxa"/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39"/>
    <w:rsid w:val="0032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">
    <w:name w:val="Footnote"/>
    <w:uiPriority w:val="1"/>
    <w:qFormat/>
    <w:rsid w:val="008763AF"/>
    <w:rPr>
      <w:rFonts w:ascii="Arial" w:hAnsi="Arial"/>
      <w:color w:val="280070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aliases w:val="Heading 5 table Char"/>
    <w:basedOn w:val="DefaultParagraphFont"/>
    <w:link w:val="Heading5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character" w:styleId="PlaceholderText">
    <w:name w:val="Placeholder Text"/>
    <w:basedOn w:val="DefaultParagraphFont"/>
    <w:uiPriority w:val="99"/>
    <w:semiHidden/>
    <w:rsid w:val="00314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lyalbury.com.au/to-and-from-airport/airport-parking/car-park-charge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tamworth.nsw.gov.au/News-Articles/2016/May-2016/User-pays-fees-set-for-airport-carparks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carparking.info/sydney/interpark-domain-car-park/st-marys-ro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623A32-A8D1-4676-B7B9-E83BD4B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NESA general document template</vt:lpstr>
    </vt:vector>
  </TitlesOfParts>
  <Company>NSW Education Standards Authority</Company>
  <LinksUpToDate>false</LinksUpToDate>
  <CharactersWithSpaces>1751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Resource Year 12 Mathematics Standard 1</dc:title>
  <dc:creator>NSW Education Standards Authority</dc:creator>
  <cp:lastModifiedBy>Becky Lovelock</cp:lastModifiedBy>
  <cp:revision>14</cp:revision>
  <cp:lastPrinted>2017-05-01T00:04:00Z</cp:lastPrinted>
  <dcterms:created xsi:type="dcterms:W3CDTF">2017-04-19T22:19:00Z</dcterms:created>
  <dcterms:modified xsi:type="dcterms:W3CDTF">2017-05-01T23:33:00Z</dcterms:modified>
</cp:coreProperties>
</file>