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09" w:rsidRDefault="00FC6E09" w:rsidP="00FC6E09">
      <w:pPr>
        <w:pStyle w:val="Heading1"/>
        <w:rPr>
          <w:b w:val="0"/>
        </w:rPr>
      </w:pPr>
      <w:bookmarkStart w:id="0" w:name="_GoBack"/>
      <w:bookmarkEnd w:id="0"/>
      <w:r w:rsidRPr="006D0321">
        <w:t>Sample Formal Assessment Task Notification</w:t>
      </w:r>
    </w:p>
    <w:p w:rsidR="00FC6E09" w:rsidRDefault="00FC6E09" w:rsidP="0069784D">
      <w:pPr>
        <w:pStyle w:val="Heading1"/>
        <w:spacing w:before="120" w:after="120" w:line="240" w:lineRule="auto"/>
      </w:pPr>
      <w:r>
        <w:t>English Studies</w:t>
      </w:r>
      <w:r w:rsidR="002B6D47">
        <w:t xml:space="preserve"> –</w:t>
      </w:r>
      <w:r>
        <w:t xml:space="preserve"> </w:t>
      </w:r>
      <w:r w:rsidR="009D2110">
        <w:t xml:space="preserve">Year 12 </w:t>
      </w:r>
      <w:r>
        <w:t>–</w:t>
      </w:r>
      <w:r w:rsidR="007D78B1">
        <w:t xml:space="preserve"> </w:t>
      </w:r>
      <w:r>
        <w:t>Portfolio of</w:t>
      </w:r>
      <w:r w:rsidR="007D78B1">
        <w:t xml:space="preserve"> </w:t>
      </w:r>
      <w:r w:rsidR="00FC4E37">
        <w:t>C</w:t>
      </w:r>
      <w:r w:rsidR="007D78B1">
        <w:t>lasswork</w:t>
      </w:r>
    </w:p>
    <w:p w:rsidR="00FC6E09" w:rsidRPr="0069784D" w:rsidRDefault="00FC6E09" w:rsidP="00546354">
      <w:pPr>
        <w:spacing w:after="0" w:line="240" w:lineRule="auto"/>
        <w:rPr>
          <w:sz w:val="22"/>
          <w:szCs w:val="22"/>
        </w:rPr>
      </w:pPr>
      <w:r w:rsidRPr="00B177DE">
        <w:rPr>
          <w:b/>
          <w:sz w:val="22"/>
          <w:szCs w:val="22"/>
        </w:rPr>
        <w:t>Context:</w:t>
      </w:r>
      <w:r w:rsidR="0069784D" w:rsidRPr="00B177DE">
        <w:rPr>
          <w:sz w:val="22"/>
          <w:szCs w:val="22"/>
        </w:rPr>
        <w:t xml:space="preserve"> This assessment task reflects the requirement for all students to submit a collection of classwork.</w:t>
      </w:r>
      <w:r w:rsidR="0069784D">
        <w:rPr>
          <w:sz w:val="22"/>
          <w:szCs w:val="22"/>
        </w:rPr>
        <w:t xml:space="preserve"> Throughout the Year 12 course, students will study a minimum of three modules and will compose a variety of texts in relation to their study of each module.</w:t>
      </w:r>
      <w:r w:rsidR="00B177DE">
        <w:rPr>
          <w:sz w:val="22"/>
          <w:szCs w:val="22"/>
        </w:rPr>
        <w:t xml:space="preserve"> In the course of their studies, particularly through the study of Module D: </w:t>
      </w:r>
      <w:r w:rsidR="00B177DE" w:rsidRPr="00357828">
        <w:rPr>
          <w:i/>
          <w:sz w:val="22"/>
          <w:szCs w:val="22"/>
        </w:rPr>
        <w:t>Digital Worlds</w:t>
      </w:r>
      <w:r w:rsidR="00B177DE">
        <w:rPr>
          <w:sz w:val="22"/>
          <w:szCs w:val="22"/>
        </w:rPr>
        <w:t>, students will develop knowledge and skills in using the functions of online cloud systems, such as Google Drive, to add and store files, to engage in close editing and to receive feedback on their compositions. All tasks in the portfolio will be c</w:t>
      </w:r>
      <w:r w:rsidR="007D78B1">
        <w:rPr>
          <w:sz w:val="22"/>
          <w:szCs w:val="22"/>
        </w:rPr>
        <w:t>ompleted as part of the class</w:t>
      </w:r>
      <w:r w:rsidR="00B177DE">
        <w:rPr>
          <w:sz w:val="22"/>
          <w:szCs w:val="22"/>
        </w:rPr>
        <w:t>work in various modules.</w:t>
      </w:r>
    </w:p>
    <w:tbl>
      <w:tblPr>
        <w:tblStyle w:val="TableGrid"/>
        <w:tblW w:w="10490" w:type="dxa"/>
        <w:tblInd w:w="-34" w:type="dxa"/>
        <w:tblLook w:val="04A0" w:firstRow="1" w:lastRow="0" w:firstColumn="1" w:lastColumn="0" w:noHBand="0" w:noVBand="1"/>
        <w:tblCaption w:val="Assessment task details"/>
        <w:tblDescription w:val="This table outlines the outcomes assessed, nature of the assessment task, the marking criteria and a description of the feedback provided."/>
      </w:tblPr>
      <w:tblGrid>
        <w:gridCol w:w="3544"/>
        <w:gridCol w:w="3260"/>
        <w:gridCol w:w="3686"/>
      </w:tblGrid>
      <w:tr w:rsidR="00FC6E09" w:rsidTr="00546354">
        <w:trPr>
          <w:tblHeader/>
        </w:trPr>
        <w:tc>
          <w:tcPr>
            <w:tcW w:w="3544" w:type="dxa"/>
          </w:tcPr>
          <w:p w:rsidR="00FC6E09" w:rsidRPr="00FC6E09" w:rsidRDefault="00FC6E09" w:rsidP="000918B2">
            <w:pPr>
              <w:rPr>
                <w:sz w:val="22"/>
                <w:szCs w:val="22"/>
              </w:rPr>
            </w:pPr>
            <w:r w:rsidRPr="00FC6E09">
              <w:rPr>
                <w:b/>
                <w:sz w:val="22"/>
                <w:szCs w:val="22"/>
              </w:rPr>
              <w:t>Task number:</w:t>
            </w:r>
            <w:r w:rsidRPr="00FC6E09">
              <w:rPr>
                <w:sz w:val="22"/>
                <w:szCs w:val="22"/>
              </w:rPr>
              <w:t xml:space="preserve"> 4</w:t>
            </w:r>
          </w:p>
        </w:tc>
        <w:tc>
          <w:tcPr>
            <w:tcW w:w="3260" w:type="dxa"/>
          </w:tcPr>
          <w:p w:rsidR="00FC6E09" w:rsidRPr="00FC6E09" w:rsidRDefault="00FC6E09" w:rsidP="000918B2">
            <w:pPr>
              <w:rPr>
                <w:sz w:val="22"/>
                <w:szCs w:val="22"/>
              </w:rPr>
            </w:pPr>
            <w:r w:rsidRPr="00FC6E09">
              <w:rPr>
                <w:b/>
                <w:sz w:val="22"/>
                <w:szCs w:val="22"/>
              </w:rPr>
              <w:t>Weighting:</w:t>
            </w:r>
            <w:r w:rsidRPr="00FC6E09">
              <w:rPr>
                <w:sz w:val="22"/>
                <w:szCs w:val="22"/>
              </w:rPr>
              <w:t xml:space="preserve"> 30%</w:t>
            </w:r>
          </w:p>
        </w:tc>
        <w:tc>
          <w:tcPr>
            <w:tcW w:w="3686" w:type="dxa"/>
          </w:tcPr>
          <w:p w:rsidR="00FC6E09" w:rsidRPr="00FC6E09" w:rsidRDefault="00FC6E09" w:rsidP="000918B2">
            <w:pPr>
              <w:rPr>
                <w:sz w:val="22"/>
                <w:szCs w:val="22"/>
              </w:rPr>
            </w:pPr>
            <w:r w:rsidRPr="00FC6E09">
              <w:rPr>
                <w:b/>
                <w:sz w:val="22"/>
                <w:szCs w:val="22"/>
              </w:rPr>
              <w:t>Timing:</w:t>
            </w:r>
            <w:r w:rsidR="00357828" w:rsidRPr="00357828">
              <w:rPr>
                <w:sz w:val="22"/>
                <w:szCs w:val="22"/>
              </w:rPr>
              <w:t xml:space="preserve"> Term 3</w:t>
            </w:r>
          </w:p>
        </w:tc>
      </w:tr>
      <w:tr w:rsidR="00FC6E09" w:rsidTr="00546354">
        <w:tc>
          <w:tcPr>
            <w:tcW w:w="10490" w:type="dxa"/>
            <w:gridSpan w:val="3"/>
          </w:tcPr>
          <w:p w:rsidR="00FC6E09" w:rsidRPr="00FC6E09" w:rsidRDefault="00FC6E09" w:rsidP="000918B2">
            <w:pPr>
              <w:rPr>
                <w:rFonts w:cs="Arial"/>
                <w:sz w:val="22"/>
                <w:szCs w:val="22"/>
              </w:rPr>
            </w:pPr>
            <w:r w:rsidRPr="00FC6E09">
              <w:rPr>
                <w:rFonts w:cs="Arial"/>
                <w:b/>
                <w:sz w:val="22"/>
                <w:szCs w:val="22"/>
              </w:rPr>
              <w:t>Outcomes assessed</w:t>
            </w:r>
          </w:p>
          <w:p w:rsidR="000918B2" w:rsidRDefault="00FC6E09" w:rsidP="000918B2">
            <w:pPr>
              <w:rPr>
                <w:sz w:val="22"/>
                <w:szCs w:val="22"/>
              </w:rPr>
            </w:pPr>
            <w:r w:rsidRPr="00FC6E09">
              <w:rPr>
                <w:b/>
                <w:sz w:val="22"/>
                <w:szCs w:val="22"/>
              </w:rPr>
              <w:t>ES12-1</w:t>
            </w:r>
            <w:r w:rsidRPr="00FC6E09">
              <w:rPr>
                <w:sz w:val="22"/>
                <w:szCs w:val="22"/>
              </w:rPr>
              <w:t xml:space="preserve"> comprehends and responds analytically and imaginatively to a range of texts, including short and extended texts, literary texts and texts from academic, community, workplace and social contexts for a variety of purposes</w:t>
            </w:r>
          </w:p>
          <w:p w:rsidR="000918B2" w:rsidRPr="000918B2" w:rsidRDefault="000918B2" w:rsidP="000918B2">
            <w:pPr>
              <w:rPr>
                <w:sz w:val="22"/>
                <w:szCs w:val="22"/>
              </w:rPr>
            </w:pPr>
            <w:r w:rsidRPr="000918B2">
              <w:rPr>
                <w:b/>
                <w:sz w:val="22"/>
                <w:szCs w:val="22"/>
              </w:rPr>
              <w:t>ES12-3</w:t>
            </w:r>
            <w:r w:rsidRPr="000918B2">
              <w:rPr>
                <w:sz w:val="22"/>
                <w:szCs w:val="22"/>
              </w:rPr>
              <w:t xml:space="preserve"> accesses, comprehends and uses information to communicate in a variety of ways</w:t>
            </w:r>
          </w:p>
          <w:p w:rsidR="00FC6E09" w:rsidRDefault="00FC6E09" w:rsidP="000918B2">
            <w:pPr>
              <w:rPr>
                <w:rFonts w:cs="Arial"/>
                <w:color w:val="000000"/>
                <w:shd w:val="clear" w:color="auto" w:fill="FFFFFF"/>
              </w:rPr>
            </w:pPr>
            <w:r w:rsidRPr="00FC6E09">
              <w:rPr>
                <w:b/>
                <w:sz w:val="22"/>
                <w:szCs w:val="22"/>
              </w:rPr>
              <w:t>ES12-4</w:t>
            </w:r>
            <w:r w:rsidRPr="00FC6E09">
              <w:rPr>
                <w:sz w:val="22"/>
                <w:szCs w:val="22"/>
              </w:rPr>
              <w:t xml:space="preserve"> composes proficient texts in different forms</w:t>
            </w:r>
          </w:p>
          <w:p w:rsidR="00FC6E09" w:rsidRPr="00FC6E09" w:rsidRDefault="00FC6E09" w:rsidP="000918B2">
            <w:pPr>
              <w:rPr>
                <w:b/>
                <w:sz w:val="22"/>
                <w:szCs w:val="22"/>
              </w:rPr>
            </w:pPr>
            <w:r w:rsidRPr="00FC6E09">
              <w:rPr>
                <w:b/>
                <w:sz w:val="22"/>
                <w:szCs w:val="22"/>
              </w:rPr>
              <w:t>ES12-6</w:t>
            </w:r>
            <w:r w:rsidRPr="00FC6E09">
              <w:rPr>
                <w:sz w:val="22"/>
                <w:szCs w:val="22"/>
              </w:rPr>
              <w:t xml:space="preserve"> uses appropriate strategies to compose texts for different modes, mediums, audiences, contexts and purposes</w:t>
            </w:r>
          </w:p>
          <w:p w:rsidR="00FC6E09" w:rsidRPr="00FC6E09" w:rsidRDefault="00FC6E09" w:rsidP="000918B2">
            <w:pPr>
              <w:rPr>
                <w:sz w:val="22"/>
                <w:szCs w:val="22"/>
              </w:rPr>
            </w:pPr>
            <w:r w:rsidRPr="00FC6E09">
              <w:rPr>
                <w:b/>
                <w:sz w:val="22"/>
                <w:szCs w:val="22"/>
              </w:rPr>
              <w:t>ES12-7</w:t>
            </w:r>
            <w:r w:rsidRPr="00FC6E09">
              <w:rPr>
                <w:sz w:val="22"/>
                <w:szCs w:val="22"/>
              </w:rPr>
              <w:t xml:space="preserve"> represents own ideas in critical, interpretive and imaginative texts</w:t>
            </w:r>
          </w:p>
          <w:p w:rsidR="00FC6E09" w:rsidRPr="00FC6E09" w:rsidRDefault="00FC6E09" w:rsidP="000918B2">
            <w:pPr>
              <w:contextualSpacing/>
              <w:rPr>
                <w:sz w:val="22"/>
                <w:szCs w:val="22"/>
              </w:rPr>
            </w:pPr>
            <w:r w:rsidRPr="00FC6E09">
              <w:rPr>
                <w:b/>
                <w:sz w:val="22"/>
                <w:szCs w:val="22"/>
              </w:rPr>
              <w:t>ES12-10</w:t>
            </w:r>
            <w:r w:rsidRPr="00FC6E09">
              <w:rPr>
                <w:sz w:val="22"/>
                <w:szCs w:val="22"/>
              </w:rPr>
              <w:t xml:space="preserve"> monitors and reflects on own learning and adjusts individual and collaborative processes to develo</w:t>
            </w:r>
            <w:r w:rsidR="00357828">
              <w:rPr>
                <w:sz w:val="22"/>
                <w:szCs w:val="22"/>
              </w:rPr>
              <w:t>p as a more independent learner</w:t>
            </w:r>
          </w:p>
        </w:tc>
      </w:tr>
      <w:tr w:rsidR="00FC6E09" w:rsidTr="00546354">
        <w:tc>
          <w:tcPr>
            <w:tcW w:w="10490" w:type="dxa"/>
            <w:gridSpan w:val="3"/>
          </w:tcPr>
          <w:p w:rsidR="00FC6E09" w:rsidRPr="00FC6E09" w:rsidRDefault="000918B2" w:rsidP="000918B2">
            <w:pPr>
              <w:rPr>
                <w:b/>
                <w:sz w:val="22"/>
                <w:szCs w:val="22"/>
              </w:rPr>
            </w:pPr>
            <w:r>
              <w:rPr>
                <w:b/>
                <w:sz w:val="22"/>
                <w:szCs w:val="22"/>
              </w:rPr>
              <w:t>Nature of the task</w:t>
            </w:r>
          </w:p>
          <w:p w:rsidR="00763641" w:rsidRPr="00FC6E09" w:rsidRDefault="000918B2" w:rsidP="00763641">
            <w:pPr>
              <w:widowControl w:val="0"/>
              <w:rPr>
                <w:sz w:val="22"/>
                <w:szCs w:val="22"/>
              </w:rPr>
            </w:pPr>
            <w:r>
              <w:rPr>
                <w:rFonts w:cs="Arial"/>
                <w:sz w:val="22"/>
                <w:szCs w:val="22"/>
              </w:rPr>
              <w:t>Using the skills you have developed using cloud word</w:t>
            </w:r>
            <w:r w:rsidR="009D2110">
              <w:rPr>
                <w:rFonts w:cs="Arial"/>
                <w:sz w:val="22"/>
                <w:szCs w:val="22"/>
              </w:rPr>
              <w:t>-</w:t>
            </w:r>
            <w:r>
              <w:rPr>
                <w:rFonts w:cs="Arial"/>
                <w:sz w:val="22"/>
                <w:szCs w:val="22"/>
              </w:rPr>
              <w:t xml:space="preserve">processing </w:t>
            </w:r>
            <w:r w:rsidR="00912599">
              <w:rPr>
                <w:rFonts w:cs="Arial"/>
                <w:sz w:val="22"/>
                <w:szCs w:val="22"/>
              </w:rPr>
              <w:t>and/or</w:t>
            </w:r>
            <w:r>
              <w:rPr>
                <w:rFonts w:cs="Arial"/>
                <w:sz w:val="22"/>
                <w:szCs w:val="22"/>
              </w:rPr>
              <w:t xml:space="preserve"> storage </w:t>
            </w:r>
            <w:r w:rsidR="004625A1">
              <w:rPr>
                <w:rFonts w:cs="Arial"/>
                <w:sz w:val="22"/>
                <w:szCs w:val="22"/>
              </w:rPr>
              <w:t>technologies</w:t>
            </w:r>
            <w:r>
              <w:rPr>
                <w:rFonts w:cs="Arial"/>
                <w:sz w:val="22"/>
                <w:szCs w:val="22"/>
              </w:rPr>
              <w:t xml:space="preserve">, compile a portfolio of classwork you have completed during </w:t>
            </w:r>
            <w:r w:rsidR="007D78B1">
              <w:rPr>
                <w:rFonts w:cs="Arial"/>
                <w:sz w:val="22"/>
                <w:szCs w:val="22"/>
              </w:rPr>
              <w:t xml:space="preserve">your study of each module in </w:t>
            </w:r>
            <w:r>
              <w:rPr>
                <w:rFonts w:cs="Arial"/>
                <w:sz w:val="22"/>
                <w:szCs w:val="22"/>
              </w:rPr>
              <w:t xml:space="preserve">the Year 12 course. </w:t>
            </w:r>
            <w:r w:rsidR="00763641" w:rsidRPr="00FC6E09">
              <w:rPr>
                <w:sz w:val="22"/>
                <w:szCs w:val="22"/>
              </w:rPr>
              <w:t xml:space="preserve">There </w:t>
            </w:r>
            <w:r w:rsidR="00763641">
              <w:rPr>
                <w:sz w:val="22"/>
                <w:szCs w:val="22"/>
              </w:rPr>
              <w:t>must</w:t>
            </w:r>
            <w:r w:rsidR="00763641" w:rsidRPr="00FC6E09">
              <w:rPr>
                <w:sz w:val="22"/>
                <w:szCs w:val="22"/>
              </w:rPr>
              <w:t xml:space="preserve"> be at least one </w:t>
            </w:r>
            <w:r w:rsidR="00763641">
              <w:rPr>
                <w:sz w:val="22"/>
                <w:szCs w:val="22"/>
              </w:rPr>
              <w:t xml:space="preserve">piece of writing </w:t>
            </w:r>
            <w:r w:rsidR="00763641" w:rsidRPr="00FC6E09">
              <w:rPr>
                <w:sz w:val="22"/>
                <w:szCs w:val="22"/>
              </w:rPr>
              <w:t xml:space="preserve">from each of the modules you have studied this year. </w:t>
            </w:r>
          </w:p>
          <w:p w:rsidR="00FC6E09" w:rsidRPr="00FC6E09" w:rsidRDefault="000918B2" w:rsidP="000918B2">
            <w:pPr>
              <w:widowControl w:val="0"/>
              <w:contextualSpacing/>
              <w:rPr>
                <w:sz w:val="22"/>
                <w:szCs w:val="22"/>
              </w:rPr>
            </w:pPr>
            <w:r>
              <w:rPr>
                <w:rFonts w:cs="Arial"/>
                <w:sz w:val="22"/>
                <w:szCs w:val="22"/>
              </w:rPr>
              <w:t>You must demonstrate close editing of each piece of work</w:t>
            </w:r>
            <w:r w:rsidR="00585329">
              <w:rPr>
                <w:rFonts w:cs="Arial"/>
                <w:sz w:val="22"/>
                <w:szCs w:val="22"/>
              </w:rPr>
              <w:t xml:space="preserve"> through use of tools such as comments and track change</w:t>
            </w:r>
            <w:r w:rsidR="005013B7">
              <w:rPr>
                <w:rFonts w:cs="Arial"/>
                <w:sz w:val="22"/>
                <w:szCs w:val="22"/>
              </w:rPr>
              <w:t>s</w:t>
            </w:r>
            <w:r>
              <w:rPr>
                <w:rFonts w:cs="Arial"/>
                <w:sz w:val="22"/>
                <w:szCs w:val="22"/>
              </w:rPr>
              <w:t>.</w:t>
            </w:r>
            <w:r w:rsidR="00FC6E09" w:rsidRPr="00FC6E09">
              <w:rPr>
                <w:rFonts w:cs="Arial"/>
                <w:sz w:val="22"/>
                <w:szCs w:val="22"/>
              </w:rPr>
              <w:t xml:space="preserve"> This anthology </w:t>
            </w:r>
            <w:r w:rsidR="007D78B1">
              <w:rPr>
                <w:rFonts w:cs="Arial"/>
                <w:sz w:val="22"/>
                <w:szCs w:val="22"/>
              </w:rPr>
              <w:t>must</w:t>
            </w:r>
            <w:r w:rsidR="00FC6E09" w:rsidRPr="00FC6E09">
              <w:rPr>
                <w:rFonts w:cs="Arial"/>
                <w:sz w:val="22"/>
                <w:szCs w:val="22"/>
              </w:rPr>
              <w:t xml:space="preserve"> include the following </w:t>
            </w:r>
            <w:r w:rsidR="00060233">
              <w:rPr>
                <w:rFonts w:cs="Arial"/>
                <w:sz w:val="22"/>
                <w:szCs w:val="22"/>
              </w:rPr>
              <w:t xml:space="preserve">five </w:t>
            </w:r>
            <w:r w:rsidR="007D78B1">
              <w:rPr>
                <w:rFonts w:cs="Arial"/>
                <w:sz w:val="22"/>
                <w:szCs w:val="22"/>
              </w:rPr>
              <w:t>types of texts</w:t>
            </w:r>
            <w:r w:rsidR="00FC6E09" w:rsidRPr="00FC6E09">
              <w:rPr>
                <w:rFonts w:cs="Arial"/>
                <w:sz w:val="22"/>
                <w:szCs w:val="22"/>
              </w:rPr>
              <w:t>:</w:t>
            </w:r>
          </w:p>
          <w:p w:rsidR="00FC6E09" w:rsidRPr="00B84C42" w:rsidRDefault="000918B2" w:rsidP="00B84C42">
            <w:pPr>
              <w:pStyle w:val="ListParagraph"/>
              <w:widowControl w:val="0"/>
              <w:numPr>
                <w:ilvl w:val="0"/>
                <w:numId w:val="3"/>
              </w:numPr>
              <w:rPr>
                <w:sz w:val="22"/>
                <w:szCs w:val="22"/>
              </w:rPr>
            </w:pPr>
            <w:r w:rsidRPr="00B84C42">
              <w:rPr>
                <w:sz w:val="22"/>
                <w:szCs w:val="22"/>
              </w:rPr>
              <w:t>A</w:t>
            </w:r>
            <w:r w:rsidR="00FC6E09" w:rsidRPr="00B84C42">
              <w:rPr>
                <w:sz w:val="22"/>
                <w:szCs w:val="22"/>
              </w:rPr>
              <w:t xml:space="preserve">n </w:t>
            </w:r>
            <w:r w:rsidR="00FC6E09" w:rsidRPr="00060233">
              <w:rPr>
                <w:sz w:val="22"/>
                <w:szCs w:val="22"/>
                <w:u w:val="single"/>
              </w:rPr>
              <w:t>imagi</w:t>
            </w:r>
            <w:r w:rsidR="00B84C42" w:rsidRPr="00060233">
              <w:rPr>
                <w:sz w:val="22"/>
                <w:szCs w:val="22"/>
                <w:u w:val="single"/>
              </w:rPr>
              <w:t>native</w:t>
            </w:r>
            <w:r w:rsidR="00B84C42" w:rsidRPr="005013B7">
              <w:rPr>
                <w:sz w:val="22"/>
                <w:szCs w:val="22"/>
              </w:rPr>
              <w:t xml:space="preserve"> </w:t>
            </w:r>
            <w:r w:rsidR="00B84C42" w:rsidRPr="00B84C42">
              <w:rPr>
                <w:sz w:val="22"/>
                <w:szCs w:val="22"/>
              </w:rPr>
              <w:t xml:space="preserve">text which </w:t>
            </w:r>
            <w:r w:rsidR="00FC6E09" w:rsidRPr="00B84C42">
              <w:rPr>
                <w:sz w:val="22"/>
                <w:szCs w:val="22"/>
              </w:rPr>
              <w:t xml:space="preserve">could take the form of (although not limited to) </w:t>
            </w:r>
            <w:r w:rsidR="00FC6E09" w:rsidRPr="00060233">
              <w:rPr>
                <w:sz w:val="22"/>
                <w:szCs w:val="22"/>
              </w:rPr>
              <w:t>narrative writing</w:t>
            </w:r>
            <w:r w:rsidR="00FC6E09" w:rsidRPr="00B84C42">
              <w:rPr>
                <w:sz w:val="22"/>
                <w:szCs w:val="22"/>
              </w:rPr>
              <w:t>, fictional recount, poetry, song lyrics or a script</w:t>
            </w:r>
          </w:p>
          <w:p w:rsidR="00FC6E09" w:rsidRPr="00B84C42" w:rsidRDefault="000918B2" w:rsidP="00B84C42">
            <w:pPr>
              <w:pStyle w:val="ListParagraph"/>
              <w:widowControl w:val="0"/>
              <w:numPr>
                <w:ilvl w:val="0"/>
                <w:numId w:val="3"/>
              </w:numPr>
              <w:rPr>
                <w:sz w:val="22"/>
                <w:szCs w:val="22"/>
              </w:rPr>
            </w:pPr>
            <w:r w:rsidRPr="00B84C42">
              <w:rPr>
                <w:sz w:val="22"/>
                <w:szCs w:val="22"/>
              </w:rPr>
              <w:t>A</w:t>
            </w:r>
            <w:r w:rsidR="00B84C42" w:rsidRPr="00B84C42">
              <w:rPr>
                <w:sz w:val="22"/>
                <w:szCs w:val="22"/>
              </w:rPr>
              <w:t xml:space="preserve"> </w:t>
            </w:r>
            <w:r w:rsidR="00B84C42" w:rsidRPr="00060233">
              <w:rPr>
                <w:sz w:val="22"/>
                <w:szCs w:val="22"/>
                <w:u w:val="single"/>
              </w:rPr>
              <w:t>persuasive</w:t>
            </w:r>
            <w:r w:rsidR="00B84C42" w:rsidRPr="00B84C42">
              <w:rPr>
                <w:sz w:val="22"/>
                <w:szCs w:val="22"/>
              </w:rPr>
              <w:t xml:space="preserve"> text which </w:t>
            </w:r>
            <w:r w:rsidR="00FC6E09" w:rsidRPr="00B84C42">
              <w:rPr>
                <w:sz w:val="22"/>
                <w:szCs w:val="22"/>
              </w:rPr>
              <w:t>could take the form of (although not limited to) a persuasive speech transcript, personal response, advertisement, editorial, or a letter to the editor</w:t>
            </w:r>
          </w:p>
          <w:p w:rsidR="00FC6E09" w:rsidRPr="00B84C42" w:rsidRDefault="000918B2" w:rsidP="00B84C42">
            <w:pPr>
              <w:pStyle w:val="ListParagraph"/>
              <w:widowControl w:val="0"/>
              <w:numPr>
                <w:ilvl w:val="0"/>
                <w:numId w:val="3"/>
              </w:numPr>
              <w:rPr>
                <w:sz w:val="22"/>
                <w:szCs w:val="22"/>
              </w:rPr>
            </w:pPr>
            <w:r w:rsidRPr="00B84C42">
              <w:rPr>
                <w:sz w:val="22"/>
                <w:szCs w:val="22"/>
              </w:rPr>
              <w:t>A</w:t>
            </w:r>
            <w:r w:rsidR="00B84C42" w:rsidRPr="00B84C42">
              <w:rPr>
                <w:sz w:val="22"/>
                <w:szCs w:val="22"/>
              </w:rPr>
              <w:t xml:space="preserve">n </w:t>
            </w:r>
            <w:r w:rsidR="00B84C42" w:rsidRPr="00060233">
              <w:rPr>
                <w:sz w:val="22"/>
                <w:szCs w:val="22"/>
                <w:u w:val="single"/>
              </w:rPr>
              <w:t>analytica</w:t>
            </w:r>
            <w:r w:rsidR="00B84C42" w:rsidRPr="00B84C42">
              <w:rPr>
                <w:sz w:val="22"/>
                <w:szCs w:val="22"/>
                <w:u w:val="single"/>
              </w:rPr>
              <w:t>l</w:t>
            </w:r>
            <w:r w:rsidR="00B84C42" w:rsidRPr="00B84C42">
              <w:rPr>
                <w:sz w:val="22"/>
                <w:szCs w:val="22"/>
              </w:rPr>
              <w:t xml:space="preserve"> text which</w:t>
            </w:r>
            <w:r w:rsidR="00FC6E09" w:rsidRPr="00B84C42">
              <w:rPr>
                <w:sz w:val="22"/>
                <w:szCs w:val="22"/>
              </w:rPr>
              <w:t xml:space="preserve"> could take the form of (although not limited to) a review, essay, speech transcript, a series of extended answers in response to a text</w:t>
            </w:r>
          </w:p>
          <w:p w:rsidR="00FC6E09" w:rsidRPr="00B84C42" w:rsidRDefault="000918B2" w:rsidP="00B84C42">
            <w:pPr>
              <w:pStyle w:val="ListParagraph"/>
              <w:widowControl w:val="0"/>
              <w:numPr>
                <w:ilvl w:val="0"/>
                <w:numId w:val="3"/>
              </w:numPr>
              <w:rPr>
                <w:sz w:val="22"/>
                <w:szCs w:val="22"/>
              </w:rPr>
            </w:pPr>
            <w:r w:rsidRPr="00B84C42">
              <w:rPr>
                <w:sz w:val="22"/>
                <w:szCs w:val="22"/>
              </w:rPr>
              <w:t>A</w:t>
            </w:r>
            <w:r w:rsidR="00FC6E09" w:rsidRPr="00B84C42">
              <w:rPr>
                <w:sz w:val="22"/>
                <w:szCs w:val="22"/>
              </w:rPr>
              <w:t xml:space="preserve">n </w:t>
            </w:r>
            <w:r w:rsidR="00FC6E09" w:rsidRPr="00B84C42">
              <w:rPr>
                <w:sz w:val="22"/>
                <w:szCs w:val="22"/>
                <w:u w:val="single"/>
              </w:rPr>
              <w:t>i</w:t>
            </w:r>
            <w:r w:rsidR="00FC6E09" w:rsidRPr="00060233">
              <w:rPr>
                <w:sz w:val="22"/>
                <w:szCs w:val="22"/>
                <w:u w:val="single"/>
              </w:rPr>
              <w:t>nformative</w:t>
            </w:r>
            <w:r w:rsidR="00FC6E09" w:rsidRPr="00B84C42">
              <w:rPr>
                <w:sz w:val="22"/>
                <w:szCs w:val="22"/>
              </w:rPr>
              <w:t xml:space="preserve"> text</w:t>
            </w:r>
            <w:r w:rsidR="00B84C42" w:rsidRPr="00B84C42">
              <w:rPr>
                <w:sz w:val="22"/>
                <w:szCs w:val="22"/>
              </w:rPr>
              <w:t xml:space="preserve"> which </w:t>
            </w:r>
            <w:r w:rsidR="00FC6E09" w:rsidRPr="00B84C42">
              <w:rPr>
                <w:sz w:val="22"/>
                <w:szCs w:val="22"/>
              </w:rPr>
              <w:t>could take the form of a (although not limited to) factual recount, information report, newspaper report, or a procedure</w:t>
            </w:r>
          </w:p>
          <w:p w:rsidR="00FC6E09" w:rsidRPr="00B84C42" w:rsidRDefault="000918B2" w:rsidP="00B84C42">
            <w:pPr>
              <w:pStyle w:val="ListParagraph"/>
              <w:widowControl w:val="0"/>
              <w:numPr>
                <w:ilvl w:val="0"/>
                <w:numId w:val="3"/>
              </w:numPr>
              <w:rPr>
                <w:sz w:val="22"/>
                <w:szCs w:val="22"/>
              </w:rPr>
            </w:pPr>
            <w:r w:rsidRPr="00B84C42">
              <w:rPr>
                <w:sz w:val="22"/>
                <w:szCs w:val="22"/>
              </w:rPr>
              <w:t>A</w:t>
            </w:r>
            <w:r w:rsidR="00FC6E09" w:rsidRPr="00B84C42">
              <w:rPr>
                <w:sz w:val="22"/>
                <w:szCs w:val="22"/>
              </w:rPr>
              <w:t xml:space="preserve"> </w:t>
            </w:r>
            <w:r w:rsidR="00FC6E09" w:rsidRPr="00060233">
              <w:rPr>
                <w:sz w:val="22"/>
                <w:szCs w:val="22"/>
                <w:u w:val="single"/>
              </w:rPr>
              <w:t>visual or multimodal</w:t>
            </w:r>
            <w:r w:rsidR="00FC6E09" w:rsidRPr="00B84C42">
              <w:rPr>
                <w:sz w:val="22"/>
                <w:szCs w:val="22"/>
              </w:rPr>
              <w:t xml:space="preserve"> text</w:t>
            </w:r>
            <w:r w:rsidR="00B84C42" w:rsidRPr="00B84C42">
              <w:rPr>
                <w:sz w:val="22"/>
                <w:szCs w:val="22"/>
              </w:rPr>
              <w:t xml:space="preserve"> which </w:t>
            </w:r>
            <w:r w:rsidRPr="00B84C42">
              <w:rPr>
                <w:sz w:val="22"/>
                <w:szCs w:val="22"/>
              </w:rPr>
              <w:t>could take the form of (although not limited to) a PowerPoint presentation, an infographic or brochure.</w:t>
            </w:r>
          </w:p>
          <w:p w:rsidR="00FC6E09" w:rsidRPr="00FC6E09" w:rsidRDefault="00FC6E09" w:rsidP="000918B2">
            <w:pPr>
              <w:widowControl w:val="0"/>
              <w:ind w:left="743"/>
              <w:rPr>
                <w:sz w:val="22"/>
                <w:szCs w:val="22"/>
              </w:rPr>
            </w:pPr>
          </w:p>
          <w:p w:rsidR="00FC6E09" w:rsidRPr="00562618" w:rsidRDefault="00FC6E09" w:rsidP="00562618">
            <w:pPr>
              <w:widowControl w:val="0"/>
              <w:rPr>
                <w:b/>
                <w:sz w:val="22"/>
                <w:szCs w:val="22"/>
              </w:rPr>
            </w:pPr>
            <w:r w:rsidRPr="007D78B1">
              <w:rPr>
                <w:b/>
                <w:sz w:val="22"/>
                <w:szCs w:val="22"/>
              </w:rPr>
              <w:t xml:space="preserve">The final text </w:t>
            </w:r>
            <w:r w:rsidR="00912599" w:rsidRPr="007D78B1">
              <w:rPr>
                <w:b/>
                <w:sz w:val="22"/>
                <w:szCs w:val="22"/>
              </w:rPr>
              <w:t xml:space="preserve">to be included in your portfolio </w:t>
            </w:r>
            <w:r w:rsidRPr="007D78B1">
              <w:rPr>
                <w:b/>
                <w:sz w:val="22"/>
                <w:szCs w:val="22"/>
              </w:rPr>
              <w:t>will be a reflection statement of 300 words answering the following</w:t>
            </w:r>
            <w:r w:rsidR="000918B2" w:rsidRPr="007D78B1">
              <w:rPr>
                <w:b/>
                <w:sz w:val="22"/>
                <w:szCs w:val="22"/>
              </w:rPr>
              <w:t xml:space="preserve"> question</w:t>
            </w:r>
            <w:r w:rsidRPr="007D78B1">
              <w:rPr>
                <w:b/>
                <w:sz w:val="22"/>
                <w:szCs w:val="22"/>
              </w:rPr>
              <w:t>:</w:t>
            </w:r>
            <w:r w:rsidR="00562618">
              <w:rPr>
                <w:b/>
                <w:sz w:val="22"/>
                <w:szCs w:val="22"/>
              </w:rPr>
              <w:t xml:space="preserve"> </w:t>
            </w:r>
            <w:r w:rsidRPr="00562618">
              <w:rPr>
                <w:i/>
                <w:sz w:val="22"/>
                <w:szCs w:val="22"/>
              </w:rPr>
              <w:t>How does your anthology of work reflect your development as a though</w:t>
            </w:r>
            <w:r w:rsidR="00B84C42" w:rsidRPr="00562618">
              <w:rPr>
                <w:i/>
                <w:sz w:val="22"/>
                <w:szCs w:val="22"/>
              </w:rPr>
              <w:t xml:space="preserve">tful and effective </w:t>
            </w:r>
            <w:r w:rsidR="000918B2" w:rsidRPr="00562618">
              <w:rPr>
                <w:i/>
                <w:sz w:val="22"/>
                <w:szCs w:val="22"/>
              </w:rPr>
              <w:t>communicator?</w:t>
            </w:r>
          </w:p>
          <w:p w:rsidR="007D78B1" w:rsidRDefault="007D78B1" w:rsidP="00BB078B">
            <w:pPr>
              <w:widowControl w:val="0"/>
              <w:jc w:val="center"/>
              <w:rPr>
                <w:sz w:val="22"/>
                <w:szCs w:val="22"/>
              </w:rPr>
            </w:pPr>
          </w:p>
          <w:p w:rsidR="00BB078B" w:rsidRPr="007D78B1" w:rsidRDefault="007D78B1" w:rsidP="007D78B1">
            <w:pPr>
              <w:widowControl w:val="0"/>
              <w:rPr>
                <w:i/>
                <w:sz w:val="22"/>
                <w:szCs w:val="22"/>
              </w:rPr>
            </w:pPr>
            <w:r w:rsidRPr="007D78B1">
              <w:rPr>
                <w:i/>
                <w:sz w:val="22"/>
                <w:szCs w:val="22"/>
              </w:rPr>
              <w:t>Note: You cannot include texts created for previous assessment tasks.</w:t>
            </w:r>
          </w:p>
        </w:tc>
      </w:tr>
      <w:tr w:rsidR="000918B2" w:rsidTr="00546354">
        <w:tc>
          <w:tcPr>
            <w:tcW w:w="10490" w:type="dxa"/>
            <w:gridSpan w:val="3"/>
          </w:tcPr>
          <w:p w:rsidR="000918B2" w:rsidRDefault="000918B2" w:rsidP="000918B2">
            <w:pPr>
              <w:rPr>
                <w:b/>
                <w:sz w:val="22"/>
                <w:szCs w:val="22"/>
              </w:rPr>
            </w:pPr>
            <w:r>
              <w:rPr>
                <w:b/>
                <w:sz w:val="22"/>
                <w:szCs w:val="22"/>
              </w:rPr>
              <w:t>Marking criteria</w:t>
            </w:r>
          </w:p>
          <w:p w:rsidR="000918B2" w:rsidRDefault="000918B2" w:rsidP="000918B2">
            <w:pPr>
              <w:rPr>
                <w:sz w:val="22"/>
                <w:szCs w:val="22"/>
              </w:rPr>
            </w:pPr>
            <w:r>
              <w:rPr>
                <w:sz w:val="22"/>
                <w:szCs w:val="22"/>
              </w:rPr>
              <w:t>You will be assessed on how well you:</w:t>
            </w:r>
          </w:p>
          <w:p w:rsidR="00585329" w:rsidRDefault="00585329" w:rsidP="007B59AB">
            <w:pPr>
              <w:pStyle w:val="ListParagraph"/>
              <w:numPr>
                <w:ilvl w:val="0"/>
                <w:numId w:val="4"/>
              </w:numPr>
              <w:rPr>
                <w:sz w:val="22"/>
                <w:szCs w:val="22"/>
              </w:rPr>
            </w:pPr>
            <w:r>
              <w:rPr>
                <w:sz w:val="22"/>
                <w:szCs w:val="22"/>
              </w:rPr>
              <w:t>communicate ideas in a variety of contexts</w:t>
            </w:r>
          </w:p>
          <w:p w:rsidR="007B59AB" w:rsidRPr="007B59AB" w:rsidRDefault="007B59AB" w:rsidP="007B59AB">
            <w:pPr>
              <w:pStyle w:val="ListParagraph"/>
              <w:numPr>
                <w:ilvl w:val="0"/>
                <w:numId w:val="4"/>
              </w:numPr>
              <w:rPr>
                <w:sz w:val="22"/>
                <w:szCs w:val="22"/>
              </w:rPr>
            </w:pPr>
            <w:r>
              <w:rPr>
                <w:sz w:val="22"/>
                <w:szCs w:val="22"/>
              </w:rPr>
              <w:t>c</w:t>
            </w:r>
            <w:r w:rsidRPr="007B59AB">
              <w:rPr>
                <w:sz w:val="22"/>
                <w:szCs w:val="22"/>
              </w:rPr>
              <w:t>ompose</w:t>
            </w:r>
            <w:r w:rsidR="00585329">
              <w:rPr>
                <w:sz w:val="22"/>
                <w:szCs w:val="22"/>
              </w:rPr>
              <w:t xml:space="preserve"> a variety of </w:t>
            </w:r>
            <w:r w:rsidRPr="007B59AB">
              <w:rPr>
                <w:sz w:val="22"/>
                <w:szCs w:val="22"/>
              </w:rPr>
              <w:t>texts using language forms and features appropriate to audience, context and purpose</w:t>
            </w:r>
          </w:p>
          <w:p w:rsidR="00585329" w:rsidRDefault="007B59AB" w:rsidP="00585329">
            <w:pPr>
              <w:pStyle w:val="ListParagraph"/>
              <w:numPr>
                <w:ilvl w:val="0"/>
                <w:numId w:val="4"/>
              </w:numPr>
              <w:rPr>
                <w:sz w:val="22"/>
                <w:szCs w:val="22"/>
              </w:rPr>
            </w:pPr>
            <w:r>
              <w:rPr>
                <w:sz w:val="22"/>
                <w:szCs w:val="22"/>
              </w:rPr>
              <w:t>d</w:t>
            </w:r>
            <w:r w:rsidRPr="007B59AB">
              <w:rPr>
                <w:sz w:val="22"/>
                <w:szCs w:val="22"/>
              </w:rPr>
              <w:t xml:space="preserve">emonstrate close editing and proofreading skills to </w:t>
            </w:r>
            <w:r w:rsidR="00E74C4B">
              <w:rPr>
                <w:sz w:val="22"/>
                <w:szCs w:val="22"/>
              </w:rPr>
              <w:t>enhance</w:t>
            </w:r>
            <w:r w:rsidRPr="007B59AB">
              <w:rPr>
                <w:sz w:val="22"/>
                <w:szCs w:val="22"/>
              </w:rPr>
              <w:t xml:space="preserve"> the </w:t>
            </w:r>
            <w:r w:rsidR="00763641">
              <w:rPr>
                <w:sz w:val="22"/>
                <w:szCs w:val="22"/>
              </w:rPr>
              <w:t xml:space="preserve">clarity and accuracy </w:t>
            </w:r>
            <w:r w:rsidRPr="007B59AB">
              <w:rPr>
                <w:sz w:val="22"/>
                <w:szCs w:val="22"/>
              </w:rPr>
              <w:t xml:space="preserve">of </w:t>
            </w:r>
            <w:r w:rsidR="00790EBA">
              <w:rPr>
                <w:sz w:val="22"/>
                <w:szCs w:val="22"/>
              </w:rPr>
              <w:t>your</w:t>
            </w:r>
            <w:r w:rsidRPr="007B59AB">
              <w:rPr>
                <w:sz w:val="22"/>
                <w:szCs w:val="22"/>
              </w:rPr>
              <w:t xml:space="preserve"> compositions</w:t>
            </w:r>
          </w:p>
          <w:p w:rsidR="00562618" w:rsidRDefault="00562618" w:rsidP="00585329">
            <w:pPr>
              <w:pStyle w:val="ListParagraph"/>
              <w:numPr>
                <w:ilvl w:val="0"/>
                <w:numId w:val="4"/>
              </w:numPr>
              <w:rPr>
                <w:sz w:val="22"/>
                <w:szCs w:val="22"/>
              </w:rPr>
            </w:pPr>
            <w:r>
              <w:rPr>
                <w:sz w:val="22"/>
                <w:szCs w:val="22"/>
              </w:rPr>
              <w:t>reflect on your learning.</w:t>
            </w:r>
          </w:p>
          <w:p w:rsidR="00546354" w:rsidRPr="00546354" w:rsidRDefault="00546354" w:rsidP="00546354">
            <w:pPr>
              <w:rPr>
                <w:sz w:val="22"/>
                <w:szCs w:val="22"/>
              </w:rPr>
            </w:pPr>
          </w:p>
        </w:tc>
      </w:tr>
      <w:tr w:rsidR="000918B2" w:rsidTr="00546354">
        <w:tc>
          <w:tcPr>
            <w:tcW w:w="10490" w:type="dxa"/>
            <w:gridSpan w:val="3"/>
          </w:tcPr>
          <w:p w:rsidR="000918B2" w:rsidRDefault="000918B2" w:rsidP="000918B2">
            <w:pPr>
              <w:rPr>
                <w:b/>
                <w:sz w:val="22"/>
                <w:szCs w:val="22"/>
              </w:rPr>
            </w:pPr>
            <w:r>
              <w:rPr>
                <w:b/>
                <w:sz w:val="22"/>
                <w:szCs w:val="22"/>
              </w:rPr>
              <w:t>Feedback provided</w:t>
            </w:r>
          </w:p>
          <w:p w:rsidR="000918B2" w:rsidRPr="000918B2" w:rsidRDefault="000918B2" w:rsidP="00546354">
            <w:pPr>
              <w:rPr>
                <w:sz w:val="22"/>
                <w:szCs w:val="22"/>
              </w:rPr>
            </w:pPr>
            <w:r>
              <w:rPr>
                <w:sz w:val="22"/>
                <w:szCs w:val="22"/>
              </w:rPr>
              <w:t>Ongoing feedback will be provided to students using comments and suggestions on files saved on Google Drive</w:t>
            </w:r>
            <w:r w:rsidR="008D465D">
              <w:rPr>
                <w:sz w:val="22"/>
                <w:szCs w:val="22"/>
              </w:rPr>
              <w:t xml:space="preserve"> </w:t>
            </w:r>
            <w:r w:rsidR="008D47C1">
              <w:rPr>
                <w:sz w:val="22"/>
                <w:szCs w:val="22"/>
              </w:rPr>
              <w:t>(</w:t>
            </w:r>
            <w:r w:rsidR="008D47C1">
              <w:rPr>
                <w:rFonts w:cs="Arial"/>
                <w:sz w:val="22"/>
                <w:szCs w:val="22"/>
              </w:rPr>
              <w:t>or other cloud word</w:t>
            </w:r>
            <w:r w:rsidR="00595024">
              <w:rPr>
                <w:rFonts w:cs="Arial"/>
                <w:sz w:val="22"/>
                <w:szCs w:val="22"/>
              </w:rPr>
              <w:t>-</w:t>
            </w:r>
            <w:r w:rsidR="008D47C1">
              <w:rPr>
                <w:rFonts w:cs="Arial"/>
                <w:sz w:val="22"/>
                <w:szCs w:val="22"/>
              </w:rPr>
              <w:t>processing and/or storage tool)</w:t>
            </w:r>
            <w:r w:rsidR="008D47C1">
              <w:rPr>
                <w:sz w:val="22"/>
                <w:szCs w:val="22"/>
              </w:rPr>
              <w:t xml:space="preserve"> </w:t>
            </w:r>
            <w:r>
              <w:rPr>
                <w:sz w:val="22"/>
                <w:szCs w:val="22"/>
              </w:rPr>
              <w:t>in order to support the close editing of the tasks included in the portfolio.</w:t>
            </w:r>
            <w:r w:rsidR="00546354">
              <w:rPr>
                <w:sz w:val="22"/>
                <w:szCs w:val="22"/>
              </w:rPr>
              <w:t xml:space="preserve"> </w:t>
            </w:r>
            <w:r>
              <w:rPr>
                <w:sz w:val="22"/>
                <w:szCs w:val="22"/>
              </w:rPr>
              <w:t xml:space="preserve">Upon submission, comments that outline </w:t>
            </w:r>
            <w:r w:rsidR="00790EBA">
              <w:rPr>
                <w:sz w:val="22"/>
                <w:szCs w:val="22"/>
              </w:rPr>
              <w:t xml:space="preserve">strengths </w:t>
            </w:r>
            <w:r w:rsidR="00585329">
              <w:rPr>
                <w:sz w:val="22"/>
                <w:szCs w:val="22"/>
              </w:rPr>
              <w:t>and areas for improvement will be provided.</w:t>
            </w:r>
          </w:p>
        </w:tc>
      </w:tr>
    </w:tbl>
    <w:p w:rsidR="00FC6E09" w:rsidRPr="00FC6E09" w:rsidRDefault="00FC6E09" w:rsidP="007D78B1">
      <w:pPr>
        <w:jc w:val="center"/>
        <w:rPr>
          <w:b/>
          <w:sz w:val="22"/>
          <w:szCs w:val="22"/>
        </w:rPr>
      </w:pPr>
      <w:r w:rsidRPr="00FC6E09">
        <w:rPr>
          <w:b/>
          <w:sz w:val="22"/>
          <w:szCs w:val="22"/>
        </w:rPr>
        <w:lastRenderedPageBreak/>
        <w:t>Marking guidelines</w:t>
      </w:r>
    </w:p>
    <w:tbl>
      <w:tblPr>
        <w:tblStyle w:val="TableGrid"/>
        <w:tblW w:w="10490" w:type="dxa"/>
        <w:tblInd w:w="-34" w:type="dxa"/>
        <w:tblLook w:val="04A0" w:firstRow="1" w:lastRow="0" w:firstColumn="1" w:lastColumn="0" w:noHBand="0" w:noVBand="1"/>
        <w:tblCaption w:val="Marking guidelines"/>
        <w:tblDescription w:val="A table that outlines the descriptors for achievement levels for this assessment task."/>
      </w:tblPr>
      <w:tblGrid>
        <w:gridCol w:w="9073"/>
        <w:gridCol w:w="1417"/>
      </w:tblGrid>
      <w:tr w:rsidR="00FC6E09" w:rsidRPr="00FC6E09" w:rsidTr="00546354">
        <w:trPr>
          <w:tblHeader/>
        </w:trPr>
        <w:tc>
          <w:tcPr>
            <w:tcW w:w="9073" w:type="dxa"/>
          </w:tcPr>
          <w:p w:rsidR="00FC6E09" w:rsidRPr="00FC6E09" w:rsidRDefault="00FC6E09" w:rsidP="00FC6E09">
            <w:pPr>
              <w:rPr>
                <w:b/>
                <w:sz w:val="22"/>
                <w:szCs w:val="22"/>
              </w:rPr>
            </w:pPr>
            <w:r w:rsidRPr="00FC6E09">
              <w:rPr>
                <w:b/>
                <w:sz w:val="22"/>
                <w:szCs w:val="22"/>
              </w:rPr>
              <w:t>A student:</w:t>
            </w:r>
          </w:p>
        </w:tc>
        <w:tc>
          <w:tcPr>
            <w:tcW w:w="1417" w:type="dxa"/>
          </w:tcPr>
          <w:p w:rsidR="00FC6E09" w:rsidRPr="00FC6E09" w:rsidRDefault="00FC6E09" w:rsidP="00FC6E09">
            <w:pPr>
              <w:rPr>
                <w:b/>
                <w:sz w:val="22"/>
                <w:szCs w:val="22"/>
              </w:rPr>
            </w:pPr>
            <w:r w:rsidRPr="00FC6E09">
              <w:rPr>
                <w:b/>
                <w:sz w:val="22"/>
                <w:szCs w:val="22"/>
              </w:rPr>
              <w:t>Mark range</w:t>
            </w:r>
          </w:p>
        </w:tc>
      </w:tr>
      <w:tr w:rsidR="00FC6E09" w:rsidRPr="00FC6E09" w:rsidTr="00C85CB5">
        <w:tc>
          <w:tcPr>
            <w:tcW w:w="9073" w:type="dxa"/>
          </w:tcPr>
          <w:p w:rsidR="008D465D" w:rsidRDefault="008D47C1" w:rsidP="00FC6E09">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communicates a range of ideas clearly and effectively</w:t>
            </w:r>
          </w:p>
          <w:p w:rsidR="00FC6E09" w:rsidRPr="00FC6E09" w:rsidRDefault="00D75FE8" w:rsidP="00FC6E09">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 xml:space="preserve">demonstrates a </w:t>
            </w:r>
            <w:r w:rsidR="00562618">
              <w:rPr>
                <w:rFonts w:eastAsiaTheme="minorHAnsi" w:cs="Arial"/>
                <w:sz w:val="22"/>
                <w:szCs w:val="22"/>
                <w:lang w:val="en-US" w:eastAsia="en-US"/>
              </w:rPr>
              <w:t>well-</w:t>
            </w:r>
            <w:r>
              <w:rPr>
                <w:rFonts w:eastAsiaTheme="minorHAnsi" w:cs="Arial"/>
                <w:sz w:val="22"/>
                <w:szCs w:val="22"/>
                <w:lang w:val="en-US" w:eastAsia="en-US"/>
              </w:rPr>
              <w:t>developed ability to use</w:t>
            </w:r>
            <w:r w:rsidR="00FC6E09" w:rsidRPr="00FC6E09">
              <w:rPr>
                <w:rFonts w:eastAsiaTheme="minorHAnsi" w:cs="Arial"/>
                <w:sz w:val="22"/>
                <w:szCs w:val="22"/>
                <w:lang w:val="en-US" w:eastAsia="en-US"/>
              </w:rPr>
              <w:t xml:space="preserve"> language, forms and structures appropriate to purpose</w:t>
            </w:r>
            <w:r w:rsidR="00060233">
              <w:rPr>
                <w:rFonts w:eastAsiaTheme="minorHAnsi" w:cs="Arial"/>
                <w:sz w:val="22"/>
                <w:szCs w:val="22"/>
                <w:lang w:val="en-US" w:eastAsia="en-US"/>
              </w:rPr>
              <w:t>,</w:t>
            </w:r>
            <w:r w:rsidR="00FC6E09" w:rsidRPr="00FC6E09">
              <w:rPr>
                <w:rFonts w:eastAsiaTheme="minorHAnsi" w:cs="Arial"/>
                <w:sz w:val="22"/>
                <w:szCs w:val="22"/>
                <w:lang w:val="en-US" w:eastAsia="en-US"/>
              </w:rPr>
              <w:t xml:space="preserve"> audience and context</w:t>
            </w:r>
          </w:p>
          <w:p w:rsidR="00FC6E09" w:rsidRDefault="007B59AB" w:rsidP="00562618">
            <w:pPr>
              <w:pStyle w:val="ListParagraph"/>
              <w:numPr>
                <w:ilvl w:val="0"/>
                <w:numId w:val="1"/>
              </w:numPr>
              <w:rPr>
                <w:sz w:val="22"/>
                <w:szCs w:val="22"/>
              </w:rPr>
            </w:pPr>
            <w:r>
              <w:rPr>
                <w:sz w:val="22"/>
                <w:szCs w:val="22"/>
              </w:rPr>
              <w:t xml:space="preserve">demonstrates </w:t>
            </w:r>
            <w:r w:rsidR="00562618" w:rsidRPr="00562618">
              <w:rPr>
                <w:sz w:val="22"/>
                <w:szCs w:val="22"/>
              </w:rPr>
              <w:t xml:space="preserve">well-developed </w:t>
            </w:r>
            <w:r w:rsidR="007D78B1">
              <w:rPr>
                <w:sz w:val="22"/>
                <w:szCs w:val="22"/>
              </w:rPr>
              <w:t>skills in drafting and editing</w:t>
            </w:r>
          </w:p>
          <w:p w:rsidR="007D78B1" w:rsidRPr="00FC6E09" w:rsidRDefault="00562618" w:rsidP="00562618">
            <w:pPr>
              <w:pStyle w:val="ListParagraph"/>
              <w:numPr>
                <w:ilvl w:val="0"/>
                <w:numId w:val="1"/>
              </w:numPr>
              <w:rPr>
                <w:sz w:val="22"/>
                <w:szCs w:val="22"/>
              </w:rPr>
            </w:pPr>
            <w:r>
              <w:rPr>
                <w:sz w:val="22"/>
                <w:szCs w:val="22"/>
              </w:rPr>
              <w:t>demonstrates well</w:t>
            </w:r>
            <w:r w:rsidR="00595024">
              <w:rPr>
                <w:sz w:val="22"/>
                <w:szCs w:val="22"/>
              </w:rPr>
              <w:t>-</w:t>
            </w:r>
            <w:r>
              <w:rPr>
                <w:sz w:val="22"/>
                <w:szCs w:val="22"/>
              </w:rPr>
              <w:t xml:space="preserve">developed skills in </w:t>
            </w:r>
            <w:r w:rsidR="007D78B1">
              <w:rPr>
                <w:sz w:val="22"/>
                <w:szCs w:val="22"/>
              </w:rPr>
              <w:t>reflect</w:t>
            </w:r>
            <w:r>
              <w:rPr>
                <w:sz w:val="22"/>
                <w:szCs w:val="22"/>
              </w:rPr>
              <w:t>ing on own development as an effective communicator.</w:t>
            </w:r>
          </w:p>
        </w:tc>
        <w:tc>
          <w:tcPr>
            <w:tcW w:w="1417" w:type="dxa"/>
          </w:tcPr>
          <w:p w:rsidR="00FC6E09" w:rsidRPr="00FC6E09" w:rsidRDefault="00FC6E09" w:rsidP="00FC6E09">
            <w:pPr>
              <w:jc w:val="center"/>
              <w:rPr>
                <w:sz w:val="22"/>
                <w:szCs w:val="22"/>
              </w:rPr>
            </w:pPr>
            <w:r w:rsidRPr="00FC6E09">
              <w:rPr>
                <w:sz w:val="22"/>
                <w:szCs w:val="22"/>
              </w:rPr>
              <w:t>25–30</w:t>
            </w:r>
          </w:p>
        </w:tc>
      </w:tr>
      <w:tr w:rsidR="00FC6E09" w:rsidRPr="00FC6E09" w:rsidTr="00C85CB5">
        <w:tc>
          <w:tcPr>
            <w:tcW w:w="9073" w:type="dxa"/>
          </w:tcPr>
          <w:p w:rsidR="008D47C1" w:rsidRDefault="008D47C1" w:rsidP="008D47C1">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communicates a range of ideas clearly</w:t>
            </w:r>
          </w:p>
          <w:p w:rsidR="00FC6E09" w:rsidRPr="00FC6E09" w:rsidRDefault="00D75FE8" w:rsidP="00FC6E09">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 xml:space="preserve">demonstrates a </w:t>
            </w:r>
            <w:r w:rsidR="00562618">
              <w:rPr>
                <w:rFonts w:eastAsiaTheme="minorHAnsi" w:cs="Arial"/>
                <w:sz w:val="22"/>
                <w:szCs w:val="22"/>
                <w:lang w:val="en-US" w:eastAsia="en-US"/>
              </w:rPr>
              <w:t>sound</w:t>
            </w:r>
            <w:r>
              <w:rPr>
                <w:rFonts w:eastAsiaTheme="minorHAnsi" w:cs="Arial"/>
                <w:sz w:val="22"/>
                <w:szCs w:val="22"/>
                <w:lang w:val="en-US" w:eastAsia="en-US"/>
              </w:rPr>
              <w:t xml:space="preserve"> ability to </w:t>
            </w:r>
            <w:r w:rsidR="007B59AB">
              <w:rPr>
                <w:rFonts w:eastAsiaTheme="minorHAnsi" w:cs="Arial"/>
                <w:sz w:val="22"/>
                <w:szCs w:val="22"/>
                <w:lang w:val="en-US" w:eastAsia="en-US"/>
              </w:rPr>
              <w:t>u</w:t>
            </w:r>
            <w:r>
              <w:rPr>
                <w:rFonts w:eastAsiaTheme="minorHAnsi" w:cs="Arial"/>
                <w:sz w:val="22"/>
                <w:szCs w:val="22"/>
                <w:lang w:val="en-US" w:eastAsia="en-US"/>
              </w:rPr>
              <w:t xml:space="preserve">se </w:t>
            </w:r>
            <w:r w:rsidR="00FC6E09" w:rsidRPr="00FC6E09">
              <w:rPr>
                <w:rFonts w:eastAsiaTheme="minorHAnsi" w:cs="Arial"/>
                <w:sz w:val="22"/>
                <w:szCs w:val="22"/>
                <w:lang w:val="en-US" w:eastAsia="en-US"/>
              </w:rPr>
              <w:t>language, forms and structures appropriate to purpose, audience and context</w:t>
            </w:r>
          </w:p>
          <w:p w:rsidR="00562618" w:rsidRDefault="007B59AB" w:rsidP="00FC6E09">
            <w:pPr>
              <w:pStyle w:val="ListParagraph"/>
              <w:numPr>
                <w:ilvl w:val="0"/>
                <w:numId w:val="1"/>
              </w:numPr>
              <w:rPr>
                <w:sz w:val="22"/>
                <w:szCs w:val="22"/>
              </w:rPr>
            </w:pPr>
            <w:r>
              <w:rPr>
                <w:sz w:val="22"/>
                <w:szCs w:val="22"/>
              </w:rPr>
              <w:t xml:space="preserve">demonstrates </w:t>
            </w:r>
            <w:r w:rsidR="00B615B8">
              <w:rPr>
                <w:sz w:val="22"/>
                <w:szCs w:val="22"/>
              </w:rPr>
              <w:t>sound</w:t>
            </w:r>
            <w:r>
              <w:rPr>
                <w:sz w:val="22"/>
                <w:szCs w:val="22"/>
              </w:rPr>
              <w:t xml:space="preserve"> skills in drafting and editing</w:t>
            </w:r>
          </w:p>
          <w:p w:rsidR="00FC6E09" w:rsidRPr="00FC6E09" w:rsidRDefault="00B615B8" w:rsidP="00562618">
            <w:pPr>
              <w:pStyle w:val="ListParagraph"/>
              <w:numPr>
                <w:ilvl w:val="0"/>
                <w:numId w:val="1"/>
              </w:numPr>
              <w:rPr>
                <w:sz w:val="22"/>
                <w:szCs w:val="22"/>
              </w:rPr>
            </w:pPr>
            <w:r>
              <w:rPr>
                <w:sz w:val="22"/>
                <w:szCs w:val="22"/>
              </w:rPr>
              <w:t>reflects competently</w:t>
            </w:r>
            <w:r w:rsidR="00562618">
              <w:rPr>
                <w:sz w:val="22"/>
                <w:szCs w:val="22"/>
              </w:rPr>
              <w:t xml:space="preserve"> on own development as an effective communicator</w:t>
            </w:r>
            <w:r w:rsidR="008305D0">
              <w:rPr>
                <w:sz w:val="22"/>
                <w:szCs w:val="22"/>
              </w:rPr>
              <w:t>.</w:t>
            </w:r>
          </w:p>
        </w:tc>
        <w:tc>
          <w:tcPr>
            <w:tcW w:w="1417" w:type="dxa"/>
          </w:tcPr>
          <w:p w:rsidR="00FC6E09" w:rsidRPr="00FC6E09" w:rsidRDefault="00FC6E09" w:rsidP="00FC6E09">
            <w:pPr>
              <w:jc w:val="center"/>
              <w:rPr>
                <w:sz w:val="22"/>
                <w:szCs w:val="22"/>
              </w:rPr>
            </w:pPr>
            <w:r w:rsidRPr="00FC6E09">
              <w:rPr>
                <w:sz w:val="22"/>
                <w:szCs w:val="22"/>
              </w:rPr>
              <w:t>19–24</w:t>
            </w:r>
          </w:p>
        </w:tc>
      </w:tr>
      <w:tr w:rsidR="00FC6E09" w:rsidRPr="00FC6E09" w:rsidTr="00C85CB5">
        <w:tc>
          <w:tcPr>
            <w:tcW w:w="9073" w:type="dxa"/>
          </w:tcPr>
          <w:p w:rsidR="008D465D" w:rsidRDefault="008D47C1" w:rsidP="00FC6E09">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communicates some ideas clearly</w:t>
            </w:r>
          </w:p>
          <w:p w:rsidR="00FC6E09" w:rsidRPr="00FC6E09" w:rsidRDefault="00B615B8" w:rsidP="00FC6E09">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demonstrates a developing</w:t>
            </w:r>
            <w:r w:rsidR="00D75FE8">
              <w:rPr>
                <w:rFonts w:eastAsiaTheme="minorHAnsi" w:cs="Arial"/>
                <w:sz w:val="22"/>
                <w:szCs w:val="22"/>
                <w:lang w:val="en-US" w:eastAsia="en-US"/>
              </w:rPr>
              <w:t xml:space="preserve"> ability to </w:t>
            </w:r>
            <w:r w:rsidR="007B59AB">
              <w:rPr>
                <w:rFonts w:eastAsiaTheme="minorHAnsi" w:cs="Arial"/>
                <w:sz w:val="22"/>
                <w:szCs w:val="22"/>
                <w:lang w:val="en-US" w:eastAsia="en-US"/>
              </w:rPr>
              <w:t>u</w:t>
            </w:r>
            <w:r w:rsidR="00FC6E09" w:rsidRPr="00FC6E09">
              <w:rPr>
                <w:rFonts w:eastAsiaTheme="minorHAnsi" w:cs="Arial"/>
                <w:sz w:val="22"/>
                <w:szCs w:val="22"/>
                <w:lang w:val="en-US" w:eastAsia="en-US"/>
              </w:rPr>
              <w:t>se language, forms and structures, appropriate to purpose, audience and context</w:t>
            </w:r>
          </w:p>
          <w:p w:rsidR="00562618" w:rsidRDefault="007B59AB" w:rsidP="007B59AB">
            <w:pPr>
              <w:pStyle w:val="ListParagraph"/>
              <w:numPr>
                <w:ilvl w:val="0"/>
                <w:numId w:val="1"/>
              </w:numPr>
              <w:rPr>
                <w:sz w:val="22"/>
                <w:szCs w:val="22"/>
              </w:rPr>
            </w:pPr>
            <w:r>
              <w:rPr>
                <w:sz w:val="22"/>
                <w:szCs w:val="22"/>
              </w:rPr>
              <w:t xml:space="preserve">demonstrates </w:t>
            </w:r>
            <w:r w:rsidR="00D1648D">
              <w:rPr>
                <w:sz w:val="22"/>
                <w:szCs w:val="22"/>
              </w:rPr>
              <w:t>developing</w:t>
            </w:r>
            <w:r>
              <w:rPr>
                <w:sz w:val="22"/>
                <w:szCs w:val="22"/>
              </w:rPr>
              <w:t xml:space="preserve"> skills in drafting and editing</w:t>
            </w:r>
          </w:p>
          <w:p w:rsidR="00FC6E09" w:rsidRPr="00FC6E09" w:rsidRDefault="00B615B8" w:rsidP="00B615B8">
            <w:pPr>
              <w:pStyle w:val="ListParagraph"/>
              <w:numPr>
                <w:ilvl w:val="0"/>
                <w:numId w:val="1"/>
              </w:numPr>
              <w:rPr>
                <w:sz w:val="22"/>
                <w:szCs w:val="22"/>
              </w:rPr>
            </w:pPr>
            <w:r>
              <w:rPr>
                <w:sz w:val="22"/>
                <w:szCs w:val="22"/>
              </w:rPr>
              <w:t xml:space="preserve">reflects satisfactorily </w:t>
            </w:r>
            <w:r w:rsidR="00562618">
              <w:rPr>
                <w:sz w:val="22"/>
                <w:szCs w:val="22"/>
              </w:rPr>
              <w:t>on own development as an effective communicator</w:t>
            </w:r>
            <w:r w:rsidR="008305D0">
              <w:rPr>
                <w:sz w:val="22"/>
                <w:szCs w:val="22"/>
              </w:rPr>
              <w:t>.</w:t>
            </w:r>
          </w:p>
        </w:tc>
        <w:tc>
          <w:tcPr>
            <w:tcW w:w="1417" w:type="dxa"/>
          </w:tcPr>
          <w:p w:rsidR="00FC6E09" w:rsidRPr="00FC6E09" w:rsidRDefault="00FC6E09" w:rsidP="00FC6E09">
            <w:pPr>
              <w:jc w:val="center"/>
              <w:rPr>
                <w:sz w:val="22"/>
                <w:szCs w:val="22"/>
              </w:rPr>
            </w:pPr>
            <w:r w:rsidRPr="00FC6E09">
              <w:rPr>
                <w:sz w:val="22"/>
                <w:szCs w:val="22"/>
              </w:rPr>
              <w:t>13–18</w:t>
            </w:r>
          </w:p>
        </w:tc>
      </w:tr>
      <w:tr w:rsidR="00FC6E09" w:rsidRPr="00FC6E09" w:rsidTr="00C85CB5">
        <w:tc>
          <w:tcPr>
            <w:tcW w:w="9073" w:type="dxa"/>
          </w:tcPr>
          <w:p w:rsidR="008D465D" w:rsidRDefault="008D47C1" w:rsidP="00FC6E09">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communicates some ideas in a basic manner</w:t>
            </w:r>
          </w:p>
          <w:p w:rsidR="00FC6E09" w:rsidRPr="00FC6E09" w:rsidRDefault="00D75FE8" w:rsidP="00FC6E09">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 xml:space="preserve">demonstrates a basic ability to </w:t>
            </w:r>
            <w:r w:rsidR="007B59AB">
              <w:rPr>
                <w:rFonts w:eastAsiaTheme="minorHAnsi" w:cs="Arial"/>
                <w:sz w:val="22"/>
                <w:szCs w:val="22"/>
                <w:lang w:val="en-US" w:eastAsia="en-US"/>
              </w:rPr>
              <w:t>u</w:t>
            </w:r>
            <w:r w:rsidR="00FC6E09" w:rsidRPr="00FC6E09">
              <w:rPr>
                <w:rFonts w:eastAsiaTheme="minorHAnsi" w:cs="Arial"/>
                <w:sz w:val="22"/>
                <w:szCs w:val="22"/>
                <w:lang w:val="en-US" w:eastAsia="en-US"/>
              </w:rPr>
              <w:t>se</w:t>
            </w:r>
            <w:r>
              <w:rPr>
                <w:rFonts w:eastAsiaTheme="minorHAnsi" w:cs="Arial"/>
                <w:sz w:val="22"/>
                <w:szCs w:val="22"/>
                <w:lang w:val="en-US" w:eastAsia="en-US"/>
              </w:rPr>
              <w:t xml:space="preserve"> </w:t>
            </w:r>
            <w:r w:rsidR="00FC6E09" w:rsidRPr="00FC6E09">
              <w:rPr>
                <w:rFonts w:eastAsiaTheme="minorHAnsi" w:cs="Arial"/>
                <w:sz w:val="22"/>
                <w:szCs w:val="22"/>
                <w:lang w:val="en-US" w:eastAsia="en-US"/>
              </w:rPr>
              <w:t>language, forms and structures, appropriate to purpose, audience and context</w:t>
            </w:r>
            <w:r>
              <w:rPr>
                <w:rFonts w:eastAsiaTheme="minorHAnsi" w:cs="Arial"/>
                <w:sz w:val="22"/>
                <w:szCs w:val="22"/>
                <w:lang w:val="en-US" w:eastAsia="en-US"/>
              </w:rPr>
              <w:t xml:space="preserve"> </w:t>
            </w:r>
          </w:p>
          <w:p w:rsidR="00562618" w:rsidRPr="00562618" w:rsidRDefault="007B59AB" w:rsidP="007B59AB">
            <w:pPr>
              <w:pStyle w:val="ListParagraph"/>
              <w:widowControl w:val="0"/>
              <w:numPr>
                <w:ilvl w:val="0"/>
                <w:numId w:val="1"/>
              </w:numPr>
              <w:autoSpaceDE w:val="0"/>
              <w:autoSpaceDN w:val="0"/>
              <w:adjustRightInd w:val="0"/>
              <w:rPr>
                <w:rFonts w:eastAsiaTheme="minorHAnsi" w:cs="Arial"/>
                <w:sz w:val="22"/>
                <w:szCs w:val="22"/>
                <w:lang w:val="en-US" w:eastAsia="en-US"/>
              </w:rPr>
            </w:pPr>
            <w:r>
              <w:rPr>
                <w:sz w:val="22"/>
                <w:szCs w:val="22"/>
              </w:rPr>
              <w:t xml:space="preserve">demonstrates </w:t>
            </w:r>
            <w:r w:rsidR="00B615B8">
              <w:rPr>
                <w:sz w:val="22"/>
                <w:szCs w:val="22"/>
              </w:rPr>
              <w:t>simple</w:t>
            </w:r>
            <w:r>
              <w:rPr>
                <w:sz w:val="22"/>
                <w:szCs w:val="22"/>
              </w:rPr>
              <w:t xml:space="preserve"> skills in drafting and editing</w:t>
            </w:r>
            <w:r w:rsidR="00562618">
              <w:rPr>
                <w:sz w:val="22"/>
                <w:szCs w:val="22"/>
              </w:rPr>
              <w:t xml:space="preserve"> </w:t>
            </w:r>
          </w:p>
          <w:p w:rsidR="00FC6E09" w:rsidRPr="00FC6E09" w:rsidRDefault="00562618" w:rsidP="00562618">
            <w:pPr>
              <w:pStyle w:val="ListParagraph"/>
              <w:widowControl w:val="0"/>
              <w:numPr>
                <w:ilvl w:val="0"/>
                <w:numId w:val="1"/>
              </w:numPr>
              <w:autoSpaceDE w:val="0"/>
              <w:autoSpaceDN w:val="0"/>
              <w:adjustRightInd w:val="0"/>
              <w:rPr>
                <w:rFonts w:eastAsiaTheme="minorHAnsi" w:cs="Arial"/>
                <w:sz w:val="22"/>
                <w:szCs w:val="22"/>
                <w:lang w:val="en-US" w:eastAsia="en-US"/>
              </w:rPr>
            </w:pPr>
            <w:r>
              <w:rPr>
                <w:sz w:val="22"/>
                <w:szCs w:val="22"/>
              </w:rPr>
              <w:t>demonstrates basic skills in reflecting on own development as an effective communicator</w:t>
            </w:r>
            <w:r w:rsidR="008305D0">
              <w:rPr>
                <w:sz w:val="22"/>
                <w:szCs w:val="22"/>
              </w:rPr>
              <w:t>.</w:t>
            </w:r>
          </w:p>
        </w:tc>
        <w:tc>
          <w:tcPr>
            <w:tcW w:w="1417" w:type="dxa"/>
          </w:tcPr>
          <w:p w:rsidR="00FC6E09" w:rsidRPr="00FC6E09" w:rsidRDefault="00FC6E09" w:rsidP="00FC6E09">
            <w:pPr>
              <w:jc w:val="center"/>
              <w:rPr>
                <w:sz w:val="22"/>
                <w:szCs w:val="22"/>
              </w:rPr>
            </w:pPr>
            <w:r w:rsidRPr="00FC6E09">
              <w:rPr>
                <w:sz w:val="22"/>
                <w:szCs w:val="22"/>
              </w:rPr>
              <w:t>7–12</w:t>
            </w:r>
          </w:p>
        </w:tc>
      </w:tr>
      <w:tr w:rsidR="00FC6E09" w:rsidRPr="00FC6E09" w:rsidTr="00C85CB5">
        <w:tc>
          <w:tcPr>
            <w:tcW w:w="9073" w:type="dxa"/>
          </w:tcPr>
          <w:p w:rsidR="008D47C1" w:rsidRDefault="008D47C1" w:rsidP="00FC6E09">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communicates a limited range of ideas in a simplistic manner</w:t>
            </w:r>
          </w:p>
          <w:p w:rsidR="00FC6E09" w:rsidRPr="00FC6E09" w:rsidRDefault="00D75FE8" w:rsidP="00FC6E09">
            <w:pPr>
              <w:pStyle w:val="ListParagraph"/>
              <w:widowControl w:val="0"/>
              <w:numPr>
                <w:ilvl w:val="0"/>
                <w:numId w:val="1"/>
              </w:numPr>
              <w:autoSpaceDE w:val="0"/>
              <w:autoSpaceDN w:val="0"/>
              <w:adjustRightInd w:val="0"/>
              <w:rPr>
                <w:rFonts w:eastAsiaTheme="minorHAnsi" w:cs="Arial"/>
                <w:sz w:val="22"/>
                <w:szCs w:val="22"/>
                <w:lang w:val="en-US" w:eastAsia="en-US"/>
              </w:rPr>
            </w:pPr>
            <w:r>
              <w:rPr>
                <w:rFonts w:eastAsiaTheme="minorHAnsi" w:cs="Arial"/>
                <w:sz w:val="22"/>
                <w:szCs w:val="22"/>
                <w:lang w:val="en-US" w:eastAsia="en-US"/>
              </w:rPr>
              <w:t>demonstrates a limited ability to use</w:t>
            </w:r>
            <w:r w:rsidR="00FC6E09" w:rsidRPr="00FC6E09">
              <w:rPr>
                <w:rFonts w:eastAsiaTheme="minorHAnsi" w:cs="Arial"/>
                <w:sz w:val="22"/>
                <w:szCs w:val="22"/>
                <w:lang w:val="en-US" w:eastAsia="en-US"/>
              </w:rPr>
              <w:t xml:space="preserve"> language, forms and structures, appropriate to purpose, audience and context</w:t>
            </w:r>
          </w:p>
          <w:p w:rsidR="00562618" w:rsidRDefault="00D75FE8" w:rsidP="00FC6E09">
            <w:pPr>
              <w:numPr>
                <w:ilvl w:val="0"/>
                <w:numId w:val="1"/>
              </w:numPr>
              <w:rPr>
                <w:rFonts w:eastAsiaTheme="minorHAnsi" w:cs="Arial"/>
                <w:sz w:val="22"/>
                <w:szCs w:val="22"/>
                <w:lang w:val="en-US" w:eastAsia="en-US"/>
              </w:rPr>
            </w:pPr>
            <w:r>
              <w:rPr>
                <w:rFonts w:eastAsiaTheme="minorHAnsi" w:cs="Arial"/>
                <w:sz w:val="22"/>
                <w:szCs w:val="22"/>
                <w:lang w:val="en-US" w:eastAsia="en-US"/>
              </w:rPr>
              <w:t xml:space="preserve">demonstrates ineffective </w:t>
            </w:r>
            <w:r w:rsidR="007B59AB">
              <w:rPr>
                <w:rFonts w:eastAsiaTheme="minorHAnsi" w:cs="Arial"/>
                <w:sz w:val="22"/>
                <w:szCs w:val="22"/>
                <w:lang w:val="en-US" w:eastAsia="en-US"/>
              </w:rPr>
              <w:t>skills in drafting and editing</w:t>
            </w:r>
          </w:p>
          <w:p w:rsidR="00FC6E09" w:rsidRPr="00FC6E09" w:rsidRDefault="00562618" w:rsidP="00562618">
            <w:pPr>
              <w:numPr>
                <w:ilvl w:val="0"/>
                <w:numId w:val="1"/>
              </w:numPr>
              <w:rPr>
                <w:rFonts w:eastAsiaTheme="minorHAnsi" w:cs="Arial"/>
                <w:sz w:val="22"/>
                <w:szCs w:val="22"/>
                <w:lang w:val="en-US" w:eastAsia="en-US"/>
              </w:rPr>
            </w:pPr>
            <w:r>
              <w:rPr>
                <w:sz w:val="22"/>
                <w:szCs w:val="22"/>
              </w:rPr>
              <w:t>demonstrates limited skills in reflecting on own development as an effective communicator</w:t>
            </w:r>
            <w:r w:rsidR="008305D0">
              <w:rPr>
                <w:sz w:val="22"/>
                <w:szCs w:val="22"/>
              </w:rPr>
              <w:t>.</w:t>
            </w:r>
          </w:p>
        </w:tc>
        <w:tc>
          <w:tcPr>
            <w:tcW w:w="1417" w:type="dxa"/>
          </w:tcPr>
          <w:p w:rsidR="00FC6E09" w:rsidRPr="00FC6E09" w:rsidRDefault="00FC6E09" w:rsidP="00FC6E09">
            <w:pPr>
              <w:jc w:val="center"/>
              <w:rPr>
                <w:sz w:val="22"/>
                <w:szCs w:val="22"/>
              </w:rPr>
            </w:pPr>
            <w:r w:rsidRPr="00FC6E09">
              <w:rPr>
                <w:sz w:val="22"/>
                <w:szCs w:val="22"/>
              </w:rPr>
              <w:t>1–6</w:t>
            </w:r>
          </w:p>
        </w:tc>
      </w:tr>
    </w:tbl>
    <w:p w:rsidR="00801C75" w:rsidRDefault="00EF1A04"/>
    <w:sectPr w:rsidR="00801C75" w:rsidSect="00546354">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55B"/>
    <w:multiLevelType w:val="hybridMultilevel"/>
    <w:tmpl w:val="452A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0200A"/>
    <w:multiLevelType w:val="hybridMultilevel"/>
    <w:tmpl w:val="0ACC7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CC4AAF"/>
    <w:multiLevelType w:val="hybridMultilevel"/>
    <w:tmpl w:val="DE8660D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E92769"/>
    <w:multiLevelType w:val="hybridMultilevel"/>
    <w:tmpl w:val="21BCAEA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09"/>
    <w:rsid w:val="00060233"/>
    <w:rsid w:val="000918B2"/>
    <w:rsid w:val="000C6680"/>
    <w:rsid w:val="00240905"/>
    <w:rsid w:val="002B6D47"/>
    <w:rsid w:val="00357828"/>
    <w:rsid w:val="004625A1"/>
    <w:rsid w:val="005013B7"/>
    <w:rsid w:val="00546354"/>
    <w:rsid w:val="00562618"/>
    <w:rsid w:val="00585329"/>
    <w:rsid w:val="00595024"/>
    <w:rsid w:val="005D5485"/>
    <w:rsid w:val="006950B5"/>
    <w:rsid w:val="0069784D"/>
    <w:rsid w:val="00763641"/>
    <w:rsid w:val="00790EBA"/>
    <w:rsid w:val="007B59AB"/>
    <w:rsid w:val="007D78B1"/>
    <w:rsid w:val="008305D0"/>
    <w:rsid w:val="008D465D"/>
    <w:rsid w:val="008D47C1"/>
    <w:rsid w:val="00912599"/>
    <w:rsid w:val="009D2110"/>
    <w:rsid w:val="00A05851"/>
    <w:rsid w:val="00A71F7D"/>
    <w:rsid w:val="00B177DE"/>
    <w:rsid w:val="00B615B8"/>
    <w:rsid w:val="00B84C42"/>
    <w:rsid w:val="00BB078B"/>
    <w:rsid w:val="00C85CB5"/>
    <w:rsid w:val="00D1648D"/>
    <w:rsid w:val="00D75FE8"/>
    <w:rsid w:val="00E03780"/>
    <w:rsid w:val="00E74C4B"/>
    <w:rsid w:val="00EF1A04"/>
    <w:rsid w:val="00FC4E37"/>
    <w:rsid w:val="00FC6E09"/>
    <w:rsid w:val="00FF6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09"/>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FC6E09"/>
    <w:pPr>
      <w:keepNext/>
      <w:keepLines/>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E09"/>
    <w:rPr>
      <w:rFonts w:ascii="Arial" w:eastAsiaTheme="majorEastAsia" w:hAnsi="Arial" w:cstheme="majorBidi"/>
      <w:b/>
      <w:bCs/>
      <w:sz w:val="28"/>
      <w:szCs w:val="28"/>
      <w:lang w:eastAsia="zh-CN"/>
    </w:rPr>
  </w:style>
  <w:style w:type="table" w:styleId="TableGrid">
    <w:name w:val="Table Grid"/>
    <w:basedOn w:val="TableNormal"/>
    <w:uiPriority w:val="59"/>
    <w:rsid w:val="00FC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09"/>
    <w:pPr>
      <w:ind w:left="720"/>
      <w:contextualSpacing/>
    </w:pPr>
  </w:style>
  <w:style w:type="character" w:styleId="CommentReference">
    <w:name w:val="annotation reference"/>
    <w:basedOn w:val="DefaultParagraphFont"/>
    <w:uiPriority w:val="99"/>
    <w:semiHidden/>
    <w:unhideWhenUsed/>
    <w:rsid w:val="00912599"/>
    <w:rPr>
      <w:sz w:val="16"/>
      <w:szCs w:val="16"/>
    </w:rPr>
  </w:style>
  <w:style w:type="paragraph" w:styleId="CommentText">
    <w:name w:val="annotation text"/>
    <w:basedOn w:val="Normal"/>
    <w:link w:val="CommentTextChar"/>
    <w:uiPriority w:val="99"/>
    <w:semiHidden/>
    <w:unhideWhenUsed/>
    <w:rsid w:val="00912599"/>
    <w:pPr>
      <w:spacing w:line="240" w:lineRule="auto"/>
    </w:pPr>
    <w:rPr>
      <w:sz w:val="20"/>
    </w:rPr>
  </w:style>
  <w:style w:type="character" w:customStyle="1" w:styleId="CommentTextChar">
    <w:name w:val="Comment Text Char"/>
    <w:basedOn w:val="DefaultParagraphFont"/>
    <w:link w:val="CommentText"/>
    <w:uiPriority w:val="99"/>
    <w:semiHidden/>
    <w:rsid w:val="00912599"/>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12599"/>
    <w:rPr>
      <w:b/>
      <w:bCs/>
    </w:rPr>
  </w:style>
  <w:style w:type="character" w:customStyle="1" w:styleId="CommentSubjectChar">
    <w:name w:val="Comment Subject Char"/>
    <w:basedOn w:val="CommentTextChar"/>
    <w:link w:val="CommentSubject"/>
    <w:uiPriority w:val="99"/>
    <w:semiHidden/>
    <w:rsid w:val="00912599"/>
    <w:rPr>
      <w:rFonts w:ascii="Arial" w:eastAsia="SimSun" w:hAnsi="Arial" w:cs="Times New Roman"/>
      <w:b/>
      <w:bCs/>
      <w:sz w:val="20"/>
      <w:szCs w:val="20"/>
      <w:lang w:eastAsia="zh-CN"/>
    </w:rPr>
  </w:style>
  <w:style w:type="paragraph" w:styleId="BalloonText">
    <w:name w:val="Balloon Text"/>
    <w:basedOn w:val="Normal"/>
    <w:link w:val="BalloonTextChar"/>
    <w:uiPriority w:val="99"/>
    <w:semiHidden/>
    <w:unhideWhenUsed/>
    <w:rsid w:val="0091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9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09"/>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FC6E09"/>
    <w:pPr>
      <w:keepNext/>
      <w:keepLines/>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E09"/>
    <w:rPr>
      <w:rFonts w:ascii="Arial" w:eastAsiaTheme="majorEastAsia" w:hAnsi="Arial" w:cstheme="majorBidi"/>
      <w:b/>
      <w:bCs/>
      <w:sz w:val="28"/>
      <w:szCs w:val="28"/>
      <w:lang w:eastAsia="zh-CN"/>
    </w:rPr>
  </w:style>
  <w:style w:type="table" w:styleId="TableGrid">
    <w:name w:val="Table Grid"/>
    <w:basedOn w:val="TableNormal"/>
    <w:uiPriority w:val="59"/>
    <w:rsid w:val="00FC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09"/>
    <w:pPr>
      <w:ind w:left="720"/>
      <w:contextualSpacing/>
    </w:pPr>
  </w:style>
  <w:style w:type="character" w:styleId="CommentReference">
    <w:name w:val="annotation reference"/>
    <w:basedOn w:val="DefaultParagraphFont"/>
    <w:uiPriority w:val="99"/>
    <w:semiHidden/>
    <w:unhideWhenUsed/>
    <w:rsid w:val="00912599"/>
    <w:rPr>
      <w:sz w:val="16"/>
      <w:szCs w:val="16"/>
    </w:rPr>
  </w:style>
  <w:style w:type="paragraph" w:styleId="CommentText">
    <w:name w:val="annotation text"/>
    <w:basedOn w:val="Normal"/>
    <w:link w:val="CommentTextChar"/>
    <w:uiPriority w:val="99"/>
    <w:semiHidden/>
    <w:unhideWhenUsed/>
    <w:rsid w:val="00912599"/>
    <w:pPr>
      <w:spacing w:line="240" w:lineRule="auto"/>
    </w:pPr>
    <w:rPr>
      <w:sz w:val="20"/>
    </w:rPr>
  </w:style>
  <w:style w:type="character" w:customStyle="1" w:styleId="CommentTextChar">
    <w:name w:val="Comment Text Char"/>
    <w:basedOn w:val="DefaultParagraphFont"/>
    <w:link w:val="CommentText"/>
    <w:uiPriority w:val="99"/>
    <w:semiHidden/>
    <w:rsid w:val="00912599"/>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12599"/>
    <w:rPr>
      <w:b/>
      <w:bCs/>
    </w:rPr>
  </w:style>
  <w:style w:type="character" w:customStyle="1" w:styleId="CommentSubjectChar">
    <w:name w:val="Comment Subject Char"/>
    <w:basedOn w:val="CommentTextChar"/>
    <w:link w:val="CommentSubject"/>
    <w:uiPriority w:val="99"/>
    <w:semiHidden/>
    <w:rsid w:val="00912599"/>
    <w:rPr>
      <w:rFonts w:ascii="Arial" w:eastAsia="SimSun" w:hAnsi="Arial" w:cs="Times New Roman"/>
      <w:b/>
      <w:bCs/>
      <w:sz w:val="20"/>
      <w:szCs w:val="20"/>
      <w:lang w:eastAsia="zh-CN"/>
    </w:rPr>
  </w:style>
  <w:style w:type="paragraph" w:styleId="BalloonText">
    <w:name w:val="Balloon Text"/>
    <w:basedOn w:val="Normal"/>
    <w:link w:val="BalloonTextChar"/>
    <w:uiPriority w:val="99"/>
    <w:semiHidden/>
    <w:unhideWhenUsed/>
    <w:rsid w:val="0091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9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NSW Education Standards Authority</dc:creator>
  <cp:lastModifiedBy>Stefanie Lia</cp:lastModifiedBy>
  <cp:revision>26</cp:revision>
  <cp:lastPrinted>2017-08-17T22:57:00Z</cp:lastPrinted>
  <dcterms:created xsi:type="dcterms:W3CDTF">2017-08-16T22:31:00Z</dcterms:created>
  <dcterms:modified xsi:type="dcterms:W3CDTF">2017-10-26T21:20:00Z</dcterms:modified>
</cp:coreProperties>
</file>