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C4" w:rsidRDefault="002C77C4" w:rsidP="002C77C4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Sample Assessment Schedule (</w:t>
      </w:r>
      <w:r>
        <w:rPr>
          <w:rFonts w:ascii="Arial" w:eastAsiaTheme="majorEastAsia" w:hAnsi="Arial" w:cstheme="majorBidi"/>
          <w:b/>
          <w:bCs/>
          <w:sz w:val="28"/>
          <w:szCs w:val="28"/>
        </w:rPr>
        <w:t>B</w:t>
      </w:r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)</w:t>
      </w:r>
    </w:p>
    <w:p w:rsidR="00962C9E" w:rsidRDefault="00962C9E" w:rsidP="002C77C4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>
        <w:rPr>
          <w:rFonts w:ascii="Arial" w:eastAsiaTheme="majorEastAsia" w:hAnsi="Arial" w:cstheme="majorBidi"/>
          <w:b/>
          <w:bCs/>
          <w:sz w:val="28"/>
          <w:szCs w:val="28"/>
        </w:rPr>
        <w:t>English EAL/D – Year 12</w:t>
      </w:r>
    </w:p>
    <w:p w:rsidR="00962C9E" w:rsidRPr="00962C9E" w:rsidRDefault="00962C9E" w:rsidP="002C77C4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i/>
          <w:sz w:val="20"/>
          <w:szCs w:val="20"/>
        </w:rPr>
      </w:pPr>
      <w:r w:rsidRPr="00962C9E">
        <w:rPr>
          <w:rFonts w:ascii="Arial" w:eastAsiaTheme="majorEastAsia" w:hAnsi="Arial" w:cstheme="majorBidi"/>
          <w:b/>
          <w:bCs/>
          <w:i/>
          <w:sz w:val="20"/>
          <w:szCs w:val="20"/>
        </w:rPr>
        <w:t>Sample for implementation for Year 12 from Term 4, 2018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3599"/>
        <w:gridCol w:w="2387"/>
        <w:gridCol w:w="2232"/>
        <w:gridCol w:w="2046"/>
        <w:gridCol w:w="186"/>
        <w:gridCol w:w="2083"/>
        <w:gridCol w:w="1539"/>
      </w:tblGrid>
      <w:tr w:rsidR="002C77C4" w:rsidRPr="0027771C" w:rsidTr="00C2294A">
        <w:trPr>
          <w:tblHeader/>
        </w:trPr>
        <w:tc>
          <w:tcPr>
            <w:tcW w:w="127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77C4" w:rsidRPr="0027771C" w:rsidRDefault="002C77C4" w:rsidP="009C2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number</w:t>
            </w:r>
          </w:p>
        </w:tc>
        <w:tc>
          <w:tcPr>
            <w:tcW w:w="848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7C4" w:rsidRPr="0027771C" w:rsidRDefault="002C77C4" w:rsidP="009C28D7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Task 1</w:t>
            </w:r>
          </w:p>
        </w:tc>
        <w:tc>
          <w:tcPr>
            <w:tcW w:w="79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7C4" w:rsidRPr="000E1AA1" w:rsidRDefault="002C77C4" w:rsidP="009C28D7">
            <w:pPr>
              <w:rPr>
                <w:rFonts w:ascii="Arial" w:hAnsi="Arial" w:cs="Arial"/>
                <w:b/>
              </w:rPr>
            </w:pPr>
            <w:r w:rsidRPr="000E1AA1">
              <w:rPr>
                <w:rFonts w:ascii="Arial" w:hAnsi="Arial" w:cs="Arial"/>
                <w:b/>
              </w:rPr>
              <w:t>Task 2</w:t>
            </w:r>
          </w:p>
        </w:tc>
        <w:tc>
          <w:tcPr>
            <w:tcW w:w="727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7C4" w:rsidRPr="000E1AA1" w:rsidRDefault="002C77C4" w:rsidP="009C28D7">
            <w:pPr>
              <w:rPr>
                <w:rFonts w:ascii="Arial" w:hAnsi="Arial" w:cs="Arial"/>
                <w:b/>
              </w:rPr>
            </w:pPr>
            <w:r w:rsidRPr="000E1AA1">
              <w:rPr>
                <w:rFonts w:ascii="Arial" w:hAnsi="Arial" w:cs="Arial"/>
                <w:b/>
              </w:rPr>
              <w:t>Task 3</w:t>
            </w:r>
          </w:p>
        </w:tc>
        <w:tc>
          <w:tcPr>
            <w:tcW w:w="806" w:type="pct"/>
            <w:gridSpan w:val="2"/>
            <w:shd w:val="clear" w:color="auto" w:fill="D9D9D9" w:themeFill="background1" w:themeFillShade="D9"/>
          </w:tcPr>
          <w:p w:rsidR="002C77C4" w:rsidRPr="0027771C" w:rsidRDefault="002C77C4" w:rsidP="009C2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4</w:t>
            </w:r>
          </w:p>
        </w:tc>
        <w:tc>
          <w:tcPr>
            <w:tcW w:w="548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77C4" w:rsidRPr="0027771C" w:rsidRDefault="002C77C4" w:rsidP="009C28D7">
            <w:pPr>
              <w:rPr>
                <w:rFonts w:ascii="Arial" w:hAnsi="Arial" w:cs="Arial"/>
                <w:b/>
              </w:rPr>
            </w:pPr>
          </w:p>
        </w:tc>
      </w:tr>
      <w:tr w:rsidR="002C77C4" w:rsidRPr="0027771C" w:rsidTr="00C2294A">
        <w:trPr>
          <w:tblHeader/>
        </w:trPr>
        <w:tc>
          <w:tcPr>
            <w:tcW w:w="12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77C4" w:rsidRPr="0027771C" w:rsidRDefault="002C77C4" w:rsidP="009C2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task</w:t>
            </w:r>
          </w:p>
        </w:tc>
        <w:tc>
          <w:tcPr>
            <w:tcW w:w="84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94A" w:rsidRPr="00C2294A" w:rsidRDefault="00C2294A" w:rsidP="009C28D7">
            <w:pPr>
              <w:rPr>
                <w:rFonts w:ascii="Arial" w:hAnsi="Arial" w:cs="Arial"/>
                <w:b/>
              </w:rPr>
            </w:pPr>
            <w:r w:rsidRPr="00C2294A">
              <w:rPr>
                <w:rFonts w:ascii="Arial" w:hAnsi="Arial" w:cs="Arial"/>
                <w:b/>
              </w:rPr>
              <w:t xml:space="preserve">Reading and Writing task using prescribed text and unseen material </w:t>
            </w:r>
          </w:p>
          <w:p w:rsidR="002C77C4" w:rsidRPr="00C2294A" w:rsidRDefault="002C77C4" w:rsidP="009C28D7">
            <w:pPr>
              <w:rPr>
                <w:rFonts w:ascii="Arial" w:hAnsi="Arial" w:cs="Arial"/>
              </w:rPr>
            </w:pPr>
            <w:r w:rsidRPr="00C2294A">
              <w:rPr>
                <w:rFonts w:ascii="Arial" w:hAnsi="Arial" w:cs="Arial"/>
              </w:rPr>
              <w:t>Module A: Texts and Human Experiences</w:t>
            </w:r>
          </w:p>
          <w:p w:rsidR="002C77C4" w:rsidRDefault="002C77C4" w:rsidP="009C28D7">
            <w:pPr>
              <w:rPr>
                <w:rFonts w:ascii="Arial" w:hAnsi="Arial" w:cs="Arial"/>
              </w:rPr>
            </w:pPr>
          </w:p>
          <w:p w:rsidR="002C77C4" w:rsidRPr="00CA151A" w:rsidRDefault="002C77C4" w:rsidP="009C28D7">
            <w:pPr>
              <w:rPr>
                <w:rFonts w:ascii="Arial" w:hAnsi="Arial" w:cs="Arial"/>
              </w:rPr>
            </w:pPr>
          </w:p>
        </w:tc>
        <w:tc>
          <w:tcPr>
            <w:tcW w:w="79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94A" w:rsidRPr="00C2294A" w:rsidRDefault="00C2294A" w:rsidP="009C28D7">
            <w:pPr>
              <w:rPr>
                <w:rFonts w:ascii="Arial" w:hAnsi="Arial" w:cs="Arial"/>
                <w:b/>
              </w:rPr>
            </w:pPr>
            <w:r w:rsidRPr="00C2294A">
              <w:rPr>
                <w:rFonts w:ascii="Arial" w:hAnsi="Arial" w:cs="Arial"/>
                <w:b/>
              </w:rPr>
              <w:t xml:space="preserve">Analytical response using prescribed text </w:t>
            </w:r>
          </w:p>
          <w:p w:rsidR="002C77C4" w:rsidRPr="00C2294A" w:rsidRDefault="002C77C4" w:rsidP="009C28D7">
            <w:pPr>
              <w:rPr>
                <w:rFonts w:ascii="Arial" w:hAnsi="Arial" w:cs="Arial"/>
              </w:rPr>
            </w:pPr>
            <w:r w:rsidRPr="00C2294A">
              <w:rPr>
                <w:rFonts w:ascii="Arial" w:hAnsi="Arial" w:cs="Arial"/>
              </w:rPr>
              <w:t>Module C: Close Study of Text</w:t>
            </w:r>
          </w:p>
          <w:p w:rsidR="002C77C4" w:rsidRDefault="002C77C4" w:rsidP="009C28D7">
            <w:pPr>
              <w:rPr>
                <w:rFonts w:ascii="Arial" w:hAnsi="Arial" w:cs="Arial"/>
              </w:rPr>
            </w:pPr>
          </w:p>
          <w:p w:rsidR="002C77C4" w:rsidRPr="00B47A4F" w:rsidRDefault="002C77C4" w:rsidP="009C28D7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94A" w:rsidRPr="00C2294A" w:rsidRDefault="00C2294A" w:rsidP="009C28D7">
            <w:pPr>
              <w:rPr>
                <w:rFonts w:ascii="Arial" w:hAnsi="Arial" w:cs="Arial"/>
                <w:b/>
              </w:rPr>
            </w:pPr>
            <w:r w:rsidRPr="00C2294A">
              <w:rPr>
                <w:rFonts w:ascii="Arial" w:hAnsi="Arial" w:cs="Arial"/>
                <w:b/>
              </w:rPr>
              <w:t>Script and recorded review based on prescribed text (multimodal presentation)</w:t>
            </w:r>
          </w:p>
          <w:p w:rsidR="002C77C4" w:rsidRPr="00CE52A3" w:rsidRDefault="002C77C4" w:rsidP="00C2294A">
            <w:pPr>
              <w:rPr>
                <w:rFonts w:ascii="Arial" w:hAnsi="Arial" w:cs="Arial"/>
              </w:rPr>
            </w:pPr>
            <w:r w:rsidRPr="00C2294A">
              <w:rPr>
                <w:rFonts w:ascii="Arial" w:hAnsi="Arial" w:cs="Arial"/>
              </w:rPr>
              <w:t>Module A: Language, Identity and Culture</w:t>
            </w:r>
          </w:p>
        </w:tc>
        <w:tc>
          <w:tcPr>
            <w:tcW w:w="806" w:type="pct"/>
            <w:gridSpan w:val="2"/>
          </w:tcPr>
          <w:p w:rsidR="002C77C4" w:rsidRPr="00C2294A" w:rsidRDefault="002C77C4" w:rsidP="009C28D7">
            <w:pPr>
              <w:rPr>
                <w:rFonts w:ascii="Arial" w:hAnsi="Arial" w:cs="Arial"/>
                <w:b/>
              </w:rPr>
            </w:pPr>
            <w:r w:rsidRPr="00C2294A">
              <w:rPr>
                <w:rFonts w:ascii="Arial" w:hAnsi="Arial" w:cs="Arial"/>
                <w:b/>
              </w:rPr>
              <w:t>Imaginative or Persuasive writing including vive voce (multimodal presentation including listening)</w:t>
            </w:r>
          </w:p>
          <w:p w:rsidR="00C2294A" w:rsidRPr="00C2294A" w:rsidRDefault="00C2294A" w:rsidP="00C2294A">
            <w:pPr>
              <w:rPr>
                <w:rFonts w:ascii="Arial" w:hAnsi="Arial" w:cs="Arial"/>
              </w:rPr>
            </w:pPr>
            <w:r w:rsidRPr="00C2294A">
              <w:rPr>
                <w:rFonts w:ascii="Arial" w:hAnsi="Arial" w:cs="Arial"/>
              </w:rPr>
              <w:t>Module D: Focus on Writing</w:t>
            </w:r>
          </w:p>
        </w:tc>
        <w:tc>
          <w:tcPr>
            <w:tcW w:w="54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7C4" w:rsidRPr="0027771C" w:rsidRDefault="002C77C4" w:rsidP="009C28D7">
            <w:pPr>
              <w:rPr>
                <w:rFonts w:ascii="Arial" w:hAnsi="Arial" w:cs="Arial"/>
              </w:rPr>
            </w:pPr>
          </w:p>
        </w:tc>
      </w:tr>
      <w:tr w:rsidR="002C77C4" w:rsidRPr="0027771C" w:rsidTr="00C2294A">
        <w:trPr>
          <w:tblHeader/>
        </w:trPr>
        <w:tc>
          <w:tcPr>
            <w:tcW w:w="12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77C4" w:rsidRPr="0027771C" w:rsidRDefault="002C77C4" w:rsidP="009C2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84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7C4" w:rsidRPr="00CA151A" w:rsidRDefault="002C77C4" w:rsidP="009C28D7">
            <w:pPr>
              <w:rPr>
                <w:rFonts w:ascii="Arial" w:hAnsi="Arial" w:cs="Arial"/>
              </w:rPr>
            </w:pPr>
            <w:r w:rsidRPr="00CA151A">
              <w:rPr>
                <w:rFonts w:ascii="Arial" w:hAnsi="Arial" w:cs="Arial"/>
              </w:rPr>
              <w:t xml:space="preserve">Term </w:t>
            </w:r>
            <w:r>
              <w:rPr>
                <w:rFonts w:ascii="Arial" w:hAnsi="Arial" w:cs="Arial"/>
              </w:rPr>
              <w:t>4</w:t>
            </w:r>
            <w:r w:rsidRPr="00CA151A">
              <w:rPr>
                <w:rFonts w:ascii="Arial" w:hAnsi="Arial" w:cs="Arial"/>
              </w:rPr>
              <w:t xml:space="preserve">, Week 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9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7C4" w:rsidRPr="00CA151A" w:rsidRDefault="002C77C4" w:rsidP="009C2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1</w:t>
            </w:r>
            <w:r w:rsidRPr="00CA151A">
              <w:rPr>
                <w:rFonts w:ascii="Arial" w:hAnsi="Arial" w:cs="Arial"/>
              </w:rPr>
              <w:t>, Week</w:t>
            </w: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7C4" w:rsidRPr="00CA151A" w:rsidRDefault="002C77C4" w:rsidP="009C28D7">
            <w:pPr>
              <w:rPr>
                <w:rFonts w:ascii="Arial" w:hAnsi="Arial" w:cs="Arial"/>
              </w:rPr>
            </w:pPr>
            <w:r w:rsidRPr="00CA151A">
              <w:rPr>
                <w:rFonts w:ascii="Arial" w:hAnsi="Arial" w:cs="Arial"/>
              </w:rPr>
              <w:t xml:space="preserve">Term </w:t>
            </w:r>
            <w:r>
              <w:rPr>
                <w:rFonts w:ascii="Arial" w:hAnsi="Arial" w:cs="Arial"/>
              </w:rPr>
              <w:t>2, Week 8</w:t>
            </w:r>
          </w:p>
        </w:tc>
        <w:tc>
          <w:tcPr>
            <w:tcW w:w="806" w:type="pct"/>
            <w:gridSpan w:val="2"/>
          </w:tcPr>
          <w:p w:rsidR="002C77C4" w:rsidRPr="0027771C" w:rsidRDefault="002C77C4" w:rsidP="009C2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3, Week 3</w:t>
            </w:r>
          </w:p>
        </w:tc>
        <w:tc>
          <w:tcPr>
            <w:tcW w:w="54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7C4" w:rsidRPr="0027771C" w:rsidRDefault="002C77C4" w:rsidP="009C28D7">
            <w:pPr>
              <w:rPr>
                <w:rFonts w:ascii="Arial" w:hAnsi="Arial" w:cs="Arial"/>
              </w:rPr>
            </w:pPr>
          </w:p>
        </w:tc>
      </w:tr>
      <w:tr w:rsidR="002C77C4" w:rsidRPr="0027771C" w:rsidTr="00C2294A">
        <w:trPr>
          <w:tblHeader/>
        </w:trPr>
        <w:tc>
          <w:tcPr>
            <w:tcW w:w="1279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77C4" w:rsidRPr="0027771C" w:rsidRDefault="002C77C4" w:rsidP="009C2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 assessed</w:t>
            </w:r>
          </w:p>
        </w:tc>
        <w:tc>
          <w:tcPr>
            <w:tcW w:w="84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7C4" w:rsidRPr="00962C9E" w:rsidRDefault="002C77C4" w:rsidP="002C77C4">
            <w:pPr>
              <w:rPr>
                <w:rFonts w:ascii="Arial" w:hAnsi="Arial" w:cs="Arial"/>
              </w:rPr>
            </w:pPr>
            <w:r w:rsidRPr="00962C9E">
              <w:rPr>
                <w:rFonts w:ascii="Arial" w:hAnsi="Arial" w:cs="Arial"/>
              </w:rPr>
              <w:t>EAL12-1A, EAL12-3, EAL12-5, EAL12-6, EAL12-7</w:t>
            </w:r>
          </w:p>
        </w:tc>
        <w:tc>
          <w:tcPr>
            <w:tcW w:w="79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7C4" w:rsidRPr="00962C9E" w:rsidRDefault="002C77C4" w:rsidP="002C77C4">
            <w:pPr>
              <w:rPr>
                <w:rFonts w:ascii="Arial" w:hAnsi="Arial" w:cs="Arial"/>
              </w:rPr>
            </w:pPr>
            <w:r w:rsidRPr="00962C9E">
              <w:rPr>
                <w:rFonts w:ascii="Arial" w:hAnsi="Arial" w:cs="Arial"/>
              </w:rPr>
              <w:t>EAL12-1A, EAL12-3, EAL12-4, EAL12-5, EAL12-7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7C4" w:rsidRPr="00962C9E" w:rsidRDefault="002C77C4" w:rsidP="00962C9E">
            <w:pPr>
              <w:rPr>
                <w:rFonts w:ascii="Arial" w:hAnsi="Arial" w:cs="Arial"/>
              </w:rPr>
            </w:pPr>
            <w:r w:rsidRPr="00962C9E">
              <w:rPr>
                <w:rFonts w:ascii="Arial" w:hAnsi="Arial" w:cs="Arial"/>
              </w:rPr>
              <w:t xml:space="preserve">EAL12-1A, </w:t>
            </w:r>
            <w:r w:rsidR="00962C9E">
              <w:rPr>
                <w:rFonts w:ascii="Arial" w:hAnsi="Arial" w:cs="Arial"/>
              </w:rPr>
              <w:br/>
            </w:r>
            <w:r w:rsidRPr="00962C9E">
              <w:rPr>
                <w:rFonts w:ascii="Arial" w:hAnsi="Arial" w:cs="Arial"/>
              </w:rPr>
              <w:t>EAL12-1B, EAL12-2, EAL12-3, EAL12-4, EAL12-8</w:t>
            </w:r>
          </w:p>
        </w:tc>
        <w:tc>
          <w:tcPr>
            <w:tcW w:w="806" w:type="pct"/>
            <w:gridSpan w:val="2"/>
          </w:tcPr>
          <w:p w:rsidR="002C77C4" w:rsidRPr="00962C9E" w:rsidRDefault="002C77C4" w:rsidP="00962C9E">
            <w:pPr>
              <w:rPr>
                <w:rFonts w:ascii="Arial" w:hAnsi="Arial" w:cs="Arial"/>
              </w:rPr>
            </w:pPr>
            <w:r w:rsidRPr="00962C9E">
              <w:rPr>
                <w:rFonts w:ascii="Arial" w:hAnsi="Arial" w:cs="Arial"/>
              </w:rPr>
              <w:t xml:space="preserve">EAL12-1B, </w:t>
            </w:r>
            <w:r w:rsidR="00962C9E">
              <w:rPr>
                <w:rFonts w:ascii="Arial" w:hAnsi="Arial" w:cs="Arial"/>
              </w:rPr>
              <w:br/>
            </w:r>
            <w:r w:rsidRPr="00962C9E">
              <w:rPr>
                <w:rFonts w:ascii="Arial" w:hAnsi="Arial" w:cs="Arial"/>
              </w:rPr>
              <w:t xml:space="preserve">EAL12-3, </w:t>
            </w:r>
            <w:r w:rsidR="00962C9E">
              <w:rPr>
                <w:rFonts w:ascii="Arial" w:hAnsi="Arial" w:cs="Arial"/>
              </w:rPr>
              <w:br/>
            </w:r>
            <w:r w:rsidRPr="00962C9E">
              <w:rPr>
                <w:rFonts w:ascii="Arial" w:hAnsi="Arial" w:cs="Arial"/>
              </w:rPr>
              <w:t>EAL12-5,</w:t>
            </w:r>
            <w:r w:rsidR="00962C9E">
              <w:rPr>
                <w:rFonts w:ascii="Arial" w:hAnsi="Arial" w:cs="Arial"/>
              </w:rPr>
              <w:br/>
            </w:r>
            <w:r w:rsidRPr="00962C9E">
              <w:rPr>
                <w:rFonts w:ascii="Arial" w:hAnsi="Arial" w:cs="Arial"/>
              </w:rPr>
              <w:t xml:space="preserve">EAL12-6, </w:t>
            </w:r>
            <w:bookmarkStart w:id="0" w:name="_GoBack"/>
            <w:bookmarkEnd w:id="0"/>
            <w:r w:rsidR="00962C9E">
              <w:rPr>
                <w:rFonts w:ascii="Arial" w:hAnsi="Arial" w:cs="Arial"/>
              </w:rPr>
              <w:br/>
            </w:r>
            <w:r w:rsidRPr="00962C9E">
              <w:rPr>
                <w:rFonts w:ascii="Arial" w:hAnsi="Arial" w:cs="Arial"/>
              </w:rPr>
              <w:t xml:space="preserve">EAL12-7, EAL12-9 </w:t>
            </w:r>
          </w:p>
        </w:tc>
        <w:tc>
          <w:tcPr>
            <w:tcW w:w="54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7C4" w:rsidRPr="0027771C" w:rsidRDefault="002C77C4" w:rsidP="009C28D7">
            <w:pPr>
              <w:rPr>
                <w:rFonts w:ascii="Arial" w:hAnsi="Arial" w:cs="Arial"/>
              </w:rPr>
            </w:pPr>
          </w:p>
        </w:tc>
      </w:tr>
      <w:tr w:rsidR="002C77C4" w:rsidRPr="0027771C" w:rsidTr="00962C9E">
        <w:trPr>
          <w:tblHeader/>
        </w:trPr>
        <w:tc>
          <w:tcPr>
            <w:tcW w:w="1279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77C4" w:rsidRPr="0027771C" w:rsidRDefault="002C77C4" w:rsidP="009C28D7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Component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721" w:type="pct"/>
            <w:gridSpan w:val="6"/>
            <w:shd w:val="clear" w:color="auto" w:fill="D9D9D9" w:themeFill="background1" w:themeFillShade="D9"/>
          </w:tcPr>
          <w:p w:rsidR="002C77C4" w:rsidRPr="0027771C" w:rsidRDefault="00962C9E" w:rsidP="00962C9E">
            <w:pPr>
              <w:jc w:val="righ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  <w:b/>
              </w:rPr>
              <w:t>Weighting</w:t>
            </w:r>
            <w:r>
              <w:rPr>
                <w:rFonts w:ascii="Arial" w:hAnsi="Arial" w:cs="Arial"/>
                <w:b/>
              </w:rPr>
              <w:t xml:space="preserve"> %</w:t>
            </w:r>
          </w:p>
        </w:tc>
      </w:tr>
      <w:tr w:rsidR="002C77C4" w:rsidRPr="0027771C" w:rsidTr="00962C9E">
        <w:tc>
          <w:tcPr>
            <w:tcW w:w="1279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7C4" w:rsidRPr="0027771C" w:rsidRDefault="002C77C4" w:rsidP="009C28D7">
            <w:pPr>
              <w:jc w:val="lef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Knowledge and understanding of course content</w:t>
            </w:r>
          </w:p>
        </w:tc>
        <w:tc>
          <w:tcPr>
            <w:tcW w:w="8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77C4" w:rsidRPr="0027771C" w:rsidRDefault="002C77C4" w:rsidP="009C28D7">
            <w:pPr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77C4" w:rsidRPr="0027771C" w:rsidRDefault="002C77C4" w:rsidP="009C2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93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77C4" w:rsidRPr="0027771C" w:rsidRDefault="002C77C4" w:rsidP="009C2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9" w:type="pct"/>
            <w:vAlign w:val="center"/>
          </w:tcPr>
          <w:p w:rsidR="002C77C4" w:rsidRPr="00DB1F22" w:rsidRDefault="002C77C4" w:rsidP="009C28D7">
            <w:pPr>
              <w:rPr>
                <w:rFonts w:ascii="Arial" w:hAnsi="Arial" w:cs="Arial"/>
              </w:rPr>
            </w:pPr>
            <w:r w:rsidRPr="00DB1F2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77C4" w:rsidRPr="00CA151A" w:rsidRDefault="002C77C4" w:rsidP="009C28D7">
            <w:pPr>
              <w:rPr>
                <w:rFonts w:ascii="Arial" w:hAnsi="Arial" w:cs="Arial"/>
                <w:b/>
              </w:rPr>
            </w:pPr>
            <w:r w:rsidRPr="00CA151A">
              <w:rPr>
                <w:rFonts w:ascii="Arial" w:hAnsi="Arial" w:cs="Arial"/>
                <w:b/>
              </w:rPr>
              <w:t>50</w:t>
            </w:r>
          </w:p>
        </w:tc>
      </w:tr>
      <w:tr w:rsidR="002C77C4" w:rsidRPr="0027771C" w:rsidTr="00962C9E">
        <w:tc>
          <w:tcPr>
            <w:tcW w:w="1279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7C4" w:rsidRPr="0027771C" w:rsidRDefault="002C77C4" w:rsidP="009C28D7">
            <w:pPr>
              <w:jc w:val="lef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Skills in responding to texts and communication of ideas appropriate to</w:t>
            </w:r>
            <w:r>
              <w:rPr>
                <w:rFonts w:ascii="Arial" w:hAnsi="Arial" w:cs="Arial"/>
              </w:rPr>
              <w:t xml:space="preserve"> </w:t>
            </w:r>
            <w:r w:rsidRPr="0027771C">
              <w:rPr>
                <w:rFonts w:ascii="Arial" w:hAnsi="Arial" w:cs="Arial"/>
              </w:rPr>
              <w:t>audience, purpose and context across all modes</w:t>
            </w:r>
          </w:p>
        </w:tc>
        <w:tc>
          <w:tcPr>
            <w:tcW w:w="8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77C4" w:rsidRPr="0027771C" w:rsidRDefault="00B0472B" w:rsidP="009C2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77C4" w:rsidRPr="0027771C" w:rsidRDefault="002C77C4" w:rsidP="009C2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93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77C4" w:rsidRPr="0027771C" w:rsidRDefault="002C77C4" w:rsidP="009C2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39" w:type="pct"/>
            <w:vAlign w:val="center"/>
          </w:tcPr>
          <w:p w:rsidR="002C77C4" w:rsidRPr="00DB1F22" w:rsidRDefault="00B0472B" w:rsidP="009C2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77C4" w:rsidRPr="00CA151A" w:rsidRDefault="002C77C4" w:rsidP="009C28D7">
            <w:pPr>
              <w:rPr>
                <w:rFonts w:ascii="Arial" w:hAnsi="Arial" w:cs="Arial"/>
                <w:b/>
              </w:rPr>
            </w:pPr>
            <w:r w:rsidRPr="00CA151A">
              <w:rPr>
                <w:rFonts w:ascii="Arial" w:hAnsi="Arial" w:cs="Arial"/>
                <w:b/>
              </w:rPr>
              <w:t>50</w:t>
            </w:r>
          </w:p>
        </w:tc>
      </w:tr>
      <w:tr w:rsidR="002C77C4" w:rsidRPr="0027771C" w:rsidTr="00962C9E">
        <w:tc>
          <w:tcPr>
            <w:tcW w:w="1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7C4" w:rsidRPr="00962C9E" w:rsidRDefault="002C77C4" w:rsidP="009C28D7">
            <w:pPr>
              <w:rPr>
                <w:rFonts w:ascii="Arial" w:hAnsi="Arial" w:cs="Arial"/>
                <w:b/>
              </w:rPr>
            </w:pPr>
            <w:r w:rsidRPr="00962C9E">
              <w:rPr>
                <w:rFonts w:ascii="Arial" w:hAnsi="Arial" w:cs="Arial"/>
                <w:b/>
              </w:rPr>
              <w:t>Total</w:t>
            </w:r>
            <w:r w:rsidR="00962C9E">
              <w:rPr>
                <w:rFonts w:ascii="Arial" w:hAnsi="Arial" w:cs="Arial"/>
                <w:b/>
              </w:rPr>
              <w:t xml:space="preserve"> %</w:t>
            </w:r>
          </w:p>
        </w:tc>
        <w:tc>
          <w:tcPr>
            <w:tcW w:w="8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77C4" w:rsidRPr="00962C9E" w:rsidRDefault="002C77C4" w:rsidP="00B0472B">
            <w:pPr>
              <w:rPr>
                <w:rFonts w:ascii="Arial" w:hAnsi="Arial" w:cs="Arial"/>
                <w:b/>
              </w:rPr>
            </w:pPr>
            <w:r w:rsidRPr="00962C9E">
              <w:rPr>
                <w:rFonts w:ascii="Arial" w:hAnsi="Arial" w:cs="Arial"/>
                <w:b/>
              </w:rPr>
              <w:t>2</w:t>
            </w:r>
            <w:r w:rsidR="00B0472B" w:rsidRPr="00962C9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77C4" w:rsidRPr="00962C9E" w:rsidRDefault="002C77C4" w:rsidP="009C28D7">
            <w:pPr>
              <w:rPr>
                <w:rFonts w:ascii="Arial" w:hAnsi="Arial" w:cs="Arial"/>
                <w:b/>
              </w:rPr>
            </w:pPr>
            <w:r w:rsidRPr="00962C9E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793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77C4" w:rsidRPr="00962C9E" w:rsidRDefault="002C77C4" w:rsidP="009C28D7">
            <w:pPr>
              <w:rPr>
                <w:rFonts w:ascii="Arial" w:hAnsi="Arial" w:cs="Arial"/>
                <w:b/>
              </w:rPr>
            </w:pPr>
            <w:r w:rsidRPr="00962C9E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739" w:type="pct"/>
            <w:vAlign w:val="center"/>
          </w:tcPr>
          <w:p w:rsidR="002C77C4" w:rsidRPr="00962C9E" w:rsidRDefault="00B0472B" w:rsidP="009C28D7">
            <w:pPr>
              <w:rPr>
                <w:rFonts w:ascii="Arial" w:hAnsi="Arial" w:cs="Arial"/>
                <w:b/>
              </w:rPr>
            </w:pPr>
            <w:r w:rsidRPr="00962C9E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77C4" w:rsidRPr="00CA151A" w:rsidRDefault="002C77C4" w:rsidP="009C2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="008E11B8" w:rsidRDefault="003E138E" w:rsidP="00962C9E"/>
    <w:sectPr w:rsidR="008E11B8" w:rsidSect="00C2294A">
      <w:pgSz w:w="16838" w:h="11906" w:orient="landscape"/>
      <w:pgMar w:top="849" w:right="1440" w:bottom="993" w:left="1440" w:header="426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8E" w:rsidRDefault="003E138E" w:rsidP="00072D71">
      <w:pPr>
        <w:spacing w:after="0" w:line="240" w:lineRule="auto"/>
      </w:pPr>
      <w:r>
        <w:separator/>
      </w:r>
    </w:p>
  </w:endnote>
  <w:endnote w:type="continuationSeparator" w:id="0">
    <w:p w:rsidR="003E138E" w:rsidRDefault="003E138E" w:rsidP="0007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8E" w:rsidRDefault="003E138E" w:rsidP="00072D71">
      <w:pPr>
        <w:spacing w:after="0" w:line="240" w:lineRule="auto"/>
      </w:pPr>
      <w:r>
        <w:separator/>
      </w:r>
    </w:p>
  </w:footnote>
  <w:footnote w:type="continuationSeparator" w:id="0">
    <w:p w:rsidR="003E138E" w:rsidRDefault="003E138E" w:rsidP="00072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C4"/>
    <w:rsid w:val="00072D71"/>
    <w:rsid w:val="00081504"/>
    <w:rsid w:val="002C77C4"/>
    <w:rsid w:val="00326FB5"/>
    <w:rsid w:val="003E138E"/>
    <w:rsid w:val="005F0807"/>
    <w:rsid w:val="008A2004"/>
    <w:rsid w:val="00960CF3"/>
    <w:rsid w:val="00962C9E"/>
    <w:rsid w:val="00987EED"/>
    <w:rsid w:val="00B0472B"/>
    <w:rsid w:val="00C2294A"/>
    <w:rsid w:val="00C52301"/>
    <w:rsid w:val="00D14EEB"/>
    <w:rsid w:val="00E5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7C4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2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D71"/>
  </w:style>
  <w:style w:type="paragraph" w:styleId="Footer">
    <w:name w:val="footer"/>
    <w:basedOn w:val="Normal"/>
    <w:link w:val="FooterChar"/>
    <w:uiPriority w:val="99"/>
    <w:unhideWhenUsed/>
    <w:rsid w:val="00072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D71"/>
  </w:style>
  <w:style w:type="paragraph" w:styleId="BalloonText">
    <w:name w:val="Balloon Text"/>
    <w:basedOn w:val="Normal"/>
    <w:link w:val="BalloonTextChar"/>
    <w:uiPriority w:val="99"/>
    <w:semiHidden/>
    <w:unhideWhenUsed/>
    <w:rsid w:val="0007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7C4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2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D71"/>
  </w:style>
  <w:style w:type="paragraph" w:styleId="Footer">
    <w:name w:val="footer"/>
    <w:basedOn w:val="Normal"/>
    <w:link w:val="FooterChar"/>
    <w:uiPriority w:val="99"/>
    <w:unhideWhenUsed/>
    <w:rsid w:val="00072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D71"/>
  </w:style>
  <w:style w:type="paragraph" w:styleId="BalloonText">
    <w:name w:val="Balloon Text"/>
    <w:basedOn w:val="Normal"/>
    <w:link w:val="BalloonTextChar"/>
    <w:uiPriority w:val="99"/>
    <w:semiHidden/>
    <w:unhideWhenUsed/>
    <w:rsid w:val="0007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12 English EALD (B)</dc:title>
  <dc:creator>NESA</dc:creator>
  <cp:lastModifiedBy>Lauren Wood</cp:lastModifiedBy>
  <cp:revision>7</cp:revision>
  <dcterms:created xsi:type="dcterms:W3CDTF">2017-03-14T06:05:00Z</dcterms:created>
  <dcterms:modified xsi:type="dcterms:W3CDTF">2017-03-24T01:31:00Z</dcterms:modified>
</cp:coreProperties>
</file>