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CE" w:rsidRDefault="00851E1E" w:rsidP="00851E1E">
      <w:pPr>
        <w:pStyle w:val="Heading1"/>
        <w:spacing w:before="0"/>
      </w:pPr>
      <w:bookmarkStart w:id="0" w:name="_GoBack"/>
      <w:bookmarkEnd w:id="0"/>
      <w:r>
        <w:t xml:space="preserve">Sample </w:t>
      </w:r>
      <w:r w:rsidR="000118AE" w:rsidRPr="006D0321">
        <w:t>Assessment Task</w:t>
      </w:r>
      <w:r w:rsidR="00FC26F5">
        <w:t xml:space="preserve"> </w:t>
      </w:r>
      <w:r w:rsidRPr="006D0321">
        <w:t xml:space="preserve">Year </w:t>
      </w:r>
      <w:r>
        <w:t>12 Physics</w:t>
      </w:r>
    </w:p>
    <w:p w:rsidR="00524F21" w:rsidRPr="00524F21" w:rsidRDefault="00524F21" w:rsidP="00851E1E">
      <w:pPr>
        <w:pStyle w:val="Heading3"/>
      </w:pPr>
      <w:r w:rsidRPr="00524F21">
        <w:t>Sample for implementation for Year 12 from Term 4, 2018</w:t>
      </w:r>
    </w:p>
    <w:p w:rsidR="00AA0A65" w:rsidRDefault="00851E1E" w:rsidP="00851E1E">
      <w:pPr>
        <w:pStyle w:val="Heading3"/>
      </w:pPr>
      <w:r>
        <w:t>Context:</w:t>
      </w:r>
    </w:p>
    <w:p w:rsidR="00DF4EEC" w:rsidRPr="00DF4EEC" w:rsidRDefault="00DF4EEC" w:rsidP="00DF4EEC">
      <w:pPr>
        <w:jc w:val="left"/>
        <w:rPr>
          <w:rFonts w:cs="Arial"/>
          <w:sz w:val="20"/>
          <w:szCs w:val="20"/>
        </w:rPr>
      </w:pPr>
      <w:r w:rsidRPr="00DF4EEC">
        <w:rPr>
          <w:rFonts w:cs="Arial"/>
          <w:sz w:val="20"/>
          <w:szCs w:val="20"/>
        </w:rPr>
        <w:t>The theories underpinning light and its physics have changed markedly since the first rigorous considerations of the phenomena by Newton. Scientists such as Maxwell, Hertz, Huygens, Planck and Einstein have all contributed to how we study and model light and its interactions with matter.</w:t>
      </w:r>
    </w:p>
    <w:tbl>
      <w:tblPr>
        <w:tblStyle w:val="TableGrid"/>
        <w:tblW w:w="9185"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and Feedback provided - description of how teachers intend to give information about the student's performance (row5)"/>
      </w:tblPr>
      <w:tblGrid>
        <w:gridCol w:w="3052"/>
        <w:gridCol w:w="3096"/>
        <w:gridCol w:w="3037"/>
      </w:tblGrid>
      <w:tr w:rsidR="001F1AF6" w:rsidRPr="00BC1DCD" w:rsidTr="00FC2F5B">
        <w:trPr>
          <w:tblHeader/>
        </w:trPr>
        <w:tc>
          <w:tcPr>
            <w:tcW w:w="3052" w:type="dxa"/>
            <w:tcMar>
              <w:top w:w="57" w:type="dxa"/>
              <w:left w:w="57" w:type="dxa"/>
              <w:bottom w:w="57" w:type="dxa"/>
              <w:right w:w="57" w:type="dxa"/>
            </w:tcMar>
          </w:tcPr>
          <w:p w:rsidR="001F1AF6" w:rsidRPr="0012526D" w:rsidRDefault="001F1AF6" w:rsidP="00DF4EEC">
            <w:pPr>
              <w:pStyle w:val="Heading5"/>
            </w:pPr>
            <w:r w:rsidRPr="00BC1DCD">
              <w:t>Task</w:t>
            </w:r>
            <w:r w:rsidR="003A227D" w:rsidRPr="00BC1DCD">
              <w:t xml:space="preserve"> number</w:t>
            </w:r>
            <w:r w:rsidRPr="00BC1DCD">
              <w:t>:</w:t>
            </w:r>
            <w:r w:rsidR="002256A5" w:rsidRPr="00DF4EEC">
              <w:rPr>
                <w:b w:val="0"/>
                <w:color w:val="auto"/>
              </w:rPr>
              <w:t xml:space="preserve"> </w:t>
            </w:r>
            <w:r w:rsidR="00FC26F5" w:rsidRPr="00DF4EEC">
              <w:rPr>
                <w:b w:val="0"/>
                <w:color w:val="auto"/>
              </w:rPr>
              <w:t>3</w:t>
            </w:r>
          </w:p>
        </w:tc>
        <w:tc>
          <w:tcPr>
            <w:tcW w:w="3096" w:type="dxa"/>
            <w:tcMar>
              <w:top w:w="57" w:type="dxa"/>
              <w:left w:w="57" w:type="dxa"/>
              <w:bottom w:w="57" w:type="dxa"/>
              <w:right w:w="57" w:type="dxa"/>
            </w:tcMar>
          </w:tcPr>
          <w:p w:rsidR="001F1AF6" w:rsidRPr="0012526D" w:rsidRDefault="001F1AF6" w:rsidP="00DF4EEC">
            <w:pPr>
              <w:pStyle w:val="Heading5"/>
            </w:pPr>
            <w:r w:rsidRPr="00BC1DCD">
              <w:t>Weighting:</w:t>
            </w:r>
            <w:r w:rsidR="002256A5" w:rsidRPr="0012526D">
              <w:t xml:space="preserve"> </w:t>
            </w:r>
            <w:r w:rsidR="00FC26F5" w:rsidRPr="00DF4EEC">
              <w:rPr>
                <w:b w:val="0"/>
                <w:color w:val="auto"/>
              </w:rPr>
              <w:t>25%</w:t>
            </w:r>
          </w:p>
        </w:tc>
        <w:tc>
          <w:tcPr>
            <w:tcW w:w="3037" w:type="dxa"/>
            <w:tcMar>
              <w:top w:w="57" w:type="dxa"/>
              <w:left w:w="57" w:type="dxa"/>
              <w:bottom w:w="57" w:type="dxa"/>
              <w:right w:w="57" w:type="dxa"/>
            </w:tcMar>
          </w:tcPr>
          <w:p w:rsidR="001F1AF6" w:rsidRPr="0012526D" w:rsidRDefault="001F1AF6" w:rsidP="00DF4EEC">
            <w:pPr>
              <w:pStyle w:val="Heading5"/>
            </w:pPr>
            <w:r w:rsidRPr="00BC1DCD">
              <w:t>Timing:</w:t>
            </w:r>
            <w:r w:rsidR="002256A5" w:rsidRPr="0012526D">
              <w:t xml:space="preserve"> </w:t>
            </w:r>
            <w:r w:rsidR="00FC26F5" w:rsidRPr="00DF4EEC">
              <w:rPr>
                <w:b w:val="0"/>
                <w:color w:val="auto"/>
              </w:rPr>
              <w:t>Due Term 2 Week 8</w:t>
            </w:r>
          </w:p>
        </w:tc>
      </w:tr>
      <w:tr w:rsidR="001F1AF6" w:rsidRPr="00BC1DCD" w:rsidTr="00FC2F5B">
        <w:tc>
          <w:tcPr>
            <w:tcW w:w="9185" w:type="dxa"/>
            <w:gridSpan w:val="3"/>
            <w:tcMar>
              <w:top w:w="57" w:type="dxa"/>
              <w:left w:w="57" w:type="dxa"/>
              <w:bottom w:w="57" w:type="dxa"/>
              <w:right w:w="57" w:type="dxa"/>
            </w:tcMar>
          </w:tcPr>
          <w:p w:rsidR="001F1AF6" w:rsidRDefault="001F1AF6" w:rsidP="00DF4EEC">
            <w:pPr>
              <w:pStyle w:val="Heading5"/>
              <w:spacing w:after="60"/>
            </w:pPr>
            <w:r w:rsidRPr="00BC1DCD">
              <w:t>Outcomes assessed:</w:t>
            </w:r>
          </w:p>
          <w:p w:rsidR="001F1AF6" w:rsidRPr="00DF4EEC" w:rsidRDefault="00FC26F5" w:rsidP="006766A9">
            <w:pPr>
              <w:pStyle w:val="ListParagraph"/>
              <w:numPr>
                <w:ilvl w:val="0"/>
                <w:numId w:val="2"/>
              </w:numPr>
              <w:spacing w:after="0"/>
              <w:ind w:left="714" w:hanging="357"/>
              <w:rPr>
                <w:rFonts w:cs="Arial"/>
                <w:sz w:val="20"/>
                <w:szCs w:val="20"/>
              </w:rPr>
            </w:pPr>
            <w:r w:rsidRPr="00DF4EEC">
              <w:rPr>
                <w:rFonts w:cs="Arial"/>
                <w:b/>
                <w:sz w:val="20"/>
                <w:szCs w:val="20"/>
              </w:rPr>
              <w:t>PH12-14</w:t>
            </w:r>
            <w:r w:rsidR="00DF4EEC" w:rsidRPr="00DF4EEC">
              <w:rPr>
                <w:rFonts w:cs="Arial"/>
                <w:sz w:val="20"/>
                <w:szCs w:val="20"/>
              </w:rPr>
              <w:t xml:space="preserve"> </w:t>
            </w:r>
            <w:r w:rsidRPr="00DF4EEC">
              <w:rPr>
                <w:rFonts w:cs="Arial"/>
                <w:sz w:val="20"/>
                <w:szCs w:val="20"/>
              </w:rPr>
              <w:t>describes and analyses evidence for the properties of light a</w:t>
            </w:r>
            <w:r w:rsidR="00DF4EEC" w:rsidRPr="00DF4EEC">
              <w:rPr>
                <w:rFonts w:cs="Arial"/>
                <w:sz w:val="20"/>
                <w:szCs w:val="20"/>
              </w:rPr>
              <w:t xml:space="preserve">nd evaluates the implications </w:t>
            </w:r>
            <w:r w:rsidRPr="00DF4EEC">
              <w:rPr>
                <w:rFonts w:cs="Arial"/>
                <w:sz w:val="20"/>
                <w:szCs w:val="20"/>
              </w:rPr>
              <w:t>of this evidence for modern theories of physics in the contemporary world.</w:t>
            </w:r>
          </w:p>
          <w:p w:rsidR="00FC26F5" w:rsidRPr="00DF4EEC" w:rsidRDefault="00FC26F5" w:rsidP="006766A9">
            <w:pPr>
              <w:pStyle w:val="ListParagraph"/>
              <w:numPr>
                <w:ilvl w:val="0"/>
                <w:numId w:val="2"/>
              </w:numPr>
              <w:spacing w:after="0"/>
              <w:ind w:left="714" w:hanging="357"/>
              <w:rPr>
                <w:rFonts w:cs="Arial"/>
                <w:sz w:val="20"/>
                <w:szCs w:val="20"/>
              </w:rPr>
            </w:pPr>
            <w:r w:rsidRPr="00DF4EEC">
              <w:rPr>
                <w:rFonts w:cs="Arial"/>
                <w:b/>
                <w:sz w:val="20"/>
                <w:szCs w:val="20"/>
              </w:rPr>
              <w:t>PH11/12-2</w:t>
            </w:r>
            <w:r w:rsidR="00DF4EEC" w:rsidRPr="00DF4EEC">
              <w:rPr>
                <w:rFonts w:cs="Arial"/>
                <w:sz w:val="20"/>
                <w:szCs w:val="20"/>
              </w:rPr>
              <w:t xml:space="preserve"> </w:t>
            </w:r>
            <w:r w:rsidRPr="00DF4EEC">
              <w:rPr>
                <w:rFonts w:cs="Arial"/>
                <w:sz w:val="20"/>
                <w:szCs w:val="20"/>
              </w:rPr>
              <w:t>designs and evaluates investigations in order to obtain pr</w:t>
            </w:r>
            <w:r w:rsidR="00DF4EEC" w:rsidRPr="00DF4EEC">
              <w:rPr>
                <w:rFonts w:cs="Arial"/>
                <w:sz w:val="20"/>
                <w:szCs w:val="20"/>
              </w:rPr>
              <w:t xml:space="preserve">imary and secondary data and </w:t>
            </w:r>
            <w:r w:rsidRPr="00DF4EEC">
              <w:rPr>
                <w:rFonts w:cs="Arial"/>
                <w:sz w:val="20"/>
                <w:szCs w:val="20"/>
              </w:rPr>
              <w:t>information</w:t>
            </w:r>
          </w:p>
          <w:p w:rsidR="00FC26F5" w:rsidRPr="00DF4EEC" w:rsidRDefault="00FC26F5" w:rsidP="006766A9">
            <w:pPr>
              <w:pStyle w:val="ListParagraph"/>
              <w:numPr>
                <w:ilvl w:val="0"/>
                <w:numId w:val="2"/>
              </w:numPr>
              <w:spacing w:after="0"/>
              <w:ind w:left="714" w:hanging="357"/>
              <w:rPr>
                <w:rFonts w:cs="Arial"/>
                <w:sz w:val="20"/>
                <w:szCs w:val="20"/>
              </w:rPr>
            </w:pPr>
            <w:r w:rsidRPr="00DF4EEC">
              <w:rPr>
                <w:rFonts w:cs="Arial"/>
                <w:b/>
                <w:sz w:val="20"/>
                <w:szCs w:val="20"/>
              </w:rPr>
              <w:t>PH11/12-3</w:t>
            </w:r>
            <w:r w:rsidR="00DF4EEC" w:rsidRPr="00DF4EEC">
              <w:rPr>
                <w:rFonts w:cs="Arial"/>
                <w:sz w:val="20"/>
                <w:szCs w:val="20"/>
              </w:rPr>
              <w:t xml:space="preserve"> </w:t>
            </w:r>
            <w:r w:rsidRPr="00DF4EEC">
              <w:rPr>
                <w:rFonts w:cs="Arial"/>
                <w:sz w:val="20"/>
                <w:szCs w:val="20"/>
              </w:rPr>
              <w:t>conducts investigations to collect valid and reliable pr</w:t>
            </w:r>
            <w:r w:rsidR="00DF4EEC" w:rsidRPr="00DF4EEC">
              <w:rPr>
                <w:rFonts w:cs="Arial"/>
                <w:sz w:val="20"/>
                <w:szCs w:val="20"/>
              </w:rPr>
              <w:t xml:space="preserve">imary and secondary data and </w:t>
            </w:r>
            <w:r w:rsidRPr="00DF4EEC">
              <w:rPr>
                <w:rFonts w:cs="Arial"/>
                <w:sz w:val="20"/>
                <w:szCs w:val="20"/>
              </w:rPr>
              <w:t>information</w:t>
            </w:r>
          </w:p>
          <w:p w:rsidR="00FC26F5" w:rsidRPr="00DF4EEC" w:rsidRDefault="00FC26F5" w:rsidP="006766A9">
            <w:pPr>
              <w:pStyle w:val="ListParagraph"/>
              <w:numPr>
                <w:ilvl w:val="0"/>
                <w:numId w:val="2"/>
              </w:numPr>
              <w:spacing w:after="0"/>
              <w:ind w:left="714" w:hanging="357"/>
              <w:rPr>
                <w:rFonts w:cs="Arial"/>
                <w:sz w:val="20"/>
                <w:szCs w:val="20"/>
              </w:rPr>
            </w:pPr>
            <w:r w:rsidRPr="00DF4EEC">
              <w:rPr>
                <w:rFonts w:cs="Arial"/>
                <w:b/>
                <w:sz w:val="20"/>
                <w:szCs w:val="20"/>
              </w:rPr>
              <w:t>PH11/12-4</w:t>
            </w:r>
            <w:r w:rsidR="00DF4EEC" w:rsidRPr="00DF4EEC">
              <w:rPr>
                <w:rFonts w:cs="Arial"/>
                <w:sz w:val="20"/>
                <w:szCs w:val="20"/>
              </w:rPr>
              <w:t xml:space="preserve"> </w:t>
            </w:r>
            <w:r w:rsidRPr="00DF4EEC">
              <w:rPr>
                <w:rFonts w:cs="Arial"/>
                <w:sz w:val="20"/>
                <w:szCs w:val="20"/>
              </w:rPr>
              <w:t>selects and processes appropriate qualitative and quantitative</w:t>
            </w:r>
            <w:r w:rsidR="00DF4EEC" w:rsidRPr="00DF4EEC">
              <w:rPr>
                <w:rFonts w:cs="Arial"/>
                <w:sz w:val="20"/>
                <w:szCs w:val="20"/>
              </w:rPr>
              <w:t xml:space="preserve"> data and information using a </w:t>
            </w:r>
            <w:r w:rsidRPr="00DF4EEC">
              <w:rPr>
                <w:rFonts w:cs="Arial"/>
                <w:sz w:val="20"/>
                <w:szCs w:val="20"/>
              </w:rPr>
              <w:t>range of appropriate media</w:t>
            </w:r>
          </w:p>
          <w:p w:rsidR="00FC26F5" w:rsidRPr="00DF4EEC" w:rsidRDefault="00FC26F5" w:rsidP="006766A9">
            <w:pPr>
              <w:pStyle w:val="ListParagraph"/>
              <w:numPr>
                <w:ilvl w:val="0"/>
                <w:numId w:val="2"/>
              </w:numPr>
              <w:spacing w:after="0"/>
              <w:ind w:left="714" w:hanging="357"/>
              <w:rPr>
                <w:rFonts w:cs="Arial"/>
                <w:sz w:val="20"/>
                <w:szCs w:val="20"/>
              </w:rPr>
            </w:pPr>
            <w:r w:rsidRPr="00DF4EEC">
              <w:rPr>
                <w:rFonts w:cs="Arial"/>
                <w:b/>
                <w:sz w:val="20"/>
                <w:szCs w:val="20"/>
              </w:rPr>
              <w:t>PH11/12-5</w:t>
            </w:r>
            <w:r w:rsidR="00DF4EEC" w:rsidRPr="00DF4EEC">
              <w:rPr>
                <w:rFonts w:cs="Arial"/>
                <w:sz w:val="20"/>
                <w:szCs w:val="20"/>
              </w:rPr>
              <w:t xml:space="preserve"> </w:t>
            </w:r>
            <w:r w:rsidRPr="00DF4EEC">
              <w:rPr>
                <w:rFonts w:cs="Arial"/>
                <w:sz w:val="20"/>
                <w:szCs w:val="20"/>
              </w:rPr>
              <w:t>analyses and evaluates primary and secondary data and information</w:t>
            </w:r>
          </w:p>
          <w:p w:rsidR="00FC26F5" w:rsidRPr="00DF4EEC" w:rsidRDefault="00FC26F5" w:rsidP="006766A9">
            <w:pPr>
              <w:pStyle w:val="ListParagraph"/>
              <w:numPr>
                <w:ilvl w:val="0"/>
                <w:numId w:val="2"/>
              </w:numPr>
              <w:spacing w:after="60"/>
              <w:ind w:left="714" w:hanging="357"/>
              <w:rPr>
                <w:rFonts w:cs="Arial"/>
              </w:rPr>
            </w:pPr>
            <w:r w:rsidRPr="00DF4EEC">
              <w:rPr>
                <w:rFonts w:cs="Arial"/>
                <w:b/>
                <w:sz w:val="20"/>
                <w:szCs w:val="20"/>
              </w:rPr>
              <w:t>PH11/12-7</w:t>
            </w:r>
            <w:r w:rsidR="00DF4EEC" w:rsidRPr="00DF4EEC">
              <w:rPr>
                <w:rFonts w:cs="Arial"/>
                <w:sz w:val="20"/>
                <w:szCs w:val="20"/>
              </w:rPr>
              <w:t xml:space="preserve"> </w:t>
            </w:r>
            <w:r w:rsidRPr="00DF4EEC">
              <w:rPr>
                <w:rFonts w:cs="Arial"/>
                <w:sz w:val="20"/>
                <w:szCs w:val="20"/>
              </w:rPr>
              <w:t>communicates scientific understanding using suitable language and terminol</w:t>
            </w:r>
            <w:r w:rsidR="00DF4EEC" w:rsidRPr="00DF4EEC">
              <w:rPr>
                <w:rFonts w:cs="Arial"/>
                <w:sz w:val="20"/>
                <w:szCs w:val="20"/>
              </w:rPr>
              <w:t xml:space="preserve">ogy for a </w:t>
            </w:r>
            <w:r w:rsidRPr="00DF4EEC">
              <w:rPr>
                <w:rFonts w:cs="Arial"/>
                <w:sz w:val="20"/>
                <w:szCs w:val="20"/>
              </w:rPr>
              <w:t>specific audience or purpose</w:t>
            </w:r>
          </w:p>
        </w:tc>
      </w:tr>
      <w:tr w:rsidR="001F1AF6" w:rsidRPr="00BC1DCD" w:rsidTr="00FC2F5B">
        <w:tc>
          <w:tcPr>
            <w:tcW w:w="9185" w:type="dxa"/>
            <w:gridSpan w:val="3"/>
            <w:tcMar>
              <w:top w:w="57" w:type="dxa"/>
              <w:left w:w="57" w:type="dxa"/>
              <w:bottom w:w="57" w:type="dxa"/>
              <w:right w:w="57" w:type="dxa"/>
            </w:tcMar>
          </w:tcPr>
          <w:p w:rsidR="001F1AF6" w:rsidRPr="00BC1DCD" w:rsidRDefault="001F1AF6" w:rsidP="00DF4EEC">
            <w:pPr>
              <w:pStyle w:val="Heading5"/>
              <w:spacing w:after="60"/>
            </w:pPr>
            <w:r w:rsidRPr="00BC1DCD">
              <w:t>Nature of the task:</w:t>
            </w:r>
          </w:p>
          <w:p w:rsidR="001F1AF6" w:rsidRPr="00DF4EEC" w:rsidRDefault="00943F99" w:rsidP="00DF4EEC">
            <w:pPr>
              <w:spacing w:after="60"/>
              <w:rPr>
                <w:rFonts w:cs="Arial"/>
                <w:sz w:val="20"/>
                <w:szCs w:val="20"/>
              </w:rPr>
            </w:pPr>
            <w:r w:rsidRPr="00DF4EEC">
              <w:rPr>
                <w:rFonts w:cs="Arial"/>
                <w:sz w:val="20"/>
                <w:szCs w:val="20"/>
              </w:rPr>
              <w:t>This ass</w:t>
            </w:r>
            <w:r w:rsidR="003F20D8" w:rsidRPr="00DF4EEC">
              <w:rPr>
                <w:rFonts w:cs="Arial"/>
                <w:sz w:val="20"/>
                <w:szCs w:val="20"/>
              </w:rPr>
              <w:t>essment task will occur in two</w:t>
            </w:r>
            <w:r w:rsidRPr="00DF4EEC">
              <w:rPr>
                <w:rFonts w:cs="Arial"/>
                <w:sz w:val="20"/>
                <w:szCs w:val="20"/>
              </w:rPr>
              <w:t xml:space="preserve"> phases:</w:t>
            </w:r>
          </w:p>
          <w:p w:rsidR="00943F99" w:rsidRPr="00DF4EEC" w:rsidRDefault="00943F99" w:rsidP="006766A9">
            <w:pPr>
              <w:pStyle w:val="ListParagraph"/>
              <w:numPr>
                <w:ilvl w:val="0"/>
                <w:numId w:val="3"/>
              </w:numPr>
              <w:rPr>
                <w:rFonts w:cs="Arial"/>
                <w:sz w:val="20"/>
                <w:szCs w:val="20"/>
              </w:rPr>
            </w:pPr>
            <w:r w:rsidRPr="00DF4EEC">
              <w:rPr>
                <w:rFonts w:cs="Arial"/>
                <w:sz w:val="20"/>
                <w:szCs w:val="20"/>
              </w:rPr>
              <w:t>Initial research and literature review on an aspect of the physics of light</w:t>
            </w:r>
          </w:p>
          <w:p w:rsidR="00943F99" w:rsidRPr="00DF4EEC" w:rsidRDefault="00FC2F5B" w:rsidP="006766A9">
            <w:pPr>
              <w:pStyle w:val="ListParagraph"/>
              <w:numPr>
                <w:ilvl w:val="0"/>
                <w:numId w:val="3"/>
              </w:numPr>
              <w:spacing w:after="60"/>
              <w:ind w:left="714" w:hanging="357"/>
              <w:rPr>
                <w:rFonts w:cs="Arial"/>
                <w:sz w:val="20"/>
                <w:szCs w:val="20"/>
              </w:rPr>
            </w:pPr>
            <w:r>
              <w:rPr>
                <w:rFonts w:cs="Arial"/>
                <w:sz w:val="20"/>
                <w:szCs w:val="20"/>
              </w:rPr>
              <w:t>First-</w:t>
            </w:r>
            <w:r w:rsidR="00943F99" w:rsidRPr="00DF4EEC">
              <w:rPr>
                <w:rFonts w:cs="Arial"/>
                <w:sz w:val="20"/>
                <w:szCs w:val="20"/>
              </w:rPr>
              <w:t>hand investigations to explore findings of literature review</w:t>
            </w:r>
          </w:p>
          <w:p w:rsidR="008F48FB" w:rsidRPr="00DF4EEC" w:rsidRDefault="008F48FB" w:rsidP="00DF4EEC">
            <w:pPr>
              <w:spacing w:after="60"/>
              <w:jc w:val="left"/>
              <w:rPr>
                <w:rFonts w:cs="Arial"/>
                <w:b/>
                <w:sz w:val="20"/>
                <w:szCs w:val="20"/>
              </w:rPr>
            </w:pPr>
            <w:r w:rsidRPr="00DF4EEC">
              <w:rPr>
                <w:rFonts w:cs="Arial"/>
                <w:b/>
                <w:sz w:val="20"/>
                <w:szCs w:val="20"/>
              </w:rPr>
              <w:t>Phase 1 – Initial Research and Literature Review</w:t>
            </w:r>
          </w:p>
          <w:p w:rsidR="008F48FB" w:rsidRPr="00DF4EEC" w:rsidRDefault="00DF4EEC" w:rsidP="00705A59">
            <w:pPr>
              <w:spacing w:after="60"/>
              <w:rPr>
                <w:rFonts w:cs="Arial"/>
                <w:sz w:val="20"/>
                <w:szCs w:val="20"/>
              </w:rPr>
            </w:pPr>
            <w:r>
              <w:rPr>
                <w:rFonts w:cs="Arial"/>
                <w:sz w:val="20"/>
                <w:szCs w:val="20"/>
              </w:rPr>
              <w:t>Students</w:t>
            </w:r>
            <w:r w:rsidR="008F48FB" w:rsidRPr="00DF4EEC">
              <w:rPr>
                <w:rFonts w:cs="Arial"/>
                <w:sz w:val="20"/>
                <w:szCs w:val="20"/>
              </w:rPr>
              <w:t xml:space="preserve"> choose ONE of the following principles or themes relating to light:</w:t>
            </w:r>
          </w:p>
          <w:p w:rsidR="008F48FB" w:rsidRPr="00DF4EEC" w:rsidRDefault="008F48FB" w:rsidP="006766A9">
            <w:pPr>
              <w:pStyle w:val="ListParagraph"/>
              <w:numPr>
                <w:ilvl w:val="0"/>
                <w:numId w:val="4"/>
              </w:numPr>
              <w:rPr>
                <w:rFonts w:cs="Arial"/>
                <w:sz w:val="20"/>
                <w:szCs w:val="20"/>
              </w:rPr>
            </w:pPr>
            <w:r w:rsidRPr="00DF4EEC">
              <w:rPr>
                <w:rFonts w:cs="Arial"/>
                <w:sz w:val="20"/>
                <w:szCs w:val="20"/>
              </w:rPr>
              <w:t>Unification of electricity and magnetism</w:t>
            </w:r>
          </w:p>
          <w:p w:rsidR="008F48FB" w:rsidRPr="00DF4EEC" w:rsidRDefault="008F48FB" w:rsidP="006766A9">
            <w:pPr>
              <w:pStyle w:val="ListParagraph"/>
              <w:numPr>
                <w:ilvl w:val="0"/>
                <w:numId w:val="4"/>
              </w:numPr>
              <w:rPr>
                <w:rFonts w:cs="Arial"/>
                <w:sz w:val="20"/>
                <w:szCs w:val="20"/>
              </w:rPr>
            </w:pPr>
            <w:r w:rsidRPr="00DF4EEC">
              <w:rPr>
                <w:rFonts w:cs="Arial"/>
                <w:sz w:val="20"/>
                <w:szCs w:val="20"/>
              </w:rPr>
              <w:t>Prediction of the velocity of light</w:t>
            </w:r>
          </w:p>
          <w:p w:rsidR="008F48FB" w:rsidRPr="00DF4EEC" w:rsidRDefault="008F48FB" w:rsidP="006766A9">
            <w:pPr>
              <w:pStyle w:val="ListParagraph"/>
              <w:numPr>
                <w:ilvl w:val="0"/>
                <w:numId w:val="4"/>
              </w:numPr>
              <w:rPr>
                <w:rFonts w:cs="Arial"/>
                <w:sz w:val="20"/>
                <w:szCs w:val="20"/>
              </w:rPr>
            </w:pPr>
            <w:r w:rsidRPr="00DF4EEC">
              <w:rPr>
                <w:rFonts w:cs="Arial"/>
                <w:sz w:val="20"/>
                <w:szCs w:val="20"/>
              </w:rPr>
              <w:t>Production of electromagnetic waves</w:t>
            </w:r>
          </w:p>
          <w:p w:rsidR="008F48FB" w:rsidRPr="00DF4EEC" w:rsidRDefault="008F48FB" w:rsidP="006766A9">
            <w:pPr>
              <w:pStyle w:val="ListParagraph"/>
              <w:numPr>
                <w:ilvl w:val="0"/>
                <w:numId w:val="4"/>
              </w:numPr>
              <w:rPr>
                <w:rFonts w:cs="Arial"/>
                <w:sz w:val="20"/>
                <w:szCs w:val="20"/>
              </w:rPr>
            </w:pPr>
            <w:r w:rsidRPr="00DF4EEC">
              <w:rPr>
                <w:rFonts w:cs="Arial"/>
                <w:sz w:val="20"/>
                <w:szCs w:val="20"/>
              </w:rPr>
              <w:t>Identification of elements</w:t>
            </w:r>
          </w:p>
          <w:p w:rsidR="008F48FB" w:rsidRPr="00DF4EEC" w:rsidRDefault="008F48FB" w:rsidP="006766A9">
            <w:pPr>
              <w:pStyle w:val="ListParagraph"/>
              <w:numPr>
                <w:ilvl w:val="0"/>
                <w:numId w:val="4"/>
              </w:numPr>
              <w:rPr>
                <w:rFonts w:cs="Arial"/>
                <w:sz w:val="20"/>
                <w:szCs w:val="20"/>
              </w:rPr>
            </w:pPr>
            <w:r w:rsidRPr="00DF4EEC">
              <w:rPr>
                <w:rFonts w:cs="Arial"/>
                <w:sz w:val="20"/>
                <w:szCs w:val="20"/>
              </w:rPr>
              <w:t>Interference and diffraction of light</w:t>
            </w:r>
          </w:p>
          <w:p w:rsidR="008F48FB" w:rsidRPr="00DF4EEC" w:rsidRDefault="008F48FB" w:rsidP="006766A9">
            <w:pPr>
              <w:pStyle w:val="ListParagraph"/>
              <w:numPr>
                <w:ilvl w:val="0"/>
                <w:numId w:val="4"/>
              </w:numPr>
              <w:spacing w:after="60"/>
              <w:ind w:left="714" w:hanging="357"/>
              <w:rPr>
                <w:rFonts w:cs="Arial"/>
                <w:sz w:val="20"/>
                <w:szCs w:val="20"/>
              </w:rPr>
            </w:pPr>
            <w:r w:rsidRPr="00DF4EEC">
              <w:rPr>
                <w:rFonts w:cs="Arial"/>
                <w:sz w:val="20"/>
                <w:szCs w:val="20"/>
              </w:rPr>
              <w:t>Photoelectric effect</w:t>
            </w:r>
          </w:p>
          <w:p w:rsidR="008F48FB" w:rsidRPr="00DF4EEC" w:rsidRDefault="008F48FB" w:rsidP="00DF4EEC">
            <w:pPr>
              <w:jc w:val="left"/>
              <w:rPr>
                <w:rFonts w:cs="Arial"/>
                <w:sz w:val="20"/>
                <w:szCs w:val="20"/>
              </w:rPr>
            </w:pPr>
            <w:r w:rsidRPr="00DF4EEC">
              <w:rPr>
                <w:rFonts w:cs="Arial"/>
                <w:sz w:val="20"/>
                <w:szCs w:val="20"/>
              </w:rPr>
              <w:t xml:space="preserve">For </w:t>
            </w:r>
            <w:r w:rsidR="00DF4EEC">
              <w:rPr>
                <w:rFonts w:cs="Arial"/>
                <w:sz w:val="20"/>
                <w:szCs w:val="20"/>
              </w:rPr>
              <w:t>the</w:t>
            </w:r>
            <w:r w:rsidRPr="00DF4EEC">
              <w:rPr>
                <w:rFonts w:cs="Arial"/>
                <w:sz w:val="20"/>
                <w:szCs w:val="20"/>
              </w:rPr>
              <w:t xml:space="preserve"> chosen principle or theme</w:t>
            </w:r>
            <w:r w:rsidR="00753DD6" w:rsidRPr="00DF4EEC">
              <w:rPr>
                <w:rFonts w:cs="Arial"/>
                <w:sz w:val="20"/>
                <w:szCs w:val="20"/>
              </w:rPr>
              <w:t xml:space="preserve">, </w:t>
            </w:r>
            <w:r w:rsidR="00DF4EEC">
              <w:rPr>
                <w:rFonts w:cs="Arial"/>
                <w:sz w:val="20"/>
                <w:szCs w:val="20"/>
              </w:rPr>
              <w:t>students</w:t>
            </w:r>
            <w:r w:rsidR="00753DD6" w:rsidRPr="00DF4EEC">
              <w:rPr>
                <w:rFonts w:cs="Arial"/>
                <w:sz w:val="20"/>
                <w:szCs w:val="20"/>
              </w:rPr>
              <w:t xml:space="preserve"> write a brief outline of the theory or principle and the evidence that was used by scientists</w:t>
            </w:r>
            <w:r w:rsidR="00F540DF">
              <w:rPr>
                <w:rFonts w:cs="Arial"/>
                <w:sz w:val="20"/>
                <w:szCs w:val="20"/>
              </w:rPr>
              <w:t>,</w:t>
            </w:r>
            <w:r w:rsidR="00753DD6" w:rsidRPr="00DF4EEC">
              <w:rPr>
                <w:rFonts w:cs="Arial"/>
                <w:sz w:val="20"/>
                <w:szCs w:val="20"/>
              </w:rPr>
              <w:t xml:space="preserve"> at the time</w:t>
            </w:r>
            <w:r w:rsidR="00F540DF">
              <w:rPr>
                <w:rFonts w:cs="Arial"/>
                <w:sz w:val="20"/>
                <w:szCs w:val="20"/>
              </w:rPr>
              <w:t>,</w:t>
            </w:r>
            <w:r w:rsidR="00753DD6" w:rsidRPr="00DF4EEC">
              <w:rPr>
                <w:rFonts w:cs="Arial"/>
                <w:sz w:val="20"/>
                <w:szCs w:val="20"/>
              </w:rPr>
              <w:t xml:space="preserve"> to validate or support the theory or principle. </w:t>
            </w:r>
            <w:r w:rsidR="00771C34" w:rsidRPr="00DF4EEC">
              <w:rPr>
                <w:rFonts w:cs="Arial"/>
                <w:sz w:val="20"/>
                <w:szCs w:val="20"/>
              </w:rPr>
              <w:t xml:space="preserve">In this outline, </w:t>
            </w:r>
            <w:r w:rsidR="00F540DF">
              <w:rPr>
                <w:rFonts w:cs="Arial"/>
                <w:sz w:val="20"/>
                <w:szCs w:val="20"/>
              </w:rPr>
              <w:t>students</w:t>
            </w:r>
            <w:r w:rsidR="00771C34" w:rsidRPr="00DF4EEC">
              <w:rPr>
                <w:rFonts w:cs="Arial"/>
                <w:sz w:val="20"/>
                <w:szCs w:val="20"/>
              </w:rPr>
              <w:t xml:space="preserve"> write a review of the supporting literature that was used to develop the theory and/or subsequent literature in the field.</w:t>
            </w:r>
          </w:p>
          <w:p w:rsidR="00771C34" w:rsidRPr="00F540DF" w:rsidRDefault="00771C34" w:rsidP="00705A59">
            <w:pPr>
              <w:spacing w:after="60"/>
              <w:jc w:val="left"/>
              <w:rPr>
                <w:rFonts w:cs="Arial"/>
                <w:sz w:val="20"/>
                <w:szCs w:val="20"/>
              </w:rPr>
            </w:pPr>
            <w:r w:rsidRPr="00F540DF">
              <w:rPr>
                <w:rFonts w:cs="Arial"/>
                <w:sz w:val="20"/>
                <w:szCs w:val="20"/>
              </w:rPr>
              <w:t xml:space="preserve">The outline and literature review should be no longer than 1000 words. </w:t>
            </w:r>
            <w:r w:rsidR="00F540DF">
              <w:rPr>
                <w:rFonts w:cs="Arial"/>
                <w:sz w:val="20"/>
                <w:szCs w:val="20"/>
              </w:rPr>
              <w:t>The</w:t>
            </w:r>
            <w:r w:rsidRPr="00F540DF">
              <w:rPr>
                <w:rFonts w:cs="Arial"/>
                <w:sz w:val="20"/>
                <w:szCs w:val="20"/>
              </w:rPr>
              <w:t xml:space="preserve"> review of the literature should highlight:</w:t>
            </w:r>
          </w:p>
          <w:p w:rsidR="00771C34" w:rsidRPr="00F540DF" w:rsidRDefault="00771C34" w:rsidP="006766A9">
            <w:pPr>
              <w:pStyle w:val="ListParagraph"/>
              <w:numPr>
                <w:ilvl w:val="0"/>
                <w:numId w:val="5"/>
              </w:numPr>
              <w:rPr>
                <w:rFonts w:cs="Arial"/>
                <w:sz w:val="20"/>
                <w:szCs w:val="20"/>
              </w:rPr>
            </w:pPr>
            <w:r w:rsidRPr="00F540DF">
              <w:rPr>
                <w:rFonts w:cs="Arial"/>
                <w:sz w:val="20"/>
                <w:szCs w:val="20"/>
              </w:rPr>
              <w:t xml:space="preserve">Criticisms </w:t>
            </w:r>
            <w:r w:rsidR="00705A59">
              <w:rPr>
                <w:rFonts w:cs="Arial"/>
                <w:sz w:val="20"/>
                <w:szCs w:val="20"/>
              </w:rPr>
              <w:t>of</w:t>
            </w:r>
            <w:r w:rsidRPr="00F540DF">
              <w:rPr>
                <w:rFonts w:cs="Arial"/>
                <w:sz w:val="20"/>
                <w:szCs w:val="20"/>
              </w:rPr>
              <w:t xml:space="preserve"> the research methods of the authors and their conclusions</w:t>
            </w:r>
          </w:p>
          <w:p w:rsidR="00771C34" w:rsidRPr="00F540DF" w:rsidRDefault="00705A59" w:rsidP="006766A9">
            <w:pPr>
              <w:pStyle w:val="ListParagraph"/>
              <w:numPr>
                <w:ilvl w:val="0"/>
                <w:numId w:val="5"/>
              </w:numPr>
              <w:spacing w:after="60"/>
              <w:ind w:left="714" w:hanging="357"/>
              <w:rPr>
                <w:rFonts w:cs="Arial"/>
                <w:sz w:val="20"/>
                <w:szCs w:val="20"/>
              </w:rPr>
            </w:pPr>
            <w:r>
              <w:rPr>
                <w:rFonts w:cs="Arial"/>
                <w:sz w:val="20"/>
                <w:szCs w:val="20"/>
              </w:rPr>
              <w:t>A justification of the</w:t>
            </w:r>
            <w:r w:rsidR="00FC2F5B">
              <w:rPr>
                <w:rFonts w:cs="Arial"/>
                <w:sz w:val="20"/>
                <w:szCs w:val="20"/>
              </w:rPr>
              <w:t xml:space="preserve"> phase 2 work on a first-</w:t>
            </w:r>
            <w:r w:rsidR="00771C34" w:rsidRPr="00F540DF">
              <w:rPr>
                <w:rFonts w:cs="Arial"/>
                <w:sz w:val="20"/>
                <w:szCs w:val="20"/>
              </w:rPr>
              <w:t xml:space="preserve">hand investigation to </w:t>
            </w:r>
            <w:r w:rsidR="00FC2F5B">
              <w:rPr>
                <w:rFonts w:cs="Arial"/>
                <w:sz w:val="20"/>
                <w:szCs w:val="20"/>
              </w:rPr>
              <w:t>support</w:t>
            </w:r>
            <w:r w:rsidR="00771C34" w:rsidRPr="00F540DF">
              <w:rPr>
                <w:rFonts w:cs="Arial"/>
                <w:sz w:val="20"/>
                <w:szCs w:val="20"/>
              </w:rPr>
              <w:t xml:space="preserve"> or </w:t>
            </w:r>
            <w:r w:rsidR="00FC2F5B">
              <w:rPr>
                <w:rFonts w:cs="Arial"/>
                <w:sz w:val="20"/>
                <w:szCs w:val="20"/>
              </w:rPr>
              <w:t>disprove</w:t>
            </w:r>
            <w:r w:rsidR="00771C34" w:rsidRPr="00F540DF">
              <w:rPr>
                <w:rFonts w:cs="Arial"/>
                <w:sz w:val="20"/>
                <w:szCs w:val="20"/>
              </w:rPr>
              <w:t xml:space="preserve"> the principle being discussed.</w:t>
            </w:r>
          </w:p>
          <w:p w:rsidR="00524F21" w:rsidRPr="00F540DF" w:rsidRDefault="003F20D8" w:rsidP="004B0628">
            <w:pPr>
              <w:spacing w:after="240"/>
              <w:jc w:val="left"/>
              <w:rPr>
                <w:rFonts w:cs="Arial"/>
                <w:sz w:val="20"/>
                <w:szCs w:val="20"/>
              </w:rPr>
            </w:pPr>
            <w:r w:rsidRPr="00F540DF">
              <w:rPr>
                <w:rFonts w:cs="Arial"/>
                <w:sz w:val="20"/>
                <w:szCs w:val="20"/>
              </w:rPr>
              <w:t>A full reference list in the appropriate format should be included with the outline and review.</w:t>
            </w:r>
          </w:p>
          <w:p w:rsidR="00771C34" w:rsidRPr="00F540DF" w:rsidRDefault="00FC2F5B" w:rsidP="00771C34">
            <w:pPr>
              <w:rPr>
                <w:rFonts w:cs="Arial"/>
                <w:b/>
                <w:sz w:val="20"/>
                <w:szCs w:val="20"/>
              </w:rPr>
            </w:pPr>
            <w:r>
              <w:rPr>
                <w:rFonts w:cs="Arial"/>
                <w:b/>
                <w:sz w:val="20"/>
                <w:szCs w:val="20"/>
              </w:rPr>
              <w:lastRenderedPageBreak/>
              <w:t>Phase 2 – First-h</w:t>
            </w:r>
            <w:r w:rsidR="00771C34" w:rsidRPr="00F540DF">
              <w:rPr>
                <w:rFonts w:cs="Arial"/>
                <w:b/>
                <w:sz w:val="20"/>
                <w:szCs w:val="20"/>
              </w:rPr>
              <w:t>and Investigation</w:t>
            </w:r>
          </w:p>
          <w:p w:rsidR="00771C34" w:rsidRPr="00F540DF" w:rsidRDefault="00FC2F5B" w:rsidP="00FC2F5B">
            <w:pPr>
              <w:spacing w:after="60"/>
              <w:jc w:val="left"/>
              <w:rPr>
                <w:rFonts w:cs="Arial"/>
                <w:sz w:val="20"/>
                <w:szCs w:val="20"/>
              </w:rPr>
            </w:pPr>
            <w:r>
              <w:rPr>
                <w:rFonts w:cs="Arial"/>
                <w:sz w:val="20"/>
                <w:szCs w:val="20"/>
              </w:rPr>
              <w:t>The</w:t>
            </w:r>
            <w:r w:rsidR="00B23FD0" w:rsidRPr="00F540DF">
              <w:rPr>
                <w:rFonts w:cs="Arial"/>
                <w:sz w:val="20"/>
                <w:szCs w:val="20"/>
              </w:rPr>
              <w:t xml:space="preserve"> Phase 2 </w:t>
            </w:r>
            <w:r>
              <w:rPr>
                <w:rFonts w:cs="Arial"/>
                <w:sz w:val="20"/>
                <w:szCs w:val="20"/>
              </w:rPr>
              <w:t>submission will outline a first-</w:t>
            </w:r>
            <w:r w:rsidR="00B23FD0" w:rsidRPr="00F540DF">
              <w:rPr>
                <w:rFonts w:cs="Arial"/>
                <w:sz w:val="20"/>
                <w:szCs w:val="20"/>
              </w:rPr>
              <w:t xml:space="preserve">hand investigation to test or validate a concept or principle uncovered or discussed in Phase 1. This </w:t>
            </w:r>
            <w:r w:rsidR="003F20D8" w:rsidRPr="00F540DF">
              <w:rPr>
                <w:rFonts w:cs="Arial"/>
                <w:sz w:val="20"/>
                <w:szCs w:val="20"/>
              </w:rPr>
              <w:t>could be</w:t>
            </w:r>
            <w:r w:rsidR="00B23FD0" w:rsidRPr="00F540DF">
              <w:rPr>
                <w:rFonts w:cs="Arial"/>
                <w:sz w:val="20"/>
                <w:szCs w:val="20"/>
              </w:rPr>
              <w:t xml:space="preserve">, but </w:t>
            </w:r>
            <w:r>
              <w:rPr>
                <w:rFonts w:cs="Arial"/>
                <w:sz w:val="20"/>
                <w:szCs w:val="20"/>
              </w:rPr>
              <w:t xml:space="preserve">is </w:t>
            </w:r>
            <w:r w:rsidR="00B23FD0" w:rsidRPr="00F540DF">
              <w:rPr>
                <w:rFonts w:cs="Arial"/>
                <w:sz w:val="20"/>
                <w:szCs w:val="20"/>
              </w:rPr>
              <w:t>not limited to:</w:t>
            </w:r>
          </w:p>
          <w:p w:rsidR="00B23FD0" w:rsidRPr="00F540DF" w:rsidRDefault="00B23FD0" w:rsidP="006766A9">
            <w:pPr>
              <w:pStyle w:val="ListParagraph"/>
              <w:numPr>
                <w:ilvl w:val="0"/>
                <w:numId w:val="6"/>
              </w:numPr>
              <w:rPr>
                <w:rFonts w:cs="Arial"/>
                <w:sz w:val="20"/>
                <w:szCs w:val="20"/>
              </w:rPr>
            </w:pPr>
            <w:r w:rsidRPr="00F540DF">
              <w:rPr>
                <w:rFonts w:cs="Arial"/>
                <w:sz w:val="20"/>
                <w:szCs w:val="20"/>
              </w:rPr>
              <w:t>Verification of light as a combination of electric and magnetic fields</w:t>
            </w:r>
          </w:p>
          <w:p w:rsidR="00B23FD0" w:rsidRPr="00F540DF" w:rsidRDefault="00B23FD0" w:rsidP="006766A9">
            <w:pPr>
              <w:pStyle w:val="ListParagraph"/>
              <w:numPr>
                <w:ilvl w:val="0"/>
                <w:numId w:val="6"/>
              </w:numPr>
              <w:rPr>
                <w:rFonts w:cs="Arial"/>
                <w:sz w:val="20"/>
                <w:szCs w:val="20"/>
              </w:rPr>
            </w:pPr>
            <w:r w:rsidRPr="00F540DF">
              <w:rPr>
                <w:rFonts w:cs="Arial"/>
                <w:sz w:val="20"/>
                <w:szCs w:val="20"/>
              </w:rPr>
              <w:t>Determining the velocity of light</w:t>
            </w:r>
          </w:p>
          <w:p w:rsidR="00B23FD0" w:rsidRPr="00F540DF" w:rsidRDefault="00B23FD0" w:rsidP="006766A9">
            <w:pPr>
              <w:pStyle w:val="ListParagraph"/>
              <w:numPr>
                <w:ilvl w:val="0"/>
                <w:numId w:val="6"/>
              </w:numPr>
              <w:rPr>
                <w:rFonts w:cs="Arial"/>
                <w:sz w:val="20"/>
                <w:szCs w:val="20"/>
              </w:rPr>
            </w:pPr>
            <w:r w:rsidRPr="00F540DF">
              <w:rPr>
                <w:rFonts w:cs="Arial"/>
                <w:sz w:val="20"/>
                <w:szCs w:val="20"/>
              </w:rPr>
              <w:t>Exploration of the production of electromagnetic waves</w:t>
            </w:r>
          </w:p>
          <w:p w:rsidR="00B23FD0" w:rsidRPr="00F540DF" w:rsidRDefault="00B23FD0" w:rsidP="006766A9">
            <w:pPr>
              <w:pStyle w:val="ListParagraph"/>
              <w:numPr>
                <w:ilvl w:val="0"/>
                <w:numId w:val="6"/>
              </w:numPr>
              <w:rPr>
                <w:rFonts w:cs="Arial"/>
                <w:sz w:val="20"/>
                <w:szCs w:val="20"/>
              </w:rPr>
            </w:pPr>
            <w:r w:rsidRPr="00F540DF">
              <w:rPr>
                <w:rFonts w:cs="Arial"/>
                <w:sz w:val="20"/>
                <w:szCs w:val="20"/>
              </w:rPr>
              <w:t>Measuring and validating interference patterns and investigating diffraction</w:t>
            </w:r>
          </w:p>
          <w:p w:rsidR="00B23FD0" w:rsidRPr="00F540DF" w:rsidRDefault="00B23FD0" w:rsidP="006766A9">
            <w:pPr>
              <w:pStyle w:val="ListParagraph"/>
              <w:numPr>
                <w:ilvl w:val="0"/>
                <w:numId w:val="6"/>
              </w:numPr>
              <w:spacing w:after="60"/>
              <w:ind w:left="714" w:hanging="357"/>
              <w:rPr>
                <w:rFonts w:cs="Arial"/>
                <w:sz w:val="20"/>
                <w:szCs w:val="20"/>
              </w:rPr>
            </w:pPr>
            <w:r w:rsidRPr="00F540DF">
              <w:rPr>
                <w:rFonts w:cs="Arial"/>
                <w:sz w:val="20"/>
                <w:szCs w:val="20"/>
              </w:rPr>
              <w:t>Evaluating the relationship between intensity, frequency and photoelectric phenomena</w:t>
            </w:r>
          </w:p>
          <w:p w:rsidR="00B23FD0" w:rsidRPr="00F540DF" w:rsidRDefault="00FC2F5B" w:rsidP="00FC2F5B">
            <w:pPr>
              <w:spacing w:after="60"/>
              <w:rPr>
                <w:rFonts w:cs="Arial"/>
                <w:sz w:val="20"/>
                <w:szCs w:val="20"/>
              </w:rPr>
            </w:pPr>
            <w:r>
              <w:rPr>
                <w:rFonts w:cs="Arial"/>
                <w:sz w:val="20"/>
                <w:szCs w:val="20"/>
              </w:rPr>
              <w:t>The first-</w:t>
            </w:r>
            <w:r w:rsidR="00B23FD0" w:rsidRPr="00F540DF">
              <w:rPr>
                <w:rFonts w:cs="Arial"/>
                <w:sz w:val="20"/>
                <w:szCs w:val="20"/>
              </w:rPr>
              <w:t xml:space="preserve">hand investigation </w:t>
            </w:r>
            <w:r>
              <w:rPr>
                <w:rFonts w:cs="Arial"/>
                <w:sz w:val="20"/>
                <w:szCs w:val="20"/>
              </w:rPr>
              <w:t>has</w:t>
            </w:r>
            <w:r w:rsidR="00B23FD0" w:rsidRPr="00F540DF">
              <w:rPr>
                <w:rFonts w:cs="Arial"/>
                <w:sz w:val="20"/>
                <w:szCs w:val="20"/>
              </w:rPr>
              <w:t xml:space="preserve"> the following structure:</w:t>
            </w:r>
          </w:p>
          <w:p w:rsidR="00CE52C2" w:rsidRPr="00F540DF" w:rsidRDefault="00CE52C2" w:rsidP="006766A9">
            <w:pPr>
              <w:pStyle w:val="ListParagraph"/>
              <w:numPr>
                <w:ilvl w:val="0"/>
                <w:numId w:val="7"/>
              </w:numPr>
              <w:rPr>
                <w:rFonts w:cs="Arial"/>
                <w:sz w:val="20"/>
                <w:szCs w:val="20"/>
              </w:rPr>
            </w:pPr>
            <w:r w:rsidRPr="00F540DF">
              <w:rPr>
                <w:rFonts w:cs="Arial"/>
                <w:sz w:val="20"/>
                <w:szCs w:val="20"/>
              </w:rPr>
              <w:t>Abstract</w:t>
            </w:r>
          </w:p>
          <w:p w:rsidR="00CE52C2" w:rsidRPr="00F540DF" w:rsidRDefault="00CE52C2" w:rsidP="006766A9">
            <w:pPr>
              <w:pStyle w:val="ListParagraph"/>
              <w:numPr>
                <w:ilvl w:val="0"/>
                <w:numId w:val="7"/>
              </w:numPr>
              <w:rPr>
                <w:rFonts w:cs="Arial"/>
                <w:sz w:val="20"/>
                <w:szCs w:val="20"/>
              </w:rPr>
            </w:pPr>
            <w:r w:rsidRPr="00F540DF">
              <w:rPr>
                <w:rFonts w:cs="Arial"/>
                <w:sz w:val="20"/>
                <w:szCs w:val="20"/>
              </w:rPr>
              <w:t>Aim</w:t>
            </w:r>
          </w:p>
          <w:p w:rsidR="00CE52C2" w:rsidRPr="00F540DF" w:rsidRDefault="00CE52C2" w:rsidP="006766A9">
            <w:pPr>
              <w:pStyle w:val="ListParagraph"/>
              <w:numPr>
                <w:ilvl w:val="0"/>
                <w:numId w:val="7"/>
              </w:numPr>
              <w:rPr>
                <w:rFonts w:cs="Arial"/>
                <w:sz w:val="20"/>
                <w:szCs w:val="20"/>
              </w:rPr>
            </w:pPr>
            <w:r w:rsidRPr="00F540DF">
              <w:rPr>
                <w:rFonts w:cs="Arial"/>
                <w:sz w:val="20"/>
                <w:szCs w:val="20"/>
              </w:rPr>
              <w:t>Hypothesis (linked to research)</w:t>
            </w:r>
          </w:p>
          <w:p w:rsidR="00CE52C2" w:rsidRPr="00F540DF" w:rsidRDefault="00CE52C2" w:rsidP="006766A9">
            <w:pPr>
              <w:pStyle w:val="ListParagraph"/>
              <w:numPr>
                <w:ilvl w:val="0"/>
                <w:numId w:val="7"/>
              </w:numPr>
              <w:rPr>
                <w:rFonts w:cs="Arial"/>
                <w:sz w:val="20"/>
                <w:szCs w:val="20"/>
              </w:rPr>
            </w:pPr>
            <w:r w:rsidRPr="00F540DF">
              <w:rPr>
                <w:rFonts w:cs="Arial"/>
                <w:sz w:val="20"/>
                <w:szCs w:val="20"/>
              </w:rPr>
              <w:t>Methodology</w:t>
            </w:r>
          </w:p>
          <w:p w:rsidR="00CE52C2" w:rsidRPr="00F540DF" w:rsidRDefault="00CE52C2" w:rsidP="006766A9">
            <w:pPr>
              <w:pStyle w:val="ListParagraph"/>
              <w:numPr>
                <w:ilvl w:val="0"/>
                <w:numId w:val="7"/>
              </w:numPr>
              <w:rPr>
                <w:rFonts w:cs="Arial"/>
                <w:sz w:val="20"/>
                <w:szCs w:val="20"/>
              </w:rPr>
            </w:pPr>
            <w:r w:rsidRPr="00F540DF">
              <w:rPr>
                <w:rFonts w:cs="Arial"/>
                <w:sz w:val="20"/>
                <w:szCs w:val="20"/>
              </w:rPr>
              <w:t>Results</w:t>
            </w:r>
          </w:p>
          <w:p w:rsidR="00CE52C2" w:rsidRPr="00F540DF" w:rsidRDefault="00CE52C2" w:rsidP="006766A9">
            <w:pPr>
              <w:pStyle w:val="ListParagraph"/>
              <w:numPr>
                <w:ilvl w:val="0"/>
                <w:numId w:val="7"/>
              </w:numPr>
              <w:rPr>
                <w:rFonts w:cs="Arial"/>
                <w:sz w:val="20"/>
                <w:szCs w:val="20"/>
              </w:rPr>
            </w:pPr>
            <w:r w:rsidRPr="00F540DF">
              <w:rPr>
                <w:rFonts w:cs="Arial"/>
                <w:sz w:val="20"/>
                <w:szCs w:val="20"/>
              </w:rPr>
              <w:t>Discussion (including errors/assumptions/limitations and their impact on findings)</w:t>
            </w:r>
          </w:p>
          <w:p w:rsidR="00CE52C2" w:rsidRPr="00F540DF" w:rsidRDefault="00CE52C2" w:rsidP="006766A9">
            <w:pPr>
              <w:pStyle w:val="ListParagraph"/>
              <w:numPr>
                <w:ilvl w:val="0"/>
                <w:numId w:val="7"/>
              </w:numPr>
              <w:spacing w:after="60"/>
              <w:ind w:left="714" w:hanging="357"/>
              <w:rPr>
                <w:rFonts w:cs="Arial"/>
                <w:sz w:val="20"/>
                <w:szCs w:val="20"/>
              </w:rPr>
            </w:pPr>
            <w:r w:rsidRPr="00F540DF">
              <w:rPr>
                <w:rFonts w:cs="Arial"/>
                <w:sz w:val="20"/>
                <w:szCs w:val="20"/>
              </w:rPr>
              <w:t>Conclusion</w:t>
            </w:r>
          </w:p>
          <w:p w:rsidR="003F20D8" w:rsidRPr="003F20D8" w:rsidRDefault="003F20D8" w:rsidP="003F20D8">
            <w:pPr>
              <w:rPr>
                <w:rFonts w:cs="Arial"/>
              </w:rPr>
            </w:pPr>
            <w:r w:rsidRPr="00F540DF">
              <w:rPr>
                <w:rFonts w:cs="Arial"/>
                <w:sz w:val="20"/>
                <w:szCs w:val="20"/>
              </w:rPr>
              <w:t>This outline should not exceed 1500 words</w:t>
            </w:r>
          </w:p>
        </w:tc>
      </w:tr>
      <w:tr w:rsidR="004E6F8D" w:rsidRPr="00BC1DCD" w:rsidTr="00FC2F5B">
        <w:tc>
          <w:tcPr>
            <w:tcW w:w="9185" w:type="dxa"/>
            <w:gridSpan w:val="3"/>
            <w:tcMar>
              <w:top w:w="57" w:type="dxa"/>
              <w:left w:w="57" w:type="dxa"/>
              <w:bottom w:w="57" w:type="dxa"/>
              <w:right w:w="57" w:type="dxa"/>
            </w:tcMar>
          </w:tcPr>
          <w:p w:rsidR="004E6F8D" w:rsidRPr="00BC1DCD" w:rsidRDefault="004E6F8D" w:rsidP="00382AA1">
            <w:pPr>
              <w:pStyle w:val="Heading5"/>
              <w:spacing w:after="60"/>
            </w:pPr>
            <w:r w:rsidRPr="00BC1DCD">
              <w:lastRenderedPageBreak/>
              <w:t>Feedback provided:</w:t>
            </w:r>
          </w:p>
          <w:p w:rsidR="00453D45" w:rsidRDefault="00453D45" w:rsidP="00453D45">
            <w:pPr>
              <w:spacing w:before="60" w:after="60"/>
              <w:rPr>
                <w:rFonts w:cs="Arial"/>
                <w:sz w:val="20"/>
              </w:rPr>
            </w:pPr>
            <w:r>
              <w:rPr>
                <w:rFonts w:cs="Arial"/>
                <w:sz w:val="20"/>
              </w:rPr>
              <w:t>To inform future learning your feedback will consist of:</w:t>
            </w:r>
          </w:p>
          <w:p w:rsidR="00382AA1" w:rsidRPr="00382AA1" w:rsidRDefault="00453D45" w:rsidP="006766A9">
            <w:pPr>
              <w:pStyle w:val="ListParagraph"/>
              <w:numPr>
                <w:ilvl w:val="0"/>
                <w:numId w:val="14"/>
              </w:numPr>
              <w:spacing w:after="0"/>
              <w:rPr>
                <w:rFonts w:cs="Arial"/>
                <w:sz w:val="20"/>
                <w:szCs w:val="20"/>
              </w:rPr>
            </w:pPr>
            <w:r>
              <w:rPr>
                <w:rFonts w:cs="Arial"/>
                <w:sz w:val="20"/>
                <w:szCs w:val="20"/>
              </w:rPr>
              <w:t xml:space="preserve">an annotated </w:t>
            </w:r>
            <w:r w:rsidR="00382AA1" w:rsidRPr="00382AA1">
              <w:rPr>
                <w:rFonts w:cs="Arial"/>
                <w:sz w:val="20"/>
                <w:szCs w:val="20"/>
              </w:rPr>
              <w:t>marking criteria sheet</w:t>
            </w:r>
          </w:p>
          <w:p w:rsidR="004E6F8D" w:rsidRPr="00382AA1" w:rsidRDefault="00382AA1" w:rsidP="006766A9">
            <w:pPr>
              <w:pStyle w:val="ListParagraph"/>
              <w:numPr>
                <w:ilvl w:val="0"/>
                <w:numId w:val="14"/>
              </w:numPr>
              <w:spacing w:after="120"/>
              <w:ind w:left="714" w:hanging="357"/>
              <w:rPr>
                <w:rFonts w:cs="Arial"/>
                <w:sz w:val="20"/>
                <w:szCs w:val="20"/>
              </w:rPr>
            </w:pPr>
            <w:r>
              <w:rPr>
                <w:rFonts w:cs="Arial"/>
                <w:sz w:val="20"/>
                <w:szCs w:val="20"/>
              </w:rPr>
              <w:t>a</w:t>
            </w:r>
            <w:r w:rsidRPr="00382AA1">
              <w:rPr>
                <w:rFonts w:cs="Arial"/>
                <w:sz w:val="20"/>
                <w:szCs w:val="20"/>
              </w:rPr>
              <w:t>nnotations on the submitted literature review and investigation report</w:t>
            </w:r>
          </w:p>
        </w:tc>
      </w:tr>
    </w:tbl>
    <w:p w:rsidR="00FC2F5B" w:rsidRDefault="00FC2F5B" w:rsidP="00DB6D98">
      <w:pPr>
        <w:pStyle w:val="Heading3"/>
        <w:spacing w:before="8040"/>
      </w:pPr>
      <w:r w:rsidRPr="00BC1DCD">
        <w:lastRenderedPageBreak/>
        <w:t>Marking criteria:</w:t>
      </w:r>
    </w:p>
    <w:tbl>
      <w:tblPr>
        <w:tblStyle w:val="TableGrid"/>
        <w:tblW w:w="9185"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Marking Criteria"/>
        <w:tblDescription w:val="Marking critiera - description of how students can achieve the outcomes (row 4); and Feedback provided - description of how teachers intend to give information about the student's performance (row5)"/>
      </w:tblPr>
      <w:tblGrid>
        <w:gridCol w:w="9185"/>
      </w:tblGrid>
      <w:tr w:rsidR="00C93EAC" w:rsidRPr="00BC1DCD" w:rsidTr="00FC2F5B">
        <w:tc>
          <w:tcPr>
            <w:tcW w:w="9185" w:type="dxa"/>
            <w:tcMar>
              <w:top w:w="57" w:type="dxa"/>
              <w:left w:w="57" w:type="dxa"/>
              <w:bottom w:w="57" w:type="dxa"/>
              <w:right w:w="57" w:type="dxa"/>
            </w:tcMar>
          </w:tcPr>
          <w:p w:rsidR="00C93EAC" w:rsidRPr="00EF411B" w:rsidRDefault="00C93EAC" w:rsidP="00FC2F5B">
            <w:pPr>
              <w:pStyle w:val="Heading5"/>
              <w:spacing w:after="60"/>
            </w:pPr>
            <w:r w:rsidRPr="00EF411B">
              <w:t>Knowledge and Understanding – 10 marks</w:t>
            </w:r>
          </w:p>
          <w:p w:rsidR="00DB6D98" w:rsidRPr="00DB6D98" w:rsidRDefault="00C93EAC" w:rsidP="00FC2F5B">
            <w:pPr>
              <w:spacing w:before="60" w:after="60"/>
              <w:jc w:val="left"/>
              <w:rPr>
                <w:rFonts w:cs="Arial"/>
                <w:b/>
                <w:sz w:val="20"/>
                <w:szCs w:val="20"/>
              </w:rPr>
            </w:pPr>
            <w:r w:rsidRPr="00DB6D98">
              <w:rPr>
                <w:rFonts w:cs="Arial"/>
                <w:b/>
                <w:sz w:val="20"/>
                <w:szCs w:val="20"/>
              </w:rPr>
              <w:t>PH12-14 Describes and analyses evidence for the properties of light and evaluates the implications of this evidence for modern theories of ph</w:t>
            </w:r>
            <w:r w:rsidR="00FC2F5B" w:rsidRPr="00DB6D98">
              <w:rPr>
                <w:rFonts w:cs="Arial"/>
                <w:b/>
                <w:sz w:val="20"/>
                <w:szCs w:val="20"/>
              </w:rPr>
              <w:t>ysics in the contemporary world</w:t>
            </w:r>
          </w:p>
          <w:p w:rsidR="00C93EAC" w:rsidRPr="00DB6D98" w:rsidRDefault="00FC2F5B" w:rsidP="00FC2F5B">
            <w:pPr>
              <w:spacing w:before="60" w:after="60"/>
              <w:jc w:val="left"/>
              <w:rPr>
                <w:rFonts w:cs="Arial"/>
                <w:sz w:val="20"/>
                <w:szCs w:val="20"/>
              </w:rPr>
            </w:pPr>
            <w:r w:rsidRPr="00DB6D98">
              <w:rPr>
                <w:rFonts w:cs="Arial"/>
                <w:sz w:val="20"/>
                <w:szCs w:val="20"/>
              </w:rPr>
              <w:t>Students</w:t>
            </w:r>
            <w:r w:rsidR="00C93EAC" w:rsidRPr="00DB6D98">
              <w:rPr>
                <w:rFonts w:cs="Arial"/>
                <w:sz w:val="20"/>
                <w:szCs w:val="20"/>
              </w:rPr>
              <w:t>:</w:t>
            </w:r>
          </w:p>
          <w:p w:rsidR="00C93EAC" w:rsidRPr="00DB6D98" w:rsidRDefault="00FC2F5B" w:rsidP="006766A9">
            <w:pPr>
              <w:pStyle w:val="ListParagraph"/>
              <w:numPr>
                <w:ilvl w:val="0"/>
                <w:numId w:val="8"/>
              </w:numPr>
              <w:rPr>
                <w:rFonts w:cs="Arial"/>
                <w:sz w:val="20"/>
                <w:szCs w:val="20"/>
              </w:rPr>
            </w:pPr>
            <w:r w:rsidRPr="00DB6D98">
              <w:rPr>
                <w:rFonts w:cs="Arial"/>
                <w:sz w:val="20"/>
                <w:szCs w:val="20"/>
              </w:rPr>
              <w:t>i</w:t>
            </w:r>
            <w:r w:rsidR="007D7312" w:rsidRPr="00DB6D98">
              <w:rPr>
                <w:rFonts w:cs="Arial"/>
                <w:sz w:val="20"/>
                <w:szCs w:val="20"/>
              </w:rPr>
              <w:t>nvestigat</w:t>
            </w:r>
            <w:r w:rsidRPr="00DB6D98">
              <w:rPr>
                <w:rFonts w:cs="Arial"/>
                <w:sz w:val="20"/>
                <w:szCs w:val="20"/>
              </w:rPr>
              <w:t>e</w:t>
            </w:r>
            <w:r w:rsidR="007D7312" w:rsidRPr="00DB6D98">
              <w:rPr>
                <w:rFonts w:cs="Arial"/>
                <w:sz w:val="20"/>
                <w:szCs w:val="20"/>
              </w:rPr>
              <w:t xml:space="preserve"> Maxwell’s contribution to the classical theory of electromagnetism</w:t>
            </w:r>
          </w:p>
          <w:p w:rsidR="007D7312" w:rsidRPr="00DB6D98" w:rsidRDefault="00FC2F5B" w:rsidP="006766A9">
            <w:pPr>
              <w:pStyle w:val="ListParagraph"/>
              <w:numPr>
                <w:ilvl w:val="0"/>
                <w:numId w:val="8"/>
              </w:numPr>
              <w:rPr>
                <w:rFonts w:cs="Arial"/>
                <w:sz w:val="20"/>
                <w:szCs w:val="20"/>
              </w:rPr>
            </w:pPr>
            <w:r w:rsidRPr="00DB6D98">
              <w:rPr>
                <w:rFonts w:cs="Arial"/>
                <w:sz w:val="20"/>
                <w:szCs w:val="20"/>
              </w:rPr>
              <w:t>d</w:t>
            </w:r>
            <w:r w:rsidR="007D7312" w:rsidRPr="00DB6D98">
              <w:rPr>
                <w:rFonts w:cs="Arial"/>
                <w:sz w:val="20"/>
                <w:szCs w:val="20"/>
              </w:rPr>
              <w:t>escrib</w:t>
            </w:r>
            <w:r w:rsidRPr="00DB6D98">
              <w:rPr>
                <w:rFonts w:cs="Arial"/>
                <w:sz w:val="20"/>
                <w:szCs w:val="20"/>
              </w:rPr>
              <w:t>e</w:t>
            </w:r>
            <w:r w:rsidR="007D7312" w:rsidRPr="00DB6D98">
              <w:rPr>
                <w:rFonts w:cs="Arial"/>
                <w:sz w:val="20"/>
                <w:szCs w:val="20"/>
              </w:rPr>
              <w:t xml:space="preserve"> the production and propagation of electromagnetic waves</w:t>
            </w:r>
          </w:p>
          <w:p w:rsidR="007D7312" w:rsidRPr="00DB6D98" w:rsidRDefault="00DB6D98" w:rsidP="006766A9">
            <w:pPr>
              <w:pStyle w:val="ListParagraph"/>
              <w:numPr>
                <w:ilvl w:val="0"/>
                <w:numId w:val="8"/>
              </w:numPr>
              <w:rPr>
                <w:rFonts w:cs="Arial"/>
                <w:sz w:val="20"/>
                <w:szCs w:val="20"/>
              </w:rPr>
            </w:pPr>
            <w:r w:rsidRPr="00DB6D98">
              <w:rPr>
                <w:rFonts w:cs="Arial"/>
                <w:sz w:val="20"/>
                <w:szCs w:val="20"/>
              </w:rPr>
              <w:t>i</w:t>
            </w:r>
            <w:r w:rsidR="007D7312" w:rsidRPr="00DB6D98">
              <w:rPr>
                <w:rFonts w:cs="Arial"/>
                <w:sz w:val="20"/>
                <w:szCs w:val="20"/>
              </w:rPr>
              <w:t>nvestigat</w:t>
            </w:r>
            <w:r w:rsidRPr="00DB6D98">
              <w:rPr>
                <w:rFonts w:cs="Arial"/>
                <w:sz w:val="20"/>
                <w:szCs w:val="20"/>
              </w:rPr>
              <w:t>e</w:t>
            </w:r>
            <w:r w:rsidR="007D7312" w:rsidRPr="00DB6D98">
              <w:rPr>
                <w:rFonts w:cs="Arial"/>
                <w:sz w:val="20"/>
                <w:szCs w:val="20"/>
              </w:rPr>
              <w:t xml:space="preserve"> the phenomena of interference and diffraction of light</w:t>
            </w:r>
          </w:p>
          <w:p w:rsidR="00C93EAC" w:rsidRPr="00EF411B" w:rsidRDefault="00C93EAC" w:rsidP="00DB6D98">
            <w:pPr>
              <w:pStyle w:val="Heading5"/>
              <w:spacing w:after="60"/>
            </w:pPr>
            <w:r w:rsidRPr="00EF411B">
              <w:t>Conducting Investigations – 10 marks</w:t>
            </w:r>
          </w:p>
          <w:p w:rsidR="00C93EAC" w:rsidRPr="00DB6D98" w:rsidRDefault="00C93EAC" w:rsidP="00DB6D98">
            <w:pPr>
              <w:spacing w:after="0"/>
              <w:jc w:val="left"/>
              <w:rPr>
                <w:rFonts w:cs="Arial"/>
                <w:b/>
                <w:sz w:val="20"/>
                <w:szCs w:val="20"/>
              </w:rPr>
            </w:pPr>
            <w:r w:rsidRPr="00DB6D98">
              <w:rPr>
                <w:rFonts w:cs="Arial"/>
                <w:b/>
                <w:sz w:val="20"/>
                <w:szCs w:val="20"/>
              </w:rPr>
              <w:t>PH11/12-2 Designs and evaluates investigations in order to obtain primary and secondary data and information</w:t>
            </w:r>
          </w:p>
          <w:p w:rsidR="00DB6D98" w:rsidRPr="00DB6D98" w:rsidRDefault="00DB6D98" w:rsidP="00DB6D98">
            <w:pPr>
              <w:spacing w:before="60" w:after="60"/>
              <w:jc w:val="left"/>
              <w:rPr>
                <w:rFonts w:cs="Arial"/>
                <w:sz w:val="20"/>
                <w:szCs w:val="20"/>
              </w:rPr>
            </w:pPr>
            <w:r w:rsidRPr="00DB6D98">
              <w:rPr>
                <w:rFonts w:cs="Arial"/>
                <w:sz w:val="20"/>
                <w:szCs w:val="20"/>
              </w:rPr>
              <w:t>Students:</w:t>
            </w:r>
          </w:p>
          <w:p w:rsidR="00C93EAC" w:rsidRPr="00DB6D98" w:rsidRDefault="00DB6D98" w:rsidP="006766A9">
            <w:pPr>
              <w:pStyle w:val="ListParagraph"/>
              <w:numPr>
                <w:ilvl w:val="0"/>
                <w:numId w:val="9"/>
              </w:numPr>
              <w:rPr>
                <w:rFonts w:cs="Arial"/>
                <w:sz w:val="20"/>
                <w:szCs w:val="20"/>
              </w:rPr>
            </w:pPr>
            <w:r w:rsidRPr="00DB6D98">
              <w:rPr>
                <w:rFonts w:cs="Arial"/>
                <w:sz w:val="20"/>
                <w:szCs w:val="20"/>
              </w:rPr>
              <w:t>a</w:t>
            </w:r>
            <w:r w:rsidR="00C93EAC" w:rsidRPr="00DB6D98">
              <w:rPr>
                <w:rFonts w:cs="Arial"/>
                <w:sz w:val="20"/>
                <w:szCs w:val="20"/>
              </w:rPr>
              <w:t>ssess risk and select appropriate materials and technologies when designing and planning an investigation</w:t>
            </w:r>
          </w:p>
          <w:p w:rsidR="00C93EAC" w:rsidRPr="00DB6D98" w:rsidRDefault="00DB6D98" w:rsidP="006766A9">
            <w:pPr>
              <w:pStyle w:val="ListParagraph"/>
              <w:numPr>
                <w:ilvl w:val="0"/>
                <w:numId w:val="9"/>
              </w:numPr>
              <w:spacing w:after="60"/>
              <w:ind w:left="714" w:hanging="357"/>
              <w:rPr>
                <w:rFonts w:cs="Arial"/>
                <w:sz w:val="20"/>
                <w:szCs w:val="20"/>
              </w:rPr>
            </w:pPr>
            <w:r w:rsidRPr="00DB6D98">
              <w:rPr>
                <w:rFonts w:cs="Arial"/>
                <w:sz w:val="20"/>
                <w:szCs w:val="20"/>
              </w:rPr>
              <w:t>j</w:t>
            </w:r>
            <w:r w:rsidR="00C93EAC" w:rsidRPr="00DB6D98">
              <w:rPr>
                <w:rFonts w:cs="Arial"/>
                <w:sz w:val="20"/>
                <w:szCs w:val="20"/>
              </w:rPr>
              <w:t>ustify and evaluate the use of variables and experimental controls to ensure that a valid procedure is developed</w:t>
            </w:r>
          </w:p>
          <w:p w:rsidR="00DB6D98" w:rsidRPr="00DB6D98" w:rsidRDefault="00C93EAC" w:rsidP="00DB6D98">
            <w:pPr>
              <w:spacing w:after="0"/>
              <w:jc w:val="left"/>
              <w:rPr>
                <w:rFonts w:cs="Arial"/>
                <w:b/>
                <w:sz w:val="20"/>
                <w:szCs w:val="20"/>
              </w:rPr>
            </w:pPr>
            <w:r w:rsidRPr="00DB6D98">
              <w:rPr>
                <w:rFonts w:cs="Arial"/>
                <w:b/>
                <w:sz w:val="20"/>
                <w:szCs w:val="20"/>
              </w:rPr>
              <w:t>PH11/12-3 Conducts investigations to collect valid and reliable primary and</w:t>
            </w:r>
            <w:r w:rsidR="00DB6D98" w:rsidRPr="00DB6D98">
              <w:rPr>
                <w:rFonts w:cs="Arial"/>
                <w:b/>
                <w:sz w:val="20"/>
                <w:szCs w:val="20"/>
              </w:rPr>
              <w:t xml:space="preserve"> secondary data and information</w:t>
            </w:r>
          </w:p>
          <w:p w:rsidR="00C93EAC" w:rsidRPr="00DB6D98" w:rsidRDefault="00DB6D98" w:rsidP="00DB6D98">
            <w:pPr>
              <w:spacing w:before="60" w:after="60"/>
              <w:jc w:val="left"/>
              <w:rPr>
                <w:rFonts w:cs="Arial"/>
                <w:sz w:val="20"/>
                <w:szCs w:val="20"/>
              </w:rPr>
            </w:pPr>
            <w:r>
              <w:rPr>
                <w:rFonts w:cs="Arial"/>
                <w:sz w:val="20"/>
                <w:szCs w:val="20"/>
              </w:rPr>
              <w:t>Students</w:t>
            </w:r>
            <w:r w:rsidR="00C93EAC" w:rsidRPr="00DB6D98">
              <w:rPr>
                <w:rFonts w:cs="Arial"/>
                <w:sz w:val="20"/>
                <w:szCs w:val="20"/>
              </w:rPr>
              <w:t>:</w:t>
            </w:r>
          </w:p>
          <w:p w:rsidR="00C93EAC" w:rsidRPr="00DB6D98" w:rsidRDefault="00DB6D98" w:rsidP="006766A9">
            <w:pPr>
              <w:pStyle w:val="ListParagraph"/>
              <w:numPr>
                <w:ilvl w:val="0"/>
                <w:numId w:val="10"/>
              </w:numPr>
              <w:rPr>
                <w:rFonts w:cs="Arial"/>
                <w:sz w:val="20"/>
                <w:szCs w:val="20"/>
              </w:rPr>
            </w:pPr>
            <w:r>
              <w:rPr>
                <w:rFonts w:cs="Arial"/>
                <w:sz w:val="20"/>
                <w:szCs w:val="20"/>
              </w:rPr>
              <w:t>e</w:t>
            </w:r>
            <w:r w:rsidR="00C93EAC" w:rsidRPr="00DB6D98">
              <w:rPr>
                <w:rFonts w:cs="Arial"/>
                <w:sz w:val="20"/>
                <w:szCs w:val="20"/>
              </w:rPr>
              <w:t>mploy and evaluate safe work practices and manage risks</w:t>
            </w:r>
          </w:p>
          <w:p w:rsidR="00C93EAC" w:rsidRPr="00DB6D98" w:rsidRDefault="00DB6D98" w:rsidP="006766A9">
            <w:pPr>
              <w:pStyle w:val="ListParagraph"/>
              <w:numPr>
                <w:ilvl w:val="0"/>
                <w:numId w:val="10"/>
              </w:numPr>
              <w:rPr>
                <w:rFonts w:cs="Arial"/>
                <w:sz w:val="20"/>
                <w:szCs w:val="20"/>
              </w:rPr>
            </w:pPr>
            <w:r>
              <w:rPr>
                <w:rFonts w:cs="Arial"/>
                <w:sz w:val="20"/>
                <w:szCs w:val="20"/>
              </w:rPr>
              <w:t>u</w:t>
            </w:r>
            <w:r w:rsidR="00C93EAC" w:rsidRPr="00DB6D98">
              <w:rPr>
                <w:rFonts w:cs="Arial"/>
                <w:sz w:val="20"/>
                <w:szCs w:val="20"/>
              </w:rPr>
              <w:t>se appropriate technologies to ensure and evaluate accuracy</w:t>
            </w:r>
          </w:p>
          <w:p w:rsidR="00C93EAC" w:rsidRPr="00EF411B" w:rsidRDefault="00C93EAC" w:rsidP="00DB6D98">
            <w:pPr>
              <w:pStyle w:val="Heading5"/>
              <w:spacing w:after="60"/>
            </w:pPr>
            <w:r w:rsidRPr="00EF411B">
              <w:t>Communicating and Problem Solving – 20 Marks</w:t>
            </w:r>
          </w:p>
          <w:p w:rsidR="00DB6D98" w:rsidRPr="00DB6D98" w:rsidRDefault="00C93EAC" w:rsidP="00DB6D98">
            <w:pPr>
              <w:spacing w:after="0"/>
              <w:jc w:val="left"/>
              <w:rPr>
                <w:rFonts w:cs="Arial"/>
                <w:b/>
                <w:sz w:val="20"/>
                <w:szCs w:val="20"/>
              </w:rPr>
            </w:pPr>
            <w:r w:rsidRPr="00DB6D98">
              <w:rPr>
                <w:rFonts w:cs="Arial"/>
                <w:b/>
                <w:sz w:val="20"/>
                <w:szCs w:val="20"/>
              </w:rPr>
              <w:t>PH11/12-4 Selects and processes appropriate qualitative and quantitative data and information usi</w:t>
            </w:r>
            <w:r w:rsidR="00DB6D98" w:rsidRPr="00DB6D98">
              <w:rPr>
                <w:rFonts w:cs="Arial"/>
                <w:b/>
                <w:sz w:val="20"/>
                <w:szCs w:val="20"/>
              </w:rPr>
              <w:t>ng a range of appropriate media</w:t>
            </w:r>
          </w:p>
          <w:p w:rsidR="00C93EAC" w:rsidRPr="00DB6D98" w:rsidRDefault="00DB6D98" w:rsidP="00DB6D98">
            <w:pPr>
              <w:spacing w:before="60" w:after="60"/>
              <w:jc w:val="left"/>
              <w:rPr>
                <w:rFonts w:cs="Arial"/>
                <w:sz w:val="20"/>
                <w:szCs w:val="20"/>
              </w:rPr>
            </w:pPr>
            <w:r w:rsidRPr="00DB6D98">
              <w:rPr>
                <w:rFonts w:cs="Arial"/>
                <w:sz w:val="20"/>
                <w:szCs w:val="20"/>
              </w:rPr>
              <w:t>Students</w:t>
            </w:r>
            <w:r w:rsidR="00C93EAC" w:rsidRPr="00DB6D98">
              <w:rPr>
                <w:rFonts w:cs="Arial"/>
                <w:sz w:val="20"/>
                <w:szCs w:val="20"/>
              </w:rPr>
              <w:t>:</w:t>
            </w:r>
          </w:p>
          <w:p w:rsidR="00C93EAC" w:rsidRPr="00DB6D98" w:rsidRDefault="00DB6D98" w:rsidP="006766A9">
            <w:pPr>
              <w:pStyle w:val="ListParagraph"/>
              <w:numPr>
                <w:ilvl w:val="0"/>
                <w:numId w:val="11"/>
              </w:numPr>
              <w:rPr>
                <w:rFonts w:cs="Arial"/>
                <w:sz w:val="20"/>
                <w:szCs w:val="20"/>
              </w:rPr>
            </w:pPr>
            <w:r>
              <w:rPr>
                <w:rFonts w:cs="Arial"/>
                <w:sz w:val="20"/>
                <w:szCs w:val="20"/>
              </w:rPr>
              <w:t>select</w:t>
            </w:r>
            <w:r w:rsidR="00C93EAC" w:rsidRPr="00DB6D98">
              <w:rPr>
                <w:rFonts w:cs="Arial"/>
                <w:sz w:val="20"/>
                <w:szCs w:val="20"/>
              </w:rPr>
              <w:t xml:space="preserve"> qualitative and quantitative dat</w:t>
            </w:r>
            <w:r>
              <w:rPr>
                <w:rFonts w:cs="Arial"/>
                <w:sz w:val="20"/>
                <w:szCs w:val="20"/>
              </w:rPr>
              <w:t>a and information and represent</w:t>
            </w:r>
            <w:r w:rsidR="00C93EAC" w:rsidRPr="00DB6D98">
              <w:rPr>
                <w:rFonts w:cs="Arial"/>
                <w:sz w:val="20"/>
                <w:szCs w:val="20"/>
              </w:rPr>
              <w:t xml:space="preserve"> them using a range of formats, digital technologies and appropriate media</w:t>
            </w:r>
          </w:p>
          <w:p w:rsidR="00C93EAC" w:rsidRPr="00DB6D98" w:rsidRDefault="00DB6D98" w:rsidP="006766A9">
            <w:pPr>
              <w:pStyle w:val="ListParagraph"/>
              <w:numPr>
                <w:ilvl w:val="0"/>
                <w:numId w:val="11"/>
              </w:numPr>
              <w:rPr>
                <w:rFonts w:cs="Arial"/>
                <w:sz w:val="20"/>
                <w:szCs w:val="20"/>
              </w:rPr>
            </w:pPr>
            <w:r>
              <w:rPr>
                <w:rFonts w:cs="Arial"/>
                <w:sz w:val="20"/>
                <w:szCs w:val="20"/>
              </w:rPr>
              <w:t>a</w:t>
            </w:r>
            <w:r w:rsidR="00C93EAC" w:rsidRPr="00DB6D98">
              <w:rPr>
                <w:rFonts w:cs="Arial"/>
                <w:sz w:val="20"/>
                <w:szCs w:val="20"/>
              </w:rPr>
              <w:t>ppl</w:t>
            </w:r>
            <w:r>
              <w:rPr>
                <w:rFonts w:cs="Arial"/>
                <w:sz w:val="20"/>
                <w:szCs w:val="20"/>
              </w:rPr>
              <w:t>y</w:t>
            </w:r>
            <w:r w:rsidR="00C93EAC" w:rsidRPr="00DB6D98">
              <w:rPr>
                <w:rFonts w:cs="Arial"/>
                <w:sz w:val="20"/>
                <w:szCs w:val="20"/>
              </w:rPr>
              <w:t xml:space="preserve"> quantitative processes where appropriate</w:t>
            </w:r>
          </w:p>
          <w:p w:rsidR="00C93EAC" w:rsidRPr="00DB6D98" w:rsidRDefault="00DB6D98" w:rsidP="006766A9">
            <w:pPr>
              <w:pStyle w:val="ListParagraph"/>
              <w:numPr>
                <w:ilvl w:val="0"/>
                <w:numId w:val="11"/>
              </w:numPr>
              <w:spacing w:after="60"/>
              <w:ind w:left="714" w:hanging="357"/>
              <w:rPr>
                <w:rFonts w:cs="Arial"/>
                <w:sz w:val="20"/>
                <w:szCs w:val="20"/>
              </w:rPr>
            </w:pPr>
            <w:r>
              <w:rPr>
                <w:rFonts w:cs="Arial"/>
                <w:sz w:val="20"/>
                <w:szCs w:val="20"/>
              </w:rPr>
              <w:t>evaluate</w:t>
            </w:r>
            <w:r w:rsidR="00C93EAC" w:rsidRPr="00DB6D98">
              <w:rPr>
                <w:rFonts w:cs="Arial"/>
                <w:sz w:val="20"/>
                <w:szCs w:val="20"/>
              </w:rPr>
              <w:t xml:space="preserve"> </w:t>
            </w:r>
            <w:r>
              <w:rPr>
                <w:rFonts w:cs="Arial"/>
                <w:sz w:val="20"/>
                <w:szCs w:val="20"/>
              </w:rPr>
              <w:t>reliability, validity and accuracy</w:t>
            </w:r>
            <w:r w:rsidR="00C93EAC" w:rsidRPr="00DB6D98">
              <w:rPr>
                <w:rFonts w:cs="Arial"/>
                <w:sz w:val="20"/>
                <w:szCs w:val="20"/>
              </w:rPr>
              <w:t xml:space="preserve"> of </w:t>
            </w:r>
            <w:r>
              <w:rPr>
                <w:rFonts w:cs="Arial"/>
                <w:sz w:val="20"/>
                <w:szCs w:val="20"/>
              </w:rPr>
              <w:t xml:space="preserve">the </w:t>
            </w:r>
            <w:r w:rsidR="00C93EAC" w:rsidRPr="00DB6D98">
              <w:rPr>
                <w:rFonts w:cs="Arial"/>
                <w:sz w:val="20"/>
                <w:szCs w:val="20"/>
              </w:rPr>
              <w:t>data</w:t>
            </w:r>
          </w:p>
          <w:p w:rsidR="00DB6D98" w:rsidRPr="00DB6D98" w:rsidRDefault="00C93EAC" w:rsidP="00DB6D98">
            <w:pPr>
              <w:spacing w:after="0"/>
              <w:jc w:val="left"/>
              <w:rPr>
                <w:rFonts w:cs="Arial"/>
                <w:b/>
                <w:sz w:val="20"/>
                <w:szCs w:val="20"/>
              </w:rPr>
            </w:pPr>
            <w:r w:rsidRPr="00DB6D98">
              <w:rPr>
                <w:rFonts w:cs="Arial"/>
                <w:b/>
                <w:sz w:val="20"/>
                <w:szCs w:val="20"/>
              </w:rPr>
              <w:t>PH11/12-5 Analyses and evaluates primary and secondary data and information</w:t>
            </w:r>
          </w:p>
          <w:p w:rsidR="00C93EAC" w:rsidRPr="00DB6D98" w:rsidRDefault="00DB6D98" w:rsidP="004E6F8D">
            <w:pPr>
              <w:spacing w:before="60" w:after="60"/>
              <w:jc w:val="left"/>
              <w:rPr>
                <w:rFonts w:cs="Arial"/>
                <w:sz w:val="20"/>
                <w:szCs w:val="20"/>
              </w:rPr>
            </w:pPr>
            <w:r>
              <w:rPr>
                <w:rFonts w:cs="Arial"/>
                <w:sz w:val="20"/>
                <w:szCs w:val="20"/>
              </w:rPr>
              <w:t>Students</w:t>
            </w:r>
            <w:r w:rsidR="00C93EAC" w:rsidRPr="00DB6D98">
              <w:rPr>
                <w:rFonts w:cs="Arial"/>
                <w:sz w:val="20"/>
                <w:szCs w:val="20"/>
              </w:rPr>
              <w:t>:</w:t>
            </w:r>
          </w:p>
          <w:p w:rsidR="00C93EAC" w:rsidRPr="00DB6D98" w:rsidRDefault="004E6F8D" w:rsidP="006766A9">
            <w:pPr>
              <w:pStyle w:val="ListParagraph"/>
              <w:numPr>
                <w:ilvl w:val="0"/>
                <w:numId w:val="12"/>
              </w:numPr>
              <w:rPr>
                <w:rFonts w:cs="Arial"/>
                <w:sz w:val="20"/>
                <w:szCs w:val="20"/>
              </w:rPr>
            </w:pPr>
            <w:r>
              <w:rPr>
                <w:rFonts w:cs="Arial"/>
                <w:sz w:val="20"/>
                <w:szCs w:val="20"/>
              </w:rPr>
              <w:t>d</w:t>
            </w:r>
            <w:r w:rsidR="00C93EAC" w:rsidRPr="00DB6D98">
              <w:rPr>
                <w:rFonts w:cs="Arial"/>
                <w:sz w:val="20"/>
                <w:szCs w:val="20"/>
              </w:rPr>
              <w:t>erive trends, patterns and relationships in data and information</w:t>
            </w:r>
          </w:p>
          <w:p w:rsidR="00C93EAC" w:rsidRPr="00DB6D98" w:rsidRDefault="004E6F8D" w:rsidP="006766A9">
            <w:pPr>
              <w:pStyle w:val="ListParagraph"/>
              <w:numPr>
                <w:ilvl w:val="0"/>
                <w:numId w:val="12"/>
              </w:numPr>
              <w:rPr>
                <w:rFonts w:cs="Arial"/>
                <w:sz w:val="20"/>
                <w:szCs w:val="20"/>
              </w:rPr>
            </w:pPr>
            <w:r>
              <w:rPr>
                <w:rFonts w:cs="Arial"/>
                <w:sz w:val="20"/>
                <w:szCs w:val="20"/>
              </w:rPr>
              <w:t>a</w:t>
            </w:r>
            <w:r w:rsidR="00C93EAC" w:rsidRPr="00DB6D98">
              <w:rPr>
                <w:rFonts w:cs="Arial"/>
                <w:sz w:val="20"/>
                <w:szCs w:val="20"/>
              </w:rPr>
              <w:t>ssess error, uncertainty and limitations in data</w:t>
            </w:r>
          </w:p>
          <w:p w:rsidR="00C93EAC" w:rsidRPr="00DB6D98" w:rsidRDefault="004E6F8D" w:rsidP="006766A9">
            <w:pPr>
              <w:pStyle w:val="ListParagraph"/>
              <w:numPr>
                <w:ilvl w:val="0"/>
                <w:numId w:val="12"/>
              </w:numPr>
              <w:spacing w:after="60"/>
              <w:ind w:left="714" w:hanging="357"/>
              <w:rPr>
                <w:rFonts w:cs="Arial"/>
                <w:sz w:val="20"/>
                <w:szCs w:val="20"/>
              </w:rPr>
            </w:pPr>
            <w:r>
              <w:rPr>
                <w:rFonts w:cs="Arial"/>
                <w:sz w:val="20"/>
                <w:szCs w:val="20"/>
              </w:rPr>
              <w:t>a</w:t>
            </w:r>
            <w:r w:rsidR="00C93EAC" w:rsidRPr="00DB6D98">
              <w:rPr>
                <w:rFonts w:cs="Arial"/>
                <w:sz w:val="20"/>
                <w:szCs w:val="20"/>
              </w:rPr>
              <w:t>ssess the relevance, accuracy, validity and reliability of primary and secondary data and suggests improvements to investigations</w:t>
            </w:r>
          </w:p>
          <w:p w:rsidR="004E6F8D" w:rsidRDefault="00C93EAC" w:rsidP="004E6F8D">
            <w:pPr>
              <w:spacing w:after="0"/>
              <w:jc w:val="left"/>
              <w:rPr>
                <w:rFonts w:cs="Arial"/>
                <w:sz w:val="20"/>
                <w:szCs w:val="20"/>
              </w:rPr>
            </w:pPr>
            <w:r w:rsidRPr="004E6F8D">
              <w:rPr>
                <w:rFonts w:cs="Arial"/>
                <w:b/>
                <w:sz w:val="20"/>
                <w:szCs w:val="20"/>
              </w:rPr>
              <w:t>PH11/12-7 Communicates scientific understanding using suitable language and terminology for a specific audience or purpose</w:t>
            </w:r>
          </w:p>
          <w:p w:rsidR="00C93EAC" w:rsidRPr="00DB6D98" w:rsidRDefault="004E6F8D" w:rsidP="004E6F8D">
            <w:pPr>
              <w:spacing w:before="60" w:after="60"/>
              <w:jc w:val="left"/>
              <w:rPr>
                <w:rFonts w:cs="Arial"/>
                <w:sz w:val="20"/>
                <w:szCs w:val="20"/>
              </w:rPr>
            </w:pPr>
            <w:r>
              <w:rPr>
                <w:rFonts w:cs="Arial"/>
                <w:sz w:val="20"/>
                <w:szCs w:val="20"/>
              </w:rPr>
              <w:t>Students</w:t>
            </w:r>
            <w:r w:rsidR="00C93EAC" w:rsidRPr="00DB6D98">
              <w:rPr>
                <w:rFonts w:cs="Arial"/>
                <w:sz w:val="20"/>
                <w:szCs w:val="20"/>
              </w:rPr>
              <w:t>:</w:t>
            </w:r>
          </w:p>
          <w:p w:rsidR="00C93EAC" w:rsidRPr="00DB6D98" w:rsidRDefault="004E6F8D" w:rsidP="006766A9">
            <w:pPr>
              <w:pStyle w:val="ListParagraph"/>
              <w:numPr>
                <w:ilvl w:val="0"/>
                <w:numId w:val="13"/>
              </w:numPr>
              <w:rPr>
                <w:rFonts w:cs="Arial"/>
                <w:sz w:val="20"/>
                <w:szCs w:val="20"/>
              </w:rPr>
            </w:pPr>
            <w:r>
              <w:rPr>
                <w:rFonts w:cs="Arial"/>
                <w:sz w:val="20"/>
                <w:szCs w:val="20"/>
              </w:rPr>
              <w:t>select and use</w:t>
            </w:r>
            <w:r w:rsidR="00C93EAC" w:rsidRPr="00DB6D98">
              <w:rPr>
                <w:rFonts w:cs="Arial"/>
                <w:sz w:val="20"/>
                <w:szCs w:val="20"/>
              </w:rPr>
              <w:t xml:space="preserve"> suitable forms of digital, visual written and/or oral forms of communication</w:t>
            </w:r>
          </w:p>
          <w:p w:rsidR="00C93EAC" w:rsidRPr="00DB6D98" w:rsidRDefault="004E6F8D" w:rsidP="006766A9">
            <w:pPr>
              <w:pStyle w:val="ListParagraph"/>
              <w:numPr>
                <w:ilvl w:val="0"/>
                <w:numId w:val="13"/>
              </w:numPr>
              <w:rPr>
                <w:rFonts w:cs="Arial"/>
                <w:sz w:val="20"/>
                <w:szCs w:val="20"/>
              </w:rPr>
            </w:pPr>
            <w:r>
              <w:rPr>
                <w:rFonts w:cs="Arial"/>
                <w:sz w:val="20"/>
                <w:szCs w:val="20"/>
              </w:rPr>
              <w:t>select and apply</w:t>
            </w:r>
            <w:r w:rsidR="00C93EAC" w:rsidRPr="00DB6D98">
              <w:rPr>
                <w:rFonts w:cs="Arial"/>
                <w:sz w:val="20"/>
                <w:szCs w:val="20"/>
              </w:rPr>
              <w:t xml:space="preserve"> appropriate scientific notations, nomenclature and scientific language to communicate in a variety of contexts</w:t>
            </w:r>
          </w:p>
          <w:p w:rsidR="00C93EAC" w:rsidRPr="0080515E" w:rsidRDefault="004E6F8D" w:rsidP="006766A9">
            <w:pPr>
              <w:pStyle w:val="ListParagraph"/>
              <w:numPr>
                <w:ilvl w:val="0"/>
                <w:numId w:val="13"/>
              </w:numPr>
              <w:rPr>
                <w:rFonts w:cs="Arial"/>
              </w:rPr>
            </w:pPr>
            <w:r>
              <w:rPr>
                <w:rFonts w:cs="Arial"/>
                <w:sz w:val="20"/>
                <w:szCs w:val="20"/>
              </w:rPr>
              <w:t>construct</w:t>
            </w:r>
            <w:r w:rsidR="00C93EAC" w:rsidRPr="00DB6D98">
              <w:rPr>
                <w:rFonts w:cs="Arial"/>
                <w:sz w:val="20"/>
                <w:szCs w:val="20"/>
              </w:rPr>
              <w:t xml:space="preserve"> evid</w:t>
            </w:r>
            <w:r>
              <w:rPr>
                <w:rFonts w:cs="Arial"/>
                <w:sz w:val="20"/>
                <w:szCs w:val="20"/>
              </w:rPr>
              <w:t>ence-based arguments and engage</w:t>
            </w:r>
            <w:r w:rsidR="00C93EAC" w:rsidRPr="00DB6D98">
              <w:rPr>
                <w:rFonts w:cs="Arial"/>
                <w:sz w:val="20"/>
                <w:szCs w:val="20"/>
              </w:rPr>
              <w:t xml:space="preserve"> in peer feedback to evaluate an argument or conclusion</w:t>
            </w:r>
          </w:p>
        </w:tc>
      </w:tr>
    </w:tbl>
    <w:p w:rsidR="008B5990" w:rsidRDefault="008B5990">
      <w:pPr>
        <w:widowControl/>
        <w:spacing w:after="0" w:line="240" w:lineRule="auto"/>
        <w:jc w:val="left"/>
        <w:rPr>
          <w:rFonts w:cs="Arial"/>
          <w:szCs w:val="24"/>
        </w:rPr>
        <w:sectPr w:rsidR="008B5990" w:rsidSect="00851E1E">
          <w:pgSz w:w="11906" w:h="16838"/>
          <w:pgMar w:top="1440" w:right="1440" w:bottom="1440" w:left="1440" w:header="708" w:footer="708" w:gutter="0"/>
          <w:cols w:space="708"/>
          <w:docGrid w:linePitch="360"/>
        </w:sectPr>
      </w:pPr>
    </w:p>
    <w:p w:rsidR="008B5990" w:rsidRDefault="00E15C3A" w:rsidP="00E15C3A">
      <w:pPr>
        <w:pStyle w:val="Heading3"/>
        <w:spacing w:before="0"/>
      </w:pPr>
      <w:r>
        <w:lastRenderedPageBreak/>
        <w:t>Marking Guidelines:</w:t>
      </w:r>
    </w:p>
    <w:tbl>
      <w:tblPr>
        <w:tblStyle w:val="TableGrid"/>
        <w:tblW w:w="0" w:type="auto"/>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Marking guidelines"/>
        <w:tblDescription w:val="Marking guidelines"/>
      </w:tblPr>
      <w:tblGrid>
        <w:gridCol w:w="2852"/>
        <w:gridCol w:w="2824"/>
        <w:gridCol w:w="2857"/>
        <w:gridCol w:w="2800"/>
        <w:gridCol w:w="2841"/>
      </w:tblGrid>
      <w:tr w:rsidR="008B5990" w:rsidRPr="009C2DA1" w:rsidTr="00E15C3A">
        <w:trPr>
          <w:tblHeader/>
        </w:trPr>
        <w:tc>
          <w:tcPr>
            <w:tcW w:w="2852" w:type="dxa"/>
          </w:tcPr>
          <w:p w:rsidR="008B5990" w:rsidRPr="009C2DA1" w:rsidRDefault="008B5990" w:rsidP="002555C1">
            <w:pPr>
              <w:pStyle w:val="Heading5"/>
              <w:rPr>
                <w:rFonts w:cs="Arial"/>
                <w:b w:val="0"/>
                <w:sz w:val="20"/>
              </w:rPr>
            </w:pPr>
            <w:r w:rsidRPr="009C2DA1">
              <w:rPr>
                <w:rFonts w:cs="Arial"/>
                <w:sz w:val="20"/>
              </w:rPr>
              <w:t>Outcome</w:t>
            </w:r>
          </w:p>
        </w:tc>
        <w:tc>
          <w:tcPr>
            <w:tcW w:w="2824" w:type="dxa"/>
          </w:tcPr>
          <w:p w:rsidR="008B5990" w:rsidRPr="00240EDB" w:rsidRDefault="008B5990" w:rsidP="002555C1">
            <w:pPr>
              <w:pStyle w:val="Heading5"/>
              <w:rPr>
                <w:rFonts w:cs="Arial"/>
                <w:sz w:val="20"/>
              </w:rPr>
            </w:pPr>
            <w:r w:rsidRPr="009C2DA1">
              <w:rPr>
                <w:rFonts w:cs="Arial"/>
                <w:sz w:val="20"/>
              </w:rPr>
              <w:t>Developing</w:t>
            </w:r>
          </w:p>
        </w:tc>
        <w:tc>
          <w:tcPr>
            <w:tcW w:w="2857" w:type="dxa"/>
          </w:tcPr>
          <w:p w:rsidR="008B5990" w:rsidRPr="00240EDB" w:rsidRDefault="008B5990" w:rsidP="002555C1">
            <w:pPr>
              <w:pStyle w:val="Heading5"/>
              <w:rPr>
                <w:rFonts w:cs="Arial"/>
                <w:sz w:val="20"/>
              </w:rPr>
            </w:pPr>
            <w:r w:rsidRPr="009C2DA1">
              <w:rPr>
                <w:rFonts w:cs="Arial"/>
                <w:sz w:val="20"/>
              </w:rPr>
              <w:t>Elementary</w:t>
            </w:r>
          </w:p>
        </w:tc>
        <w:tc>
          <w:tcPr>
            <w:tcW w:w="2800" w:type="dxa"/>
          </w:tcPr>
          <w:p w:rsidR="008B5990" w:rsidRPr="00240EDB" w:rsidRDefault="008B5990" w:rsidP="002555C1">
            <w:pPr>
              <w:pStyle w:val="Heading5"/>
              <w:rPr>
                <w:rFonts w:cs="Arial"/>
                <w:sz w:val="20"/>
              </w:rPr>
            </w:pPr>
            <w:r w:rsidRPr="009C2DA1">
              <w:rPr>
                <w:rFonts w:cs="Arial"/>
                <w:sz w:val="20"/>
              </w:rPr>
              <w:t>Substantial</w:t>
            </w:r>
          </w:p>
        </w:tc>
        <w:tc>
          <w:tcPr>
            <w:tcW w:w="2841" w:type="dxa"/>
          </w:tcPr>
          <w:p w:rsidR="008B5990" w:rsidRPr="00240EDB" w:rsidRDefault="008B5990" w:rsidP="002555C1">
            <w:pPr>
              <w:pStyle w:val="Heading5"/>
              <w:rPr>
                <w:rFonts w:cs="Arial"/>
                <w:sz w:val="20"/>
              </w:rPr>
            </w:pPr>
            <w:r w:rsidRPr="009C2DA1">
              <w:rPr>
                <w:rFonts w:cs="Arial"/>
                <w:sz w:val="20"/>
              </w:rPr>
              <w:t>High</w:t>
            </w:r>
          </w:p>
        </w:tc>
      </w:tr>
      <w:tr w:rsidR="008B5990" w:rsidRPr="00C97E4C" w:rsidTr="00E15C3A">
        <w:trPr>
          <w:trHeight w:val="1987"/>
        </w:trPr>
        <w:tc>
          <w:tcPr>
            <w:tcW w:w="2852" w:type="dxa"/>
          </w:tcPr>
          <w:p w:rsidR="008B5990" w:rsidRPr="00B44A8A" w:rsidRDefault="008B5990" w:rsidP="008B5990">
            <w:pPr>
              <w:spacing w:before="60" w:after="60"/>
              <w:jc w:val="left"/>
              <w:rPr>
                <w:rFonts w:cs="Arial"/>
                <w:b/>
                <w:sz w:val="18"/>
                <w:szCs w:val="18"/>
              </w:rPr>
            </w:pPr>
            <w:r w:rsidRPr="00B44A8A">
              <w:rPr>
                <w:rFonts w:cs="Arial"/>
                <w:b/>
                <w:sz w:val="18"/>
                <w:szCs w:val="18"/>
              </w:rPr>
              <w:t>PH12-14 describes and analyses evidence for the properties of light and evaluates the implications of this evidence for modern theories of physics in the contemporary world</w:t>
            </w:r>
          </w:p>
          <w:p w:rsidR="008B5990" w:rsidRPr="00C97E4C" w:rsidRDefault="008B5990" w:rsidP="0037371B">
            <w:pPr>
              <w:spacing w:before="1140" w:after="60"/>
              <w:jc w:val="left"/>
              <w:rPr>
                <w:rFonts w:cs="Arial"/>
                <w:sz w:val="18"/>
                <w:szCs w:val="18"/>
              </w:rPr>
            </w:pPr>
            <w:r w:rsidRPr="00C97E4C">
              <w:rPr>
                <w:rFonts w:cs="Arial"/>
                <w:b/>
                <w:sz w:val="18"/>
                <w:szCs w:val="18"/>
              </w:rPr>
              <w:t>Max. Marks 10</w:t>
            </w:r>
          </w:p>
        </w:tc>
        <w:tc>
          <w:tcPr>
            <w:tcW w:w="2824" w:type="dxa"/>
          </w:tcPr>
          <w:p w:rsidR="008B5990" w:rsidRDefault="008B5990" w:rsidP="006766A9">
            <w:pPr>
              <w:pStyle w:val="ListParagraph"/>
              <w:numPr>
                <w:ilvl w:val="0"/>
                <w:numId w:val="19"/>
              </w:numPr>
              <w:spacing w:before="60" w:after="60"/>
              <w:ind w:left="317"/>
              <w:rPr>
                <w:rFonts w:cs="Arial"/>
                <w:sz w:val="18"/>
                <w:szCs w:val="18"/>
              </w:rPr>
            </w:pPr>
            <w:r w:rsidRPr="00C97E4C">
              <w:rPr>
                <w:rFonts w:cs="Arial"/>
                <w:sz w:val="18"/>
                <w:szCs w:val="18"/>
              </w:rPr>
              <w:t xml:space="preserve">demonstrates limited knowledge of </w:t>
            </w:r>
            <w:r w:rsidR="0037371B">
              <w:rPr>
                <w:rFonts w:cs="Arial"/>
                <w:sz w:val="18"/>
                <w:szCs w:val="18"/>
              </w:rPr>
              <w:t>some</w:t>
            </w:r>
            <w:r w:rsidR="00B44A8A">
              <w:rPr>
                <w:rFonts w:cs="Arial"/>
                <w:sz w:val="18"/>
                <w:szCs w:val="18"/>
              </w:rPr>
              <w:t xml:space="preserve"> properties of light</w:t>
            </w:r>
          </w:p>
          <w:p w:rsidR="00B44A8A" w:rsidRPr="009E06D0" w:rsidRDefault="00B44A8A" w:rsidP="006766A9">
            <w:pPr>
              <w:pStyle w:val="ListParagraph"/>
              <w:numPr>
                <w:ilvl w:val="0"/>
                <w:numId w:val="19"/>
              </w:numPr>
              <w:spacing w:before="60" w:after="60"/>
              <w:ind w:left="317"/>
              <w:rPr>
                <w:rFonts w:cs="Arial"/>
                <w:sz w:val="18"/>
                <w:szCs w:val="18"/>
              </w:rPr>
            </w:pPr>
            <w:r>
              <w:rPr>
                <w:rFonts w:cs="Arial"/>
                <w:sz w:val="18"/>
                <w:szCs w:val="18"/>
              </w:rPr>
              <w:t>states contributions made by one of the scientists Maxwell, Hertz, Huygens, Plank or Einstein</w:t>
            </w:r>
          </w:p>
          <w:p w:rsidR="008B5990" w:rsidRPr="00C97E4C" w:rsidRDefault="008B5990" w:rsidP="00443B94">
            <w:pPr>
              <w:spacing w:before="1080" w:after="60"/>
              <w:jc w:val="right"/>
              <w:rPr>
                <w:rFonts w:cs="Arial"/>
                <w:b/>
                <w:sz w:val="18"/>
                <w:szCs w:val="18"/>
              </w:rPr>
            </w:pPr>
            <w:r w:rsidRPr="00C97E4C">
              <w:rPr>
                <w:rFonts w:cs="Arial"/>
                <w:b/>
                <w:sz w:val="18"/>
                <w:szCs w:val="18"/>
              </w:rPr>
              <w:t>Marks 1-3</w:t>
            </w:r>
          </w:p>
        </w:tc>
        <w:tc>
          <w:tcPr>
            <w:tcW w:w="2857" w:type="dxa"/>
          </w:tcPr>
          <w:p w:rsidR="008B5990" w:rsidRDefault="00B44A8A" w:rsidP="006766A9">
            <w:pPr>
              <w:pStyle w:val="ListParagraph"/>
              <w:numPr>
                <w:ilvl w:val="0"/>
                <w:numId w:val="20"/>
              </w:numPr>
              <w:spacing w:before="60" w:after="60"/>
              <w:ind w:left="300"/>
              <w:rPr>
                <w:rFonts w:cs="Arial"/>
                <w:sz w:val="18"/>
                <w:szCs w:val="18"/>
              </w:rPr>
            </w:pPr>
            <w:r>
              <w:rPr>
                <w:rFonts w:cs="Arial"/>
                <w:sz w:val="18"/>
                <w:szCs w:val="18"/>
              </w:rPr>
              <w:t xml:space="preserve">describes </w:t>
            </w:r>
            <w:r w:rsidR="0037371B">
              <w:rPr>
                <w:rFonts w:cs="Arial"/>
                <w:sz w:val="18"/>
                <w:szCs w:val="18"/>
              </w:rPr>
              <w:t>some</w:t>
            </w:r>
            <w:r>
              <w:rPr>
                <w:rFonts w:cs="Arial"/>
                <w:sz w:val="18"/>
                <w:szCs w:val="18"/>
              </w:rPr>
              <w:t xml:space="preserve"> properties of light and describes some implications of the evidence for these properties</w:t>
            </w:r>
          </w:p>
          <w:p w:rsidR="00B44A8A" w:rsidRPr="00B44A8A" w:rsidRDefault="00B44A8A" w:rsidP="006766A9">
            <w:pPr>
              <w:pStyle w:val="ListParagraph"/>
              <w:numPr>
                <w:ilvl w:val="0"/>
                <w:numId w:val="20"/>
              </w:numPr>
              <w:spacing w:before="60" w:after="60"/>
              <w:ind w:left="300"/>
              <w:rPr>
                <w:rFonts w:cs="Arial"/>
                <w:sz w:val="18"/>
                <w:szCs w:val="18"/>
              </w:rPr>
            </w:pPr>
            <w:r>
              <w:rPr>
                <w:rFonts w:cs="Arial"/>
                <w:sz w:val="18"/>
                <w:szCs w:val="18"/>
              </w:rPr>
              <w:t>describes contributions made by at least one of the scientists Maxwell, Hertz, Huygens, Plank or Einstein</w:t>
            </w:r>
          </w:p>
          <w:p w:rsidR="008B5990" w:rsidRPr="00C97E4C" w:rsidRDefault="008B5990" w:rsidP="0037371B">
            <w:pPr>
              <w:spacing w:before="840" w:after="60"/>
              <w:jc w:val="right"/>
              <w:rPr>
                <w:rFonts w:cs="Arial"/>
                <w:sz w:val="18"/>
                <w:szCs w:val="18"/>
              </w:rPr>
            </w:pPr>
            <w:r w:rsidRPr="00C97E4C">
              <w:rPr>
                <w:rFonts w:cs="Arial"/>
                <w:b/>
                <w:sz w:val="18"/>
                <w:szCs w:val="18"/>
              </w:rPr>
              <w:t>Marks 4-5</w:t>
            </w:r>
          </w:p>
        </w:tc>
        <w:tc>
          <w:tcPr>
            <w:tcW w:w="2800" w:type="dxa"/>
          </w:tcPr>
          <w:p w:rsidR="00B44A8A" w:rsidRDefault="00D17D94" w:rsidP="006766A9">
            <w:pPr>
              <w:pStyle w:val="ListParagraph"/>
              <w:numPr>
                <w:ilvl w:val="0"/>
                <w:numId w:val="20"/>
              </w:numPr>
              <w:spacing w:before="60" w:after="60"/>
              <w:ind w:left="300"/>
              <w:rPr>
                <w:rFonts w:cs="Arial"/>
                <w:sz w:val="18"/>
                <w:szCs w:val="18"/>
              </w:rPr>
            </w:pPr>
            <w:r>
              <w:rPr>
                <w:rFonts w:cs="Arial"/>
                <w:sz w:val="18"/>
                <w:szCs w:val="18"/>
              </w:rPr>
              <w:t>relates</w:t>
            </w:r>
            <w:r w:rsidR="00B44A8A">
              <w:rPr>
                <w:rFonts w:cs="Arial"/>
                <w:sz w:val="18"/>
                <w:szCs w:val="18"/>
              </w:rPr>
              <w:t xml:space="preserve"> </w:t>
            </w:r>
            <w:r w:rsidR="0037371B">
              <w:rPr>
                <w:rFonts w:cs="Arial"/>
                <w:sz w:val="18"/>
                <w:szCs w:val="18"/>
              </w:rPr>
              <w:t>some</w:t>
            </w:r>
            <w:r w:rsidR="00B44A8A">
              <w:rPr>
                <w:rFonts w:cs="Arial"/>
                <w:sz w:val="18"/>
                <w:szCs w:val="18"/>
              </w:rPr>
              <w:t xml:space="preserve"> properties of light and </w:t>
            </w:r>
            <w:r w:rsidR="0037371B">
              <w:rPr>
                <w:rFonts w:cs="Arial"/>
                <w:sz w:val="18"/>
                <w:szCs w:val="18"/>
              </w:rPr>
              <w:t>explains</w:t>
            </w:r>
            <w:r w:rsidR="00B44A8A">
              <w:rPr>
                <w:rFonts w:cs="Arial"/>
                <w:sz w:val="18"/>
                <w:szCs w:val="18"/>
              </w:rPr>
              <w:t xml:space="preserve"> implications of the evidence for these properties</w:t>
            </w:r>
          </w:p>
          <w:p w:rsidR="00B44A8A" w:rsidRPr="00B44A8A" w:rsidRDefault="0037371B" w:rsidP="006766A9">
            <w:pPr>
              <w:pStyle w:val="ListParagraph"/>
              <w:numPr>
                <w:ilvl w:val="0"/>
                <w:numId w:val="20"/>
              </w:numPr>
              <w:spacing w:before="60" w:after="60"/>
              <w:ind w:left="300"/>
              <w:rPr>
                <w:rFonts w:cs="Arial"/>
                <w:sz w:val="18"/>
                <w:szCs w:val="18"/>
              </w:rPr>
            </w:pPr>
            <w:r>
              <w:rPr>
                <w:rFonts w:cs="Arial"/>
                <w:sz w:val="18"/>
                <w:szCs w:val="18"/>
              </w:rPr>
              <w:t>relates</w:t>
            </w:r>
            <w:r w:rsidR="00B44A8A">
              <w:rPr>
                <w:rFonts w:cs="Arial"/>
                <w:sz w:val="18"/>
                <w:szCs w:val="18"/>
              </w:rPr>
              <w:t xml:space="preserve"> contributions made by at least one of the scientists Maxwell, Hertz, Huygens, Plank or Einstein</w:t>
            </w:r>
            <w:r>
              <w:rPr>
                <w:rFonts w:cs="Arial"/>
                <w:sz w:val="18"/>
                <w:szCs w:val="18"/>
              </w:rPr>
              <w:t xml:space="preserve"> to the development of the current theories of light</w:t>
            </w:r>
          </w:p>
          <w:p w:rsidR="008B5990" w:rsidRPr="009E06D0" w:rsidRDefault="008B5990" w:rsidP="0037371B">
            <w:pPr>
              <w:spacing w:before="360" w:after="60"/>
              <w:ind w:left="714" w:hanging="357"/>
              <w:jc w:val="right"/>
              <w:rPr>
                <w:rFonts w:cs="Arial"/>
                <w:sz w:val="18"/>
                <w:szCs w:val="18"/>
              </w:rPr>
            </w:pPr>
            <w:r w:rsidRPr="009E06D0">
              <w:rPr>
                <w:rFonts w:cs="Arial"/>
                <w:b/>
                <w:sz w:val="18"/>
                <w:szCs w:val="18"/>
              </w:rPr>
              <w:t>Marks 6-8</w:t>
            </w:r>
          </w:p>
        </w:tc>
        <w:tc>
          <w:tcPr>
            <w:tcW w:w="2841" w:type="dxa"/>
          </w:tcPr>
          <w:p w:rsidR="0037371B" w:rsidRDefault="0037371B" w:rsidP="006766A9">
            <w:pPr>
              <w:pStyle w:val="ListParagraph"/>
              <w:numPr>
                <w:ilvl w:val="0"/>
                <w:numId w:val="20"/>
              </w:numPr>
              <w:spacing w:before="60" w:after="60"/>
              <w:ind w:left="300"/>
              <w:rPr>
                <w:rFonts w:cs="Arial"/>
                <w:sz w:val="18"/>
                <w:szCs w:val="18"/>
              </w:rPr>
            </w:pPr>
            <w:r>
              <w:rPr>
                <w:rFonts w:cs="Arial"/>
                <w:sz w:val="18"/>
                <w:szCs w:val="18"/>
              </w:rPr>
              <w:t>relates the properties of light and explains implications of the evidence for these properties</w:t>
            </w:r>
          </w:p>
          <w:p w:rsidR="0037371B" w:rsidRPr="00B44A8A" w:rsidRDefault="0037371B" w:rsidP="006766A9">
            <w:pPr>
              <w:pStyle w:val="ListParagraph"/>
              <w:numPr>
                <w:ilvl w:val="0"/>
                <w:numId w:val="20"/>
              </w:numPr>
              <w:spacing w:before="60" w:after="60"/>
              <w:ind w:left="300"/>
              <w:rPr>
                <w:rFonts w:cs="Arial"/>
                <w:sz w:val="18"/>
                <w:szCs w:val="18"/>
              </w:rPr>
            </w:pPr>
            <w:r>
              <w:rPr>
                <w:rFonts w:cs="Arial"/>
                <w:sz w:val="18"/>
                <w:szCs w:val="18"/>
              </w:rPr>
              <w:t>explains the contributions made by at least one of the scientists Maxwell, Hertz, Huygens, Plank or Einstein to the development of the current theories of light</w:t>
            </w:r>
          </w:p>
          <w:p w:rsidR="008B5990" w:rsidRPr="00C97E4C" w:rsidRDefault="008B5990" w:rsidP="0037371B">
            <w:pPr>
              <w:spacing w:before="360" w:after="60"/>
              <w:jc w:val="right"/>
              <w:rPr>
                <w:rFonts w:cs="Arial"/>
                <w:sz w:val="18"/>
                <w:szCs w:val="18"/>
              </w:rPr>
            </w:pPr>
            <w:r w:rsidRPr="00C97E4C">
              <w:rPr>
                <w:rFonts w:cs="Arial"/>
                <w:b/>
                <w:sz w:val="18"/>
                <w:szCs w:val="18"/>
              </w:rPr>
              <w:t>Marks 9-10</w:t>
            </w:r>
          </w:p>
        </w:tc>
      </w:tr>
      <w:tr w:rsidR="00E15C3A" w:rsidRPr="00841ED3" w:rsidTr="00E15C3A">
        <w:trPr>
          <w:trHeight w:val="2063"/>
        </w:trPr>
        <w:tc>
          <w:tcPr>
            <w:tcW w:w="2852" w:type="dxa"/>
          </w:tcPr>
          <w:p w:rsidR="00E15C3A" w:rsidRPr="008B5990" w:rsidRDefault="00E15C3A" w:rsidP="00E15C3A">
            <w:pPr>
              <w:spacing w:after="0"/>
              <w:ind w:hanging="6"/>
              <w:jc w:val="left"/>
              <w:rPr>
                <w:rFonts w:eastAsia="Arial" w:cs="Arial"/>
                <w:color w:val="000000"/>
                <w:sz w:val="18"/>
                <w:szCs w:val="18"/>
                <w:lang w:eastAsia="en-AU"/>
              </w:rPr>
            </w:pPr>
            <w:r w:rsidRPr="00E15C3A">
              <w:rPr>
                <w:rFonts w:eastAsia="Arial" w:cs="Arial"/>
                <w:b/>
                <w:color w:val="000000"/>
                <w:sz w:val="18"/>
                <w:szCs w:val="18"/>
                <w:lang w:eastAsia="en-AU"/>
              </w:rPr>
              <w:t>PH</w:t>
            </w:r>
            <w:r w:rsidRPr="008B5990">
              <w:rPr>
                <w:rFonts w:eastAsia="Arial" w:cs="Arial"/>
                <w:b/>
                <w:color w:val="000000"/>
                <w:sz w:val="18"/>
                <w:szCs w:val="18"/>
                <w:lang w:eastAsia="en-AU"/>
              </w:rPr>
              <w:t>11/12-2</w:t>
            </w:r>
            <w:r w:rsidRPr="008B5990">
              <w:rPr>
                <w:rFonts w:eastAsia="Arial" w:cs="Arial"/>
                <w:color w:val="000000"/>
                <w:sz w:val="18"/>
                <w:szCs w:val="18"/>
                <w:lang w:eastAsia="en-AU"/>
              </w:rPr>
              <w:t xml:space="preserve"> </w:t>
            </w:r>
            <w:r w:rsidRPr="008B5990">
              <w:rPr>
                <w:rFonts w:eastAsia="Arial" w:cs="Arial"/>
                <w:b/>
                <w:color w:val="000000"/>
                <w:sz w:val="18"/>
                <w:szCs w:val="18"/>
                <w:lang w:eastAsia="en-AU"/>
              </w:rPr>
              <w:t>designs and evaluates investigations in order to obtain primary and secondary data and information</w:t>
            </w:r>
          </w:p>
          <w:p w:rsidR="00E15C3A" w:rsidRPr="00841ED3" w:rsidRDefault="00E15C3A" w:rsidP="00E15C3A">
            <w:pPr>
              <w:spacing w:before="1480"/>
              <w:jc w:val="right"/>
              <w:rPr>
                <w:rFonts w:cs="Arial"/>
                <w:b/>
                <w:sz w:val="18"/>
                <w:szCs w:val="18"/>
              </w:rPr>
            </w:pPr>
            <w:r w:rsidRPr="008B5990">
              <w:rPr>
                <w:rFonts w:cs="Arial"/>
                <w:b/>
                <w:sz w:val="18"/>
                <w:szCs w:val="18"/>
              </w:rPr>
              <w:t xml:space="preserve">Maximum marks </w:t>
            </w:r>
            <w:r>
              <w:rPr>
                <w:rFonts w:cs="Arial"/>
                <w:b/>
                <w:sz w:val="18"/>
                <w:szCs w:val="18"/>
              </w:rPr>
              <w:t>5</w:t>
            </w:r>
          </w:p>
        </w:tc>
        <w:tc>
          <w:tcPr>
            <w:tcW w:w="2824" w:type="dxa"/>
          </w:tcPr>
          <w:p w:rsidR="00E15C3A" w:rsidRPr="008B5990" w:rsidRDefault="00E15C3A" w:rsidP="006766A9">
            <w:pPr>
              <w:numPr>
                <w:ilvl w:val="0"/>
                <w:numId w:val="15"/>
              </w:numPr>
              <w:ind w:left="312" w:hanging="357"/>
              <w:contextualSpacing/>
              <w:jc w:val="left"/>
              <w:rPr>
                <w:rFonts w:cs="Arial"/>
                <w:sz w:val="18"/>
                <w:szCs w:val="18"/>
                <w:lang w:eastAsia="en-AU"/>
              </w:rPr>
            </w:pPr>
            <w:r w:rsidRPr="008B5990">
              <w:rPr>
                <w:rFonts w:cs="Arial"/>
                <w:sz w:val="18"/>
                <w:szCs w:val="18"/>
                <w:lang w:eastAsia="en-AU"/>
              </w:rPr>
              <w:t>identifies variables correctly</w:t>
            </w:r>
          </w:p>
          <w:p w:rsidR="00E15C3A" w:rsidRPr="008B5990" w:rsidRDefault="00E15C3A" w:rsidP="006766A9">
            <w:pPr>
              <w:numPr>
                <w:ilvl w:val="0"/>
                <w:numId w:val="15"/>
              </w:numPr>
              <w:ind w:left="312" w:hanging="357"/>
              <w:contextualSpacing/>
              <w:jc w:val="left"/>
              <w:rPr>
                <w:rFonts w:cs="Arial"/>
                <w:sz w:val="18"/>
                <w:szCs w:val="18"/>
                <w:lang w:eastAsia="en-AU"/>
              </w:rPr>
            </w:pPr>
            <w:r w:rsidRPr="008B5990">
              <w:rPr>
                <w:rFonts w:cs="Arial"/>
                <w:sz w:val="18"/>
                <w:szCs w:val="18"/>
                <w:lang w:eastAsia="en-AU"/>
              </w:rPr>
              <w:t>chooses appropriate equipment</w:t>
            </w:r>
          </w:p>
          <w:p w:rsidR="00E15C3A" w:rsidRPr="008B5990" w:rsidRDefault="00E15C3A" w:rsidP="00443B94">
            <w:pPr>
              <w:spacing w:before="2080" w:after="0"/>
              <w:jc w:val="right"/>
              <w:rPr>
                <w:rFonts w:cs="Arial"/>
                <w:b/>
                <w:sz w:val="18"/>
                <w:szCs w:val="18"/>
              </w:rPr>
            </w:pPr>
            <w:r w:rsidRPr="008B5990">
              <w:rPr>
                <w:rFonts w:cs="Arial"/>
                <w:b/>
                <w:sz w:val="18"/>
                <w:szCs w:val="18"/>
              </w:rPr>
              <w:t>Marks 1</w:t>
            </w:r>
          </w:p>
        </w:tc>
        <w:tc>
          <w:tcPr>
            <w:tcW w:w="2857" w:type="dxa"/>
          </w:tcPr>
          <w:p w:rsidR="00E15C3A" w:rsidRPr="008B5990" w:rsidRDefault="00E15C3A" w:rsidP="006766A9">
            <w:pPr>
              <w:numPr>
                <w:ilvl w:val="0"/>
                <w:numId w:val="16"/>
              </w:numPr>
              <w:ind w:left="385" w:hanging="357"/>
              <w:contextualSpacing/>
              <w:jc w:val="left"/>
              <w:rPr>
                <w:rFonts w:cs="Arial"/>
                <w:sz w:val="18"/>
                <w:szCs w:val="18"/>
                <w:lang w:eastAsia="en-AU"/>
              </w:rPr>
            </w:pPr>
            <w:r w:rsidRPr="008B5990">
              <w:rPr>
                <w:rFonts w:cs="Arial"/>
                <w:sz w:val="18"/>
                <w:szCs w:val="18"/>
                <w:lang w:eastAsia="en-AU"/>
              </w:rPr>
              <w:t>chooses appropriate equipment to complete the practical investigation</w:t>
            </w:r>
          </w:p>
          <w:p w:rsidR="00E15C3A" w:rsidRPr="008B5990" w:rsidRDefault="00E15C3A" w:rsidP="006766A9">
            <w:pPr>
              <w:numPr>
                <w:ilvl w:val="0"/>
                <w:numId w:val="16"/>
              </w:numPr>
              <w:spacing w:before="60"/>
              <w:ind w:left="389"/>
              <w:contextualSpacing/>
              <w:jc w:val="left"/>
              <w:rPr>
                <w:rFonts w:cs="Arial"/>
                <w:sz w:val="18"/>
                <w:szCs w:val="18"/>
                <w:lang w:eastAsia="en-AU"/>
              </w:rPr>
            </w:pPr>
            <w:r w:rsidRPr="008B5990">
              <w:rPr>
                <w:rFonts w:cs="Arial"/>
                <w:sz w:val="18"/>
                <w:szCs w:val="18"/>
                <w:lang w:eastAsia="en-AU"/>
              </w:rPr>
              <w:t>identifies variables correctly, including a number of controlled variables</w:t>
            </w:r>
          </w:p>
          <w:p w:rsidR="00E15C3A" w:rsidRPr="008B5990" w:rsidRDefault="00E15C3A" w:rsidP="006766A9">
            <w:pPr>
              <w:numPr>
                <w:ilvl w:val="0"/>
                <w:numId w:val="16"/>
              </w:numPr>
              <w:spacing w:before="60"/>
              <w:ind w:left="389"/>
              <w:contextualSpacing/>
              <w:jc w:val="left"/>
              <w:rPr>
                <w:rFonts w:cs="Arial"/>
                <w:sz w:val="18"/>
                <w:szCs w:val="18"/>
                <w:lang w:eastAsia="en-AU"/>
              </w:rPr>
            </w:pPr>
            <w:r w:rsidRPr="008B5990">
              <w:rPr>
                <w:rFonts w:cs="Arial"/>
                <w:sz w:val="18"/>
                <w:szCs w:val="18"/>
                <w:lang w:eastAsia="en-AU"/>
              </w:rPr>
              <w:t>modifies the method as a result of testing</w:t>
            </w:r>
          </w:p>
          <w:p w:rsidR="00E15C3A" w:rsidRPr="008B5990" w:rsidRDefault="00E15C3A" w:rsidP="00E15C3A">
            <w:pPr>
              <w:spacing w:before="840" w:after="0"/>
              <w:jc w:val="right"/>
              <w:rPr>
                <w:rFonts w:cs="Arial"/>
                <w:sz w:val="18"/>
                <w:szCs w:val="18"/>
              </w:rPr>
            </w:pPr>
            <w:r w:rsidRPr="008B5990">
              <w:rPr>
                <w:rFonts w:cs="Arial"/>
                <w:b/>
                <w:sz w:val="18"/>
                <w:szCs w:val="18"/>
              </w:rPr>
              <w:t xml:space="preserve">Marks </w:t>
            </w:r>
            <w:r>
              <w:rPr>
                <w:rFonts w:cs="Arial"/>
                <w:b/>
                <w:sz w:val="18"/>
                <w:szCs w:val="18"/>
              </w:rPr>
              <w:t>2</w:t>
            </w:r>
          </w:p>
        </w:tc>
        <w:tc>
          <w:tcPr>
            <w:tcW w:w="2800" w:type="dxa"/>
          </w:tcPr>
          <w:p w:rsidR="00E15C3A" w:rsidRPr="008B5990" w:rsidRDefault="00E15C3A" w:rsidP="006766A9">
            <w:pPr>
              <w:numPr>
                <w:ilvl w:val="0"/>
                <w:numId w:val="17"/>
              </w:numPr>
              <w:ind w:left="317" w:hanging="357"/>
              <w:contextualSpacing/>
              <w:jc w:val="left"/>
              <w:rPr>
                <w:rFonts w:cs="Arial"/>
                <w:sz w:val="18"/>
                <w:szCs w:val="18"/>
                <w:lang w:eastAsia="en-AU"/>
              </w:rPr>
            </w:pPr>
            <w:r w:rsidRPr="008B5990">
              <w:rPr>
                <w:rFonts w:cs="Arial"/>
                <w:sz w:val="18"/>
                <w:szCs w:val="18"/>
                <w:lang w:eastAsia="en-AU"/>
              </w:rPr>
              <w:t>chooses appropriate equipment to complete the practical investigation</w:t>
            </w:r>
          </w:p>
          <w:p w:rsidR="00E15C3A" w:rsidRPr="008B5990" w:rsidRDefault="00E15C3A" w:rsidP="006766A9">
            <w:pPr>
              <w:numPr>
                <w:ilvl w:val="0"/>
                <w:numId w:val="17"/>
              </w:numPr>
              <w:spacing w:before="60"/>
              <w:ind w:left="318"/>
              <w:contextualSpacing/>
              <w:jc w:val="left"/>
              <w:rPr>
                <w:rFonts w:cs="Arial"/>
                <w:sz w:val="18"/>
                <w:szCs w:val="18"/>
                <w:lang w:eastAsia="en-AU"/>
              </w:rPr>
            </w:pPr>
            <w:r w:rsidRPr="008B5990">
              <w:rPr>
                <w:rFonts w:cs="Arial"/>
                <w:sz w:val="18"/>
                <w:szCs w:val="18"/>
                <w:lang w:eastAsia="en-AU"/>
              </w:rPr>
              <w:t>assesses risks</w:t>
            </w:r>
          </w:p>
          <w:p w:rsidR="00E15C3A" w:rsidRPr="008B5990" w:rsidRDefault="00E15C3A" w:rsidP="006766A9">
            <w:pPr>
              <w:numPr>
                <w:ilvl w:val="0"/>
                <w:numId w:val="17"/>
              </w:numPr>
              <w:spacing w:before="60"/>
              <w:ind w:left="318"/>
              <w:contextualSpacing/>
              <w:jc w:val="left"/>
              <w:rPr>
                <w:rFonts w:cs="Arial"/>
                <w:sz w:val="18"/>
                <w:szCs w:val="18"/>
                <w:lang w:eastAsia="en-AU"/>
              </w:rPr>
            </w:pPr>
            <w:r w:rsidRPr="008B5990">
              <w:rPr>
                <w:rFonts w:cs="Arial"/>
                <w:sz w:val="18"/>
                <w:szCs w:val="18"/>
                <w:lang w:eastAsia="en-AU"/>
              </w:rPr>
              <w:t>justifies the selection of variables</w:t>
            </w:r>
          </w:p>
          <w:p w:rsidR="00E15C3A" w:rsidRPr="008B5990" w:rsidRDefault="00E15C3A" w:rsidP="006766A9">
            <w:pPr>
              <w:numPr>
                <w:ilvl w:val="0"/>
                <w:numId w:val="17"/>
              </w:numPr>
              <w:spacing w:before="60"/>
              <w:ind w:left="318"/>
              <w:contextualSpacing/>
              <w:jc w:val="left"/>
              <w:rPr>
                <w:rFonts w:cs="Arial"/>
                <w:sz w:val="18"/>
                <w:szCs w:val="18"/>
                <w:lang w:eastAsia="en-AU"/>
              </w:rPr>
            </w:pPr>
            <w:r w:rsidRPr="008B5990">
              <w:rPr>
                <w:rFonts w:cs="Arial"/>
                <w:sz w:val="18"/>
                <w:szCs w:val="18"/>
                <w:lang w:eastAsia="en-AU"/>
              </w:rPr>
              <w:t>modifies the investigation in response to new evidence</w:t>
            </w:r>
          </w:p>
          <w:p w:rsidR="00E15C3A" w:rsidRPr="008B5990" w:rsidRDefault="00E15C3A" w:rsidP="00E15C3A">
            <w:pPr>
              <w:spacing w:before="840" w:after="0"/>
              <w:jc w:val="right"/>
              <w:rPr>
                <w:rFonts w:cs="Arial"/>
                <w:sz w:val="18"/>
                <w:szCs w:val="18"/>
              </w:rPr>
            </w:pPr>
            <w:r w:rsidRPr="008B5990">
              <w:rPr>
                <w:rFonts w:cs="Arial"/>
                <w:b/>
                <w:sz w:val="18"/>
                <w:szCs w:val="18"/>
              </w:rPr>
              <w:t xml:space="preserve">Marks </w:t>
            </w:r>
            <w:r>
              <w:rPr>
                <w:rFonts w:cs="Arial"/>
                <w:b/>
                <w:sz w:val="18"/>
                <w:szCs w:val="18"/>
              </w:rPr>
              <w:t>3</w:t>
            </w:r>
          </w:p>
        </w:tc>
        <w:tc>
          <w:tcPr>
            <w:tcW w:w="2841" w:type="dxa"/>
          </w:tcPr>
          <w:p w:rsidR="00E15C3A" w:rsidRPr="008B5990" w:rsidRDefault="00E15C3A" w:rsidP="006766A9">
            <w:pPr>
              <w:numPr>
                <w:ilvl w:val="0"/>
                <w:numId w:val="18"/>
              </w:numPr>
              <w:ind w:left="385" w:hanging="357"/>
              <w:contextualSpacing/>
              <w:jc w:val="left"/>
              <w:rPr>
                <w:rFonts w:cs="Arial"/>
                <w:sz w:val="18"/>
                <w:szCs w:val="18"/>
                <w:lang w:eastAsia="en-AU"/>
              </w:rPr>
            </w:pPr>
            <w:r w:rsidRPr="008B5990">
              <w:rPr>
                <w:rFonts w:cs="Arial"/>
                <w:sz w:val="18"/>
                <w:szCs w:val="18"/>
                <w:lang w:eastAsia="en-AU"/>
              </w:rPr>
              <w:t>chooses appropriate equipment to complete the practical investigation</w:t>
            </w:r>
          </w:p>
          <w:p w:rsidR="00E15C3A" w:rsidRPr="008B5990" w:rsidRDefault="00E15C3A" w:rsidP="006766A9">
            <w:pPr>
              <w:numPr>
                <w:ilvl w:val="0"/>
                <w:numId w:val="18"/>
              </w:numPr>
              <w:spacing w:before="60"/>
              <w:ind w:left="388"/>
              <w:contextualSpacing/>
              <w:jc w:val="left"/>
              <w:rPr>
                <w:rFonts w:cs="Arial"/>
                <w:sz w:val="18"/>
                <w:szCs w:val="18"/>
                <w:lang w:eastAsia="en-AU"/>
              </w:rPr>
            </w:pPr>
            <w:r w:rsidRPr="008B5990">
              <w:rPr>
                <w:rFonts w:cs="Arial"/>
                <w:sz w:val="18"/>
                <w:szCs w:val="18"/>
                <w:lang w:eastAsia="en-AU"/>
              </w:rPr>
              <w:t>assesses risks and considers a range of issues</w:t>
            </w:r>
          </w:p>
          <w:p w:rsidR="00E15C3A" w:rsidRPr="008B5990" w:rsidRDefault="00E15C3A" w:rsidP="006766A9">
            <w:pPr>
              <w:numPr>
                <w:ilvl w:val="0"/>
                <w:numId w:val="18"/>
              </w:numPr>
              <w:spacing w:before="60"/>
              <w:ind w:left="388"/>
              <w:contextualSpacing/>
              <w:jc w:val="left"/>
              <w:rPr>
                <w:rFonts w:cs="Arial"/>
                <w:sz w:val="18"/>
                <w:szCs w:val="18"/>
                <w:lang w:eastAsia="en-AU"/>
              </w:rPr>
            </w:pPr>
            <w:r w:rsidRPr="008B5990">
              <w:rPr>
                <w:rFonts w:cs="Arial"/>
                <w:sz w:val="18"/>
                <w:szCs w:val="18"/>
                <w:lang w:eastAsia="en-AU"/>
              </w:rPr>
              <w:t>justifies and evaluates the selection of variables</w:t>
            </w:r>
          </w:p>
          <w:p w:rsidR="00E15C3A" w:rsidRPr="008B5990" w:rsidRDefault="00E15C3A" w:rsidP="006766A9">
            <w:pPr>
              <w:numPr>
                <w:ilvl w:val="0"/>
                <w:numId w:val="18"/>
              </w:numPr>
              <w:spacing w:before="60" w:after="0"/>
              <w:ind w:left="385" w:hanging="357"/>
              <w:contextualSpacing/>
              <w:jc w:val="left"/>
              <w:rPr>
                <w:rFonts w:cs="Arial"/>
                <w:sz w:val="18"/>
                <w:szCs w:val="18"/>
                <w:lang w:eastAsia="en-AU"/>
              </w:rPr>
            </w:pPr>
            <w:r w:rsidRPr="008B5990">
              <w:rPr>
                <w:rFonts w:cs="Arial"/>
                <w:sz w:val="18"/>
                <w:szCs w:val="18"/>
                <w:lang w:eastAsia="en-AU"/>
              </w:rPr>
              <w:t>evaluates and modifies the investigation in response to new evidence</w:t>
            </w:r>
          </w:p>
          <w:p w:rsidR="00E15C3A" w:rsidRPr="008B5990" w:rsidRDefault="00E15C3A" w:rsidP="00E15C3A">
            <w:pPr>
              <w:spacing w:before="200" w:after="0"/>
              <w:jc w:val="right"/>
              <w:rPr>
                <w:rFonts w:cs="Arial"/>
                <w:sz w:val="18"/>
                <w:szCs w:val="18"/>
              </w:rPr>
            </w:pPr>
            <w:r w:rsidRPr="008B5990">
              <w:rPr>
                <w:rFonts w:cs="Arial"/>
                <w:b/>
                <w:sz w:val="18"/>
                <w:szCs w:val="18"/>
              </w:rPr>
              <w:t xml:space="preserve">Marks </w:t>
            </w:r>
            <w:r>
              <w:rPr>
                <w:rFonts w:cs="Arial"/>
                <w:b/>
                <w:sz w:val="18"/>
                <w:szCs w:val="18"/>
              </w:rPr>
              <w:t>4-5</w:t>
            </w:r>
          </w:p>
        </w:tc>
      </w:tr>
      <w:tr w:rsidR="008B5990" w:rsidRPr="00841ED3" w:rsidTr="00443B94">
        <w:trPr>
          <w:trHeight w:val="3107"/>
        </w:trPr>
        <w:tc>
          <w:tcPr>
            <w:tcW w:w="2852" w:type="dxa"/>
          </w:tcPr>
          <w:p w:rsidR="008B5990" w:rsidRPr="00841ED3" w:rsidRDefault="008B5990" w:rsidP="002555C1">
            <w:pPr>
              <w:spacing w:before="60"/>
              <w:jc w:val="left"/>
              <w:rPr>
                <w:rFonts w:cs="Arial"/>
                <w:b/>
                <w:sz w:val="18"/>
                <w:szCs w:val="18"/>
              </w:rPr>
            </w:pPr>
            <w:r w:rsidRPr="00841ED3">
              <w:rPr>
                <w:rFonts w:cs="Arial"/>
                <w:b/>
                <w:sz w:val="18"/>
                <w:szCs w:val="18"/>
              </w:rPr>
              <w:lastRenderedPageBreak/>
              <w:t>PH11/12-3 Conducts investigations to collect valid and reliable primary and secondary data and information</w:t>
            </w:r>
          </w:p>
          <w:p w:rsidR="008B5990" w:rsidRPr="00841ED3" w:rsidRDefault="008B5990" w:rsidP="00E15C3A">
            <w:pPr>
              <w:spacing w:before="1440"/>
              <w:jc w:val="left"/>
              <w:rPr>
                <w:rFonts w:cs="Arial"/>
                <w:sz w:val="18"/>
                <w:szCs w:val="18"/>
              </w:rPr>
            </w:pPr>
            <w:r w:rsidRPr="00841ED3">
              <w:rPr>
                <w:rFonts w:cs="Arial"/>
                <w:b/>
                <w:sz w:val="18"/>
                <w:szCs w:val="18"/>
              </w:rPr>
              <w:t xml:space="preserve">Max. Marks </w:t>
            </w:r>
            <w:r w:rsidR="00E15C3A">
              <w:rPr>
                <w:rFonts w:cs="Arial"/>
                <w:b/>
                <w:sz w:val="18"/>
                <w:szCs w:val="18"/>
              </w:rPr>
              <w:t>5</w:t>
            </w:r>
          </w:p>
        </w:tc>
        <w:tc>
          <w:tcPr>
            <w:tcW w:w="2824" w:type="dxa"/>
          </w:tcPr>
          <w:p w:rsidR="008B5990" w:rsidRPr="001973D2" w:rsidRDefault="008B5990" w:rsidP="006766A9">
            <w:pPr>
              <w:pStyle w:val="ListParagraph"/>
              <w:numPr>
                <w:ilvl w:val="0"/>
                <w:numId w:val="21"/>
              </w:numPr>
              <w:spacing w:before="60"/>
              <w:ind w:left="317"/>
              <w:rPr>
                <w:rFonts w:cs="Arial"/>
                <w:sz w:val="18"/>
                <w:szCs w:val="18"/>
              </w:rPr>
            </w:pPr>
            <w:r w:rsidRPr="00841ED3">
              <w:rPr>
                <w:rFonts w:cs="Arial"/>
                <w:sz w:val="18"/>
                <w:szCs w:val="18"/>
              </w:rPr>
              <w:t>requires teacher assistance to conduct the investigation and to select appropriate equipment</w:t>
            </w:r>
          </w:p>
          <w:p w:rsidR="008B5990" w:rsidRPr="00841ED3" w:rsidRDefault="008B5990" w:rsidP="00E15C3A">
            <w:pPr>
              <w:spacing w:before="1660"/>
              <w:jc w:val="right"/>
              <w:rPr>
                <w:rFonts w:cs="Arial"/>
                <w:sz w:val="18"/>
                <w:szCs w:val="18"/>
              </w:rPr>
            </w:pPr>
            <w:r w:rsidRPr="00841ED3">
              <w:rPr>
                <w:rFonts w:cs="Arial"/>
                <w:b/>
                <w:sz w:val="18"/>
                <w:szCs w:val="18"/>
              </w:rPr>
              <w:t>Marks 1</w:t>
            </w:r>
          </w:p>
        </w:tc>
        <w:tc>
          <w:tcPr>
            <w:tcW w:w="2857" w:type="dxa"/>
          </w:tcPr>
          <w:p w:rsidR="008B5990" w:rsidRPr="00841ED3" w:rsidRDefault="008B5990" w:rsidP="006766A9">
            <w:pPr>
              <w:pStyle w:val="ListParagraph"/>
              <w:numPr>
                <w:ilvl w:val="0"/>
                <w:numId w:val="22"/>
              </w:numPr>
              <w:spacing w:before="60"/>
              <w:ind w:left="389"/>
              <w:rPr>
                <w:rFonts w:cs="Arial"/>
                <w:sz w:val="18"/>
                <w:szCs w:val="18"/>
              </w:rPr>
            </w:pPr>
            <w:r w:rsidRPr="00841ED3">
              <w:rPr>
                <w:rFonts w:cs="Arial"/>
                <w:sz w:val="18"/>
                <w:szCs w:val="18"/>
              </w:rPr>
              <w:t>some suitable equipment is chosen</w:t>
            </w:r>
          </w:p>
          <w:p w:rsidR="008B5990" w:rsidRPr="00841ED3" w:rsidRDefault="008B5990" w:rsidP="006766A9">
            <w:pPr>
              <w:pStyle w:val="ListParagraph"/>
              <w:numPr>
                <w:ilvl w:val="0"/>
                <w:numId w:val="22"/>
              </w:numPr>
              <w:ind w:left="389"/>
              <w:rPr>
                <w:rFonts w:cs="Arial"/>
                <w:sz w:val="18"/>
                <w:szCs w:val="18"/>
              </w:rPr>
            </w:pPr>
            <w:r w:rsidRPr="00841ED3">
              <w:rPr>
                <w:rFonts w:cs="Arial"/>
                <w:sz w:val="18"/>
                <w:szCs w:val="18"/>
              </w:rPr>
              <w:t>safe practices are employed</w:t>
            </w:r>
          </w:p>
          <w:p w:rsidR="008B5990" w:rsidRPr="001973D2" w:rsidRDefault="008B5990" w:rsidP="006766A9">
            <w:pPr>
              <w:pStyle w:val="ListParagraph"/>
              <w:numPr>
                <w:ilvl w:val="0"/>
                <w:numId w:val="22"/>
              </w:numPr>
              <w:ind w:left="389"/>
              <w:rPr>
                <w:rFonts w:cs="Arial"/>
                <w:sz w:val="18"/>
                <w:szCs w:val="18"/>
              </w:rPr>
            </w:pPr>
            <w:r w:rsidRPr="00841ED3">
              <w:rPr>
                <w:rFonts w:cs="Arial"/>
                <w:sz w:val="18"/>
                <w:szCs w:val="18"/>
              </w:rPr>
              <w:t>minimal identification of risks</w:t>
            </w:r>
          </w:p>
          <w:p w:rsidR="008B5990" w:rsidRPr="00841ED3" w:rsidRDefault="008B5990" w:rsidP="00E15C3A">
            <w:pPr>
              <w:spacing w:before="1640"/>
              <w:jc w:val="right"/>
              <w:rPr>
                <w:rFonts w:cs="Arial"/>
                <w:sz w:val="18"/>
                <w:szCs w:val="18"/>
              </w:rPr>
            </w:pPr>
            <w:r w:rsidRPr="00841ED3">
              <w:rPr>
                <w:rFonts w:cs="Arial"/>
                <w:b/>
                <w:sz w:val="18"/>
                <w:szCs w:val="18"/>
              </w:rPr>
              <w:t xml:space="preserve">Marks </w:t>
            </w:r>
            <w:r w:rsidR="00E15C3A">
              <w:rPr>
                <w:rFonts w:cs="Arial"/>
                <w:b/>
                <w:sz w:val="18"/>
                <w:szCs w:val="18"/>
              </w:rPr>
              <w:t>2</w:t>
            </w:r>
          </w:p>
        </w:tc>
        <w:tc>
          <w:tcPr>
            <w:tcW w:w="2800" w:type="dxa"/>
          </w:tcPr>
          <w:p w:rsidR="008B5990" w:rsidRPr="00841ED3" w:rsidRDefault="008B5990" w:rsidP="006766A9">
            <w:pPr>
              <w:pStyle w:val="ListParagraph"/>
              <w:numPr>
                <w:ilvl w:val="0"/>
                <w:numId w:val="23"/>
              </w:numPr>
              <w:spacing w:before="60"/>
              <w:ind w:left="317" w:hanging="357"/>
              <w:rPr>
                <w:rFonts w:cs="Arial"/>
                <w:sz w:val="18"/>
                <w:szCs w:val="18"/>
              </w:rPr>
            </w:pPr>
            <w:r w:rsidRPr="00841ED3">
              <w:rPr>
                <w:rFonts w:cs="Arial"/>
                <w:sz w:val="18"/>
                <w:szCs w:val="18"/>
              </w:rPr>
              <w:t>provides some evidence of validity reliability of data</w:t>
            </w:r>
            <w:r>
              <w:rPr>
                <w:rFonts w:cs="Arial"/>
                <w:sz w:val="18"/>
                <w:szCs w:val="18"/>
              </w:rPr>
              <w:t xml:space="preserve"> and </w:t>
            </w:r>
            <w:r w:rsidRPr="00841ED3">
              <w:rPr>
                <w:rFonts w:cs="Arial"/>
                <w:sz w:val="18"/>
                <w:szCs w:val="18"/>
              </w:rPr>
              <w:t>source</w:t>
            </w:r>
            <w:r>
              <w:rPr>
                <w:rFonts w:cs="Arial"/>
                <w:sz w:val="18"/>
                <w:szCs w:val="18"/>
              </w:rPr>
              <w:t>s</w:t>
            </w:r>
          </w:p>
          <w:p w:rsidR="008B5990" w:rsidRPr="00841ED3" w:rsidRDefault="008B5990" w:rsidP="006766A9">
            <w:pPr>
              <w:pStyle w:val="ListParagraph"/>
              <w:numPr>
                <w:ilvl w:val="0"/>
                <w:numId w:val="23"/>
              </w:numPr>
              <w:ind w:left="318"/>
              <w:rPr>
                <w:rFonts w:cs="Arial"/>
                <w:sz w:val="18"/>
                <w:szCs w:val="18"/>
              </w:rPr>
            </w:pPr>
            <w:r w:rsidRPr="00841ED3">
              <w:rPr>
                <w:rFonts w:cs="Arial"/>
                <w:sz w:val="18"/>
                <w:szCs w:val="18"/>
              </w:rPr>
              <w:t>safe practices are employed</w:t>
            </w:r>
          </w:p>
          <w:p w:rsidR="008B5990" w:rsidRPr="002B29BE" w:rsidRDefault="008B5990" w:rsidP="006766A9">
            <w:pPr>
              <w:pStyle w:val="ListParagraph"/>
              <w:numPr>
                <w:ilvl w:val="0"/>
                <w:numId w:val="23"/>
              </w:numPr>
              <w:ind w:left="318"/>
              <w:rPr>
                <w:rFonts w:cs="Arial"/>
                <w:sz w:val="18"/>
                <w:szCs w:val="18"/>
              </w:rPr>
            </w:pPr>
            <w:r>
              <w:rPr>
                <w:rFonts w:cs="Arial"/>
                <w:sz w:val="18"/>
                <w:szCs w:val="18"/>
              </w:rPr>
              <w:t>explanation</w:t>
            </w:r>
            <w:r w:rsidRPr="00841ED3">
              <w:rPr>
                <w:rFonts w:cs="Arial"/>
                <w:sz w:val="18"/>
                <w:szCs w:val="18"/>
              </w:rPr>
              <w:t xml:space="preserve"> of risks</w:t>
            </w:r>
          </w:p>
          <w:p w:rsidR="008B5990" w:rsidRPr="00841ED3" w:rsidRDefault="008B5990" w:rsidP="00E15C3A">
            <w:pPr>
              <w:spacing w:before="1400"/>
              <w:jc w:val="right"/>
              <w:rPr>
                <w:rFonts w:cs="Arial"/>
                <w:sz w:val="18"/>
                <w:szCs w:val="18"/>
              </w:rPr>
            </w:pPr>
            <w:r w:rsidRPr="00841ED3">
              <w:rPr>
                <w:rFonts w:cs="Arial"/>
                <w:b/>
                <w:sz w:val="18"/>
                <w:szCs w:val="18"/>
              </w:rPr>
              <w:t xml:space="preserve">Marks </w:t>
            </w:r>
            <w:r w:rsidR="00E15C3A">
              <w:rPr>
                <w:rFonts w:cs="Arial"/>
                <w:b/>
                <w:sz w:val="18"/>
                <w:szCs w:val="18"/>
              </w:rPr>
              <w:t>3</w:t>
            </w:r>
          </w:p>
        </w:tc>
        <w:tc>
          <w:tcPr>
            <w:tcW w:w="2841" w:type="dxa"/>
          </w:tcPr>
          <w:p w:rsidR="008B5990" w:rsidRPr="00841ED3" w:rsidRDefault="008B5990" w:rsidP="006766A9">
            <w:pPr>
              <w:pStyle w:val="ListParagraph"/>
              <w:numPr>
                <w:ilvl w:val="0"/>
                <w:numId w:val="23"/>
              </w:numPr>
              <w:spacing w:before="60"/>
              <w:ind w:left="388"/>
              <w:rPr>
                <w:rFonts w:cs="Arial"/>
                <w:sz w:val="18"/>
                <w:szCs w:val="18"/>
              </w:rPr>
            </w:pPr>
            <w:r>
              <w:rPr>
                <w:rFonts w:cs="Arial"/>
                <w:sz w:val="18"/>
                <w:szCs w:val="18"/>
              </w:rPr>
              <w:t xml:space="preserve">evaluates validity reliability of data and </w:t>
            </w:r>
            <w:r w:rsidRPr="00841ED3">
              <w:rPr>
                <w:rFonts w:cs="Arial"/>
                <w:sz w:val="18"/>
                <w:szCs w:val="18"/>
              </w:rPr>
              <w:t>source</w:t>
            </w:r>
            <w:r>
              <w:rPr>
                <w:rFonts w:cs="Arial"/>
                <w:sz w:val="18"/>
                <w:szCs w:val="18"/>
              </w:rPr>
              <w:t>s</w:t>
            </w:r>
          </w:p>
          <w:p w:rsidR="008B5990" w:rsidRPr="00841ED3" w:rsidRDefault="008B5990" w:rsidP="006766A9">
            <w:pPr>
              <w:pStyle w:val="ListParagraph"/>
              <w:numPr>
                <w:ilvl w:val="0"/>
                <w:numId w:val="24"/>
              </w:numPr>
              <w:spacing w:before="60"/>
              <w:ind w:left="388"/>
              <w:rPr>
                <w:rFonts w:cs="Arial"/>
                <w:sz w:val="18"/>
                <w:szCs w:val="18"/>
              </w:rPr>
            </w:pPr>
            <w:r w:rsidRPr="00841ED3">
              <w:rPr>
                <w:rFonts w:cs="Arial"/>
                <w:sz w:val="18"/>
                <w:szCs w:val="18"/>
              </w:rPr>
              <w:t>employs and evaluates safe work practices and manage risks</w:t>
            </w:r>
          </w:p>
          <w:p w:rsidR="008B5990" w:rsidRPr="00841ED3" w:rsidRDefault="008B5990" w:rsidP="006766A9">
            <w:pPr>
              <w:pStyle w:val="ListParagraph"/>
              <w:numPr>
                <w:ilvl w:val="0"/>
                <w:numId w:val="24"/>
              </w:numPr>
              <w:ind w:left="388"/>
              <w:rPr>
                <w:rFonts w:cs="Arial"/>
                <w:sz w:val="18"/>
                <w:szCs w:val="18"/>
              </w:rPr>
            </w:pPr>
            <w:r w:rsidRPr="00841ED3">
              <w:rPr>
                <w:rFonts w:cs="Arial"/>
                <w:sz w:val="18"/>
                <w:szCs w:val="18"/>
              </w:rPr>
              <w:t>uses appropriate technologies to ensure and evaluate accuracy</w:t>
            </w:r>
          </w:p>
          <w:p w:rsidR="008B5990" w:rsidRPr="00841ED3" w:rsidRDefault="008B5990" w:rsidP="006766A9">
            <w:pPr>
              <w:pStyle w:val="ListParagraph"/>
              <w:numPr>
                <w:ilvl w:val="0"/>
                <w:numId w:val="24"/>
              </w:numPr>
              <w:ind w:left="388"/>
              <w:rPr>
                <w:rFonts w:cs="Arial"/>
                <w:sz w:val="18"/>
                <w:szCs w:val="18"/>
              </w:rPr>
            </w:pPr>
            <w:r w:rsidRPr="00841ED3">
              <w:rPr>
                <w:rFonts w:cs="Arial"/>
                <w:sz w:val="18"/>
                <w:szCs w:val="18"/>
              </w:rPr>
              <w:t>data and source information is included</w:t>
            </w:r>
          </w:p>
          <w:p w:rsidR="008B5990" w:rsidRPr="00841ED3" w:rsidRDefault="008B5990" w:rsidP="00E15C3A">
            <w:pPr>
              <w:jc w:val="right"/>
              <w:rPr>
                <w:rFonts w:cs="Arial"/>
                <w:sz w:val="18"/>
                <w:szCs w:val="18"/>
              </w:rPr>
            </w:pPr>
            <w:r w:rsidRPr="00841ED3">
              <w:rPr>
                <w:rFonts w:cs="Arial"/>
                <w:b/>
                <w:sz w:val="18"/>
                <w:szCs w:val="18"/>
              </w:rPr>
              <w:t xml:space="preserve">Marks </w:t>
            </w:r>
            <w:r w:rsidR="00E15C3A">
              <w:rPr>
                <w:rFonts w:cs="Arial"/>
                <w:b/>
                <w:sz w:val="18"/>
                <w:szCs w:val="18"/>
              </w:rPr>
              <w:t>4-5</w:t>
            </w:r>
          </w:p>
        </w:tc>
      </w:tr>
      <w:tr w:rsidR="008B5990" w:rsidRPr="004A0AD2" w:rsidTr="00E15C3A">
        <w:trPr>
          <w:trHeight w:val="2533"/>
        </w:trPr>
        <w:tc>
          <w:tcPr>
            <w:tcW w:w="2852" w:type="dxa"/>
          </w:tcPr>
          <w:p w:rsidR="008B5990" w:rsidRPr="004A0AD2" w:rsidRDefault="008B5990" w:rsidP="002555C1">
            <w:pPr>
              <w:spacing w:before="60"/>
              <w:jc w:val="left"/>
              <w:rPr>
                <w:rFonts w:cs="Arial"/>
                <w:b/>
                <w:sz w:val="18"/>
                <w:szCs w:val="18"/>
              </w:rPr>
            </w:pPr>
            <w:r w:rsidRPr="004A0AD2">
              <w:rPr>
                <w:rFonts w:cs="Arial"/>
                <w:b/>
                <w:sz w:val="18"/>
                <w:szCs w:val="18"/>
              </w:rPr>
              <w:t>PH11/12-4 Selects and processes appropriate qualitative and quantitative data and information using a range of appropriate media</w:t>
            </w:r>
          </w:p>
          <w:p w:rsidR="008B5990" w:rsidRPr="004A0AD2" w:rsidRDefault="008B5990" w:rsidP="00443B94">
            <w:pPr>
              <w:spacing w:before="1920"/>
              <w:jc w:val="left"/>
              <w:rPr>
                <w:rFonts w:cs="Arial"/>
                <w:b/>
                <w:sz w:val="18"/>
                <w:szCs w:val="18"/>
              </w:rPr>
            </w:pPr>
            <w:r w:rsidRPr="004A0AD2">
              <w:rPr>
                <w:rFonts w:cs="Arial"/>
                <w:b/>
                <w:sz w:val="18"/>
                <w:szCs w:val="18"/>
              </w:rPr>
              <w:t xml:space="preserve">Max. Marks </w:t>
            </w:r>
            <w:r>
              <w:rPr>
                <w:rFonts w:cs="Arial"/>
                <w:b/>
                <w:sz w:val="18"/>
                <w:szCs w:val="18"/>
              </w:rPr>
              <w:t>7</w:t>
            </w:r>
          </w:p>
        </w:tc>
        <w:tc>
          <w:tcPr>
            <w:tcW w:w="2824" w:type="dxa"/>
          </w:tcPr>
          <w:p w:rsidR="008B5990" w:rsidRPr="004A0AD2" w:rsidRDefault="008B5990" w:rsidP="006766A9">
            <w:pPr>
              <w:pStyle w:val="ListParagraph"/>
              <w:numPr>
                <w:ilvl w:val="0"/>
                <w:numId w:val="25"/>
              </w:numPr>
              <w:spacing w:before="60"/>
              <w:ind w:left="317"/>
              <w:rPr>
                <w:rFonts w:cs="Arial"/>
                <w:sz w:val="18"/>
                <w:szCs w:val="18"/>
              </w:rPr>
            </w:pPr>
            <w:r w:rsidRPr="004A0AD2">
              <w:rPr>
                <w:rFonts w:cs="Arial"/>
                <w:sz w:val="18"/>
                <w:szCs w:val="18"/>
              </w:rPr>
              <w:t xml:space="preserve">data is </w:t>
            </w:r>
            <w:proofErr w:type="spellStart"/>
            <w:r w:rsidRPr="004A0AD2">
              <w:rPr>
                <w:rFonts w:cs="Arial"/>
                <w:sz w:val="18"/>
                <w:szCs w:val="18"/>
              </w:rPr>
              <w:t>disorganised</w:t>
            </w:r>
            <w:proofErr w:type="spellEnd"/>
            <w:r w:rsidRPr="004A0AD2">
              <w:rPr>
                <w:rFonts w:cs="Arial"/>
                <w:sz w:val="18"/>
                <w:szCs w:val="18"/>
              </w:rPr>
              <w:t xml:space="preserve"> and only one set of data from one experiment present</w:t>
            </w:r>
          </w:p>
          <w:p w:rsidR="008B5990" w:rsidRPr="004A0AD2" w:rsidRDefault="008B5990" w:rsidP="00443B94">
            <w:pPr>
              <w:spacing w:before="2360"/>
              <w:jc w:val="right"/>
              <w:rPr>
                <w:rFonts w:cs="Arial"/>
                <w:b/>
                <w:sz w:val="18"/>
                <w:szCs w:val="18"/>
              </w:rPr>
            </w:pPr>
            <w:r w:rsidRPr="004A0AD2">
              <w:rPr>
                <w:rFonts w:cs="Arial"/>
                <w:b/>
                <w:sz w:val="18"/>
                <w:szCs w:val="18"/>
              </w:rPr>
              <w:t>Marks 1</w:t>
            </w:r>
          </w:p>
        </w:tc>
        <w:tc>
          <w:tcPr>
            <w:tcW w:w="2857" w:type="dxa"/>
          </w:tcPr>
          <w:p w:rsidR="008B5990" w:rsidRPr="004A0AD2" w:rsidRDefault="008B5990" w:rsidP="006766A9">
            <w:pPr>
              <w:pStyle w:val="ListParagraph"/>
              <w:numPr>
                <w:ilvl w:val="0"/>
                <w:numId w:val="26"/>
              </w:numPr>
              <w:spacing w:before="60"/>
              <w:ind w:left="389"/>
              <w:rPr>
                <w:rFonts w:cs="Arial"/>
                <w:sz w:val="18"/>
                <w:szCs w:val="18"/>
              </w:rPr>
            </w:pPr>
            <w:r w:rsidRPr="004A0AD2">
              <w:rPr>
                <w:rFonts w:cs="Arial"/>
                <w:sz w:val="18"/>
                <w:szCs w:val="18"/>
              </w:rPr>
              <w:t>selects data and information and represents them using a range of formats, digital technologies and appropriate media</w:t>
            </w:r>
          </w:p>
          <w:p w:rsidR="008B5990" w:rsidRPr="004A0AD2" w:rsidRDefault="008B5990" w:rsidP="00443B94">
            <w:pPr>
              <w:spacing w:before="1880"/>
              <w:jc w:val="right"/>
              <w:rPr>
                <w:rFonts w:cs="Arial"/>
                <w:sz w:val="18"/>
                <w:szCs w:val="18"/>
              </w:rPr>
            </w:pPr>
            <w:r w:rsidRPr="004A0AD2">
              <w:rPr>
                <w:rFonts w:cs="Arial"/>
                <w:b/>
                <w:sz w:val="18"/>
                <w:szCs w:val="18"/>
              </w:rPr>
              <w:t xml:space="preserve">Marks </w:t>
            </w:r>
            <w:r>
              <w:rPr>
                <w:rFonts w:cs="Arial"/>
                <w:b/>
                <w:sz w:val="18"/>
                <w:szCs w:val="18"/>
              </w:rPr>
              <w:t>2-3</w:t>
            </w:r>
          </w:p>
        </w:tc>
        <w:tc>
          <w:tcPr>
            <w:tcW w:w="2800" w:type="dxa"/>
          </w:tcPr>
          <w:p w:rsidR="008B5990" w:rsidRPr="004A0AD2" w:rsidRDefault="008B5990" w:rsidP="006766A9">
            <w:pPr>
              <w:pStyle w:val="ListParagraph"/>
              <w:numPr>
                <w:ilvl w:val="0"/>
                <w:numId w:val="27"/>
              </w:numPr>
              <w:spacing w:before="60"/>
              <w:ind w:left="318"/>
              <w:rPr>
                <w:rFonts w:cs="Arial"/>
                <w:sz w:val="18"/>
                <w:szCs w:val="18"/>
              </w:rPr>
            </w:pPr>
            <w:r w:rsidRPr="004A0AD2">
              <w:rPr>
                <w:rFonts w:cs="Arial"/>
                <w:sz w:val="18"/>
                <w:szCs w:val="18"/>
              </w:rPr>
              <w:t>selects qualitative and quantitative data and information and represents them using a range of formats, digital technologies and appropriate media</w:t>
            </w:r>
          </w:p>
          <w:p w:rsidR="008B5990" w:rsidRDefault="008B5990" w:rsidP="006766A9">
            <w:pPr>
              <w:pStyle w:val="ListParagraph"/>
              <w:numPr>
                <w:ilvl w:val="0"/>
                <w:numId w:val="27"/>
              </w:numPr>
              <w:ind w:left="318"/>
              <w:rPr>
                <w:rFonts w:cs="Arial"/>
                <w:sz w:val="18"/>
                <w:szCs w:val="18"/>
              </w:rPr>
            </w:pPr>
            <w:r w:rsidRPr="004A0AD2">
              <w:rPr>
                <w:rFonts w:cs="Arial"/>
                <w:sz w:val="18"/>
                <w:szCs w:val="18"/>
              </w:rPr>
              <w:t>applies quantitative processes where appropriate</w:t>
            </w:r>
          </w:p>
          <w:p w:rsidR="008B5990" w:rsidRPr="004A0AD2" w:rsidRDefault="008B5990" w:rsidP="006766A9">
            <w:pPr>
              <w:pStyle w:val="ListParagraph"/>
              <w:numPr>
                <w:ilvl w:val="0"/>
                <w:numId w:val="27"/>
              </w:numPr>
              <w:ind w:left="318"/>
              <w:rPr>
                <w:rFonts w:cs="Arial"/>
                <w:sz w:val="18"/>
                <w:szCs w:val="18"/>
              </w:rPr>
            </w:pPr>
            <w:r>
              <w:rPr>
                <w:rFonts w:cs="Arial"/>
                <w:sz w:val="18"/>
                <w:szCs w:val="18"/>
              </w:rPr>
              <w:t>discusses the reliability and validity of the data</w:t>
            </w:r>
          </w:p>
          <w:p w:rsidR="008B5990" w:rsidRPr="004A0AD2" w:rsidRDefault="008B5990" w:rsidP="00443B94">
            <w:pPr>
              <w:spacing w:before="400"/>
              <w:jc w:val="right"/>
              <w:rPr>
                <w:rFonts w:cs="Arial"/>
                <w:sz w:val="18"/>
                <w:szCs w:val="18"/>
              </w:rPr>
            </w:pPr>
            <w:r w:rsidRPr="004A0AD2">
              <w:rPr>
                <w:rFonts w:cs="Arial"/>
                <w:b/>
                <w:sz w:val="18"/>
                <w:szCs w:val="18"/>
              </w:rPr>
              <w:t xml:space="preserve">Marks </w:t>
            </w:r>
            <w:r>
              <w:rPr>
                <w:rFonts w:cs="Arial"/>
                <w:b/>
                <w:sz w:val="18"/>
                <w:szCs w:val="18"/>
              </w:rPr>
              <w:t>4-5</w:t>
            </w:r>
          </w:p>
        </w:tc>
        <w:tc>
          <w:tcPr>
            <w:tcW w:w="2841" w:type="dxa"/>
          </w:tcPr>
          <w:p w:rsidR="008B5990" w:rsidRPr="004A0AD2" w:rsidRDefault="008B5990" w:rsidP="006766A9">
            <w:pPr>
              <w:pStyle w:val="ListParagraph"/>
              <w:numPr>
                <w:ilvl w:val="0"/>
                <w:numId w:val="28"/>
              </w:numPr>
              <w:spacing w:before="60"/>
              <w:ind w:left="388"/>
              <w:rPr>
                <w:rFonts w:cs="Arial"/>
                <w:sz w:val="18"/>
                <w:szCs w:val="18"/>
              </w:rPr>
            </w:pPr>
            <w:r w:rsidRPr="004A0AD2">
              <w:rPr>
                <w:rFonts w:cs="Arial"/>
                <w:sz w:val="18"/>
                <w:szCs w:val="18"/>
              </w:rPr>
              <w:t xml:space="preserve">selects </w:t>
            </w:r>
            <w:r>
              <w:rPr>
                <w:rFonts w:cs="Arial"/>
                <w:sz w:val="18"/>
                <w:szCs w:val="18"/>
              </w:rPr>
              <w:t xml:space="preserve">relevant </w:t>
            </w:r>
            <w:r w:rsidRPr="004A0AD2">
              <w:rPr>
                <w:rFonts w:cs="Arial"/>
                <w:sz w:val="18"/>
                <w:szCs w:val="18"/>
              </w:rPr>
              <w:t>qualitative and quantitative data and information and represents them using a range of formats, digital technologies and appropriate media</w:t>
            </w:r>
          </w:p>
          <w:p w:rsidR="008B5990" w:rsidRPr="004A0AD2" w:rsidRDefault="008B5990" w:rsidP="006766A9">
            <w:pPr>
              <w:pStyle w:val="ListParagraph"/>
              <w:numPr>
                <w:ilvl w:val="0"/>
                <w:numId w:val="28"/>
              </w:numPr>
              <w:ind w:left="388"/>
              <w:rPr>
                <w:rFonts w:cs="Arial"/>
                <w:sz w:val="18"/>
                <w:szCs w:val="18"/>
              </w:rPr>
            </w:pPr>
            <w:r w:rsidRPr="004A0AD2">
              <w:rPr>
                <w:rFonts w:cs="Arial"/>
                <w:sz w:val="18"/>
                <w:szCs w:val="18"/>
              </w:rPr>
              <w:t>applies quantitative processes where appropriate</w:t>
            </w:r>
          </w:p>
          <w:p w:rsidR="008B5990" w:rsidRDefault="008B5990" w:rsidP="006766A9">
            <w:pPr>
              <w:pStyle w:val="ListParagraph"/>
              <w:numPr>
                <w:ilvl w:val="0"/>
                <w:numId w:val="28"/>
              </w:numPr>
              <w:ind w:left="388"/>
              <w:rPr>
                <w:rFonts w:cs="Arial"/>
                <w:sz w:val="18"/>
                <w:szCs w:val="18"/>
              </w:rPr>
            </w:pPr>
            <w:r w:rsidRPr="004A0AD2">
              <w:rPr>
                <w:rFonts w:cs="Arial"/>
                <w:sz w:val="18"/>
                <w:szCs w:val="18"/>
              </w:rPr>
              <w:t xml:space="preserve">evaluates </w:t>
            </w:r>
            <w:r>
              <w:rPr>
                <w:rFonts w:cs="Arial"/>
                <w:sz w:val="18"/>
                <w:szCs w:val="18"/>
              </w:rPr>
              <w:t xml:space="preserve">the reliability, validity and accuracy </w:t>
            </w:r>
            <w:r w:rsidRPr="004A0AD2">
              <w:rPr>
                <w:rFonts w:cs="Arial"/>
                <w:sz w:val="18"/>
                <w:szCs w:val="18"/>
              </w:rPr>
              <w:t xml:space="preserve">of </w:t>
            </w:r>
            <w:r>
              <w:rPr>
                <w:rFonts w:cs="Arial"/>
                <w:sz w:val="18"/>
                <w:szCs w:val="18"/>
              </w:rPr>
              <w:t xml:space="preserve">the </w:t>
            </w:r>
            <w:r w:rsidRPr="004A0AD2">
              <w:rPr>
                <w:rFonts w:cs="Arial"/>
                <w:sz w:val="18"/>
                <w:szCs w:val="18"/>
              </w:rPr>
              <w:t>data</w:t>
            </w:r>
          </w:p>
          <w:p w:rsidR="008B5990" w:rsidRPr="004A0AD2" w:rsidRDefault="008B5990" w:rsidP="00443B94">
            <w:pPr>
              <w:jc w:val="right"/>
              <w:rPr>
                <w:rFonts w:cs="Arial"/>
                <w:sz w:val="18"/>
                <w:szCs w:val="18"/>
              </w:rPr>
            </w:pPr>
            <w:r w:rsidRPr="004A0AD2">
              <w:rPr>
                <w:rFonts w:cs="Arial"/>
                <w:b/>
                <w:sz w:val="18"/>
                <w:szCs w:val="18"/>
              </w:rPr>
              <w:t xml:space="preserve">Marks </w:t>
            </w:r>
            <w:r>
              <w:rPr>
                <w:rFonts w:cs="Arial"/>
                <w:b/>
                <w:sz w:val="18"/>
                <w:szCs w:val="18"/>
              </w:rPr>
              <w:t>6-7</w:t>
            </w:r>
          </w:p>
        </w:tc>
      </w:tr>
      <w:tr w:rsidR="008B5990" w:rsidRPr="00841ED3" w:rsidTr="00E15C3A">
        <w:trPr>
          <w:trHeight w:val="2432"/>
        </w:trPr>
        <w:tc>
          <w:tcPr>
            <w:tcW w:w="2852" w:type="dxa"/>
          </w:tcPr>
          <w:p w:rsidR="008B5990" w:rsidRPr="00841ED3" w:rsidRDefault="008B5990" w:rsidP="002555C1">
            <w:pPr>
              <w:spacing w:before="60"/>
              <w:jc w:val="left"/>
              <w:rPr>
                <w:rFonts w:cs="Arial"/>
                <w:b/>
                <w:sz w:val="18"/>
                <w:szCs w:val="18"/>
              </w:rPr>
            </w:pPr>
            <w:r w:rsidRPr="00841ED3">
              <w:rPr>
                <w:rFonts w:cs="Arial"/>
                <w:b/>
                <w:sz w:val="18"/>
                <w:szCs w:val="18"/>
              </w:rPr>
              <w:lastRenderedPageBreak/>
              <w:t>PH11/12-5 Analyses and evaluates primary and secondary data and information</w:t>
            </w:r>
          </w:p>
          <w:p w:rsidR="008B5990" w:rsidRPr="00841ED3" w:rsidRDefault="008B5990" w:rsidP="00443B94">
            <w:pPr>
              <w:spacing w:before="1920"/>
              <w:jc w:val="left"/>
              <w:rPr>
                <w:rFonts w:cs="Arial"/>
                <w:sz w:val="18"/>
                <w:szCs w:val="18"/>
              </w:rPr>
            </w:pPr>
            <w:r w:rsidRPr="00841ED3">
              <w:rPr>
                <w:rFonts w:cs="Arial"/>
                <w:b/>
                <w:sz w:val="18"/>
                <w:szCs w:val="18"/>
              </w:rPr>
              <w:t xml:space="preserve">Max. Marks </w:t>
            </w:r>
            <w:r>
              <w:rPr>
                <w:rFonts w:cs="Arial"/>
                <w:b/>
                <w:sz w:val="18"/>
                <w:szCs w:val="18"/>
              </w:rPr>
              <w:t>7</w:t>
            </w:r>
          </w:p>
        </w:tc>
        <w:tc>
          <w:tcPr>
            <w:tcW w:w="2824" w:type="dxa"/>
          </w:tcPr>
          <w:p w:rsidR="008B5990" w:rsidRPr="00841ED3" w:rsidRDefault="008B5990" w:rsidP="006766A9">
            <w:pPr>
              <w:pStyle w:val="ListParagraph"/>
              <w:numPr>
                <w:ilvl w:val="0"/>
                <w:numId w:val="29"/>
              </w:numPr>
              <w:spacing w:before="60"/>
              <w:ind w:left="317"/>
              <w:rPr>
                <w:rFonts w:cs="Arial"/>
                <w:sz w:val="18"/>
                <w:szCs w:val="18"/>
              </w:rPr>
            </w:pPr>
            <w:r w:rsidRPr="00841ED3">
              <w:rPr>
                <w:rFonts w:cs="Arial"/>
                <w:sz w:val="18"/>
                <w:szCs w:val="18"/>
              </w:rPr>
              <w:t>presents data with limited analysis</w:t>
            </w:r>
          </w:p>
          <w:p w:rsidR="008B5990" w:rsidRPr="00841ED3" w:rsidRDefault="008B5990" w:rsidP="00443B94">
            <w:pPr>
              <w:spacing w:before="2340"/>
              <w:jc w:val="right"/>
              <w:rPr>
                <w:rFonts w:cs="Arial"/>
                <w:sz w:val="18"/>
                <w:szCs w:val="18"/>
              </w:rPr>
            </w:pPr>
            <w:r w:rsidRPr="00841ED3">
              <w:rPr>
                <w:rFonts w:cs="Arial"/>
                <w:b/>
                <w:sz w:val="18"/>
                <w:szCs w:val="18"/>
              </w:rPr>
              <w:t>Marks 1</w:t>
            </w:r>
          </w:p>
        </w:tc>
        <w:tc>
          <w:tcPr>
            <w:tcW w:w="2857" w:type="dxa"/>
          </w:tcPr>
          <w:p w:rsidR="008B5990" w:rsidRPr="00841ED3" w:rsidRDefault="008B5990" w:rsidP="006766A9">
            <w:pPr>
              <w:pStyle w:val="ListParagraph"/>
              <w:numPr>
                <w:ilvl w:val="0"/>
                <w:numId w:val="30"/>
              </w:numPr>
              <w:spacing w:before="60"/>
              <w:ind w:left="389"/>
              <w:rPr>
                <w:rFonts w:cs="Arial"/>
                <w:sz w:val="18"/>
                <w:szCs w:val="18"/>
              </w:rPr>
            </w:pPr>
            <w:r>
              <w:rPr>
                <w:rFonts w:cs="Arial"/>
                <w:sz w:val="18"/>
                <w:szCs w:val="18"/>
              </w:rPr>
              <w:t>identifies</w:t>
            </w:r>
            <w:r w:rsidRPr="00841ED3">
              <w:rPr>
                <w:rFonts w:cs="Arial"/>
                <w:sz w:val="18"/>
                <w:szCs w:val="18"/>
              </w:rPr>
              <w:t xml:space="preserve"> trends, patterns and relationships in data and information with limited analysis</w:t>
            </w:r>
          </w:p>
          <w:p w:rsidR="008B5990" w:rsidRPr="00841ED3" w:rsidRDefault="008B5990" w:rsidP="006766A9">
            <w:pPr>
              <w:pStyle w:val="ListParagraph"/>
              <w:numPr>
                <w:ilvl w:val="0"/>
                <w:numId w:val="30"/>
              </w:numPr>
              <w:ind w:left="389"/>
              <w:rPr>
                <w:rFonts w:cs="Arial"/>
                <w:sz w:val="18"/>
                <w:szCs w:val="18"/>
              </w:rPr>
            </w:pPr>
            <w:r>
              <w:rPr>
                <w:rFonts w:cs="Arial"/>
                <w:sz w:val="18"/>
                <w:szCs w:val="18"/>
              </w:rPr>
              <w:t>identifies</w:t>
            </w:r>
            <w:r w:rsidRPr="00841ED3">
              <w:rPr>
                <w:rFonts w:cs="Arial"/>
                <w:sz w:val="18"/>
                <w:szCs w:val="18"/>
              </w:rPr>
              <w:t xml:space="preserve"> errors, uncertainty and limitations in data</w:t>
            </w:r>
          </w:p>
          <w:p w:rsidR="008B5990" w:rsidRPr="00841ED3" w:rsidRDefault="008B5990" w:rsidP="00443B94">
            <w:pPr>
              <w:spacing w:before="1360"/>
              <w:jc w:val="right"/>
              <w:rPr>
                <w:rFonts w:cs="Arial"/>
                <w:sz w:val="18"/>
                <w:szCs w:val="18"/>
              </w:rPr>
            </w:pPr>
            <w:r w:rsidRPr="00841ED3">
              <w:rPr>
                <w:rFonts w:cs="Arial"/>
                <w:b/>
                <w:sz w:val="18"/>
                <w:szCs w:val="18"/>
              </w:rPr>
              <w:t>Marks 2</w:t>
            </w:r>
            <w:r>
              <w:rPr>
                <w:rFonts w:cs="Arial"/>
                <w:b/>
                <w:sz w:val="18"/>
                <w:szCs w:val="18"/>
              </w:rPr>
              <w:t>-3</w:t>
            </w:r>
          </w:p>
        </w:tc>
        <w:tc>
          <w:tcPr>
            <w:tcW w:w="2800" w:type="dxa"/>
          </w:tcPr>
          <w:p w:rsidR="008B5990" w:rsidRPr="00841ED3" w:rsidRDefault="008B5990" w:rsidP="006766A9">
            <w:pPr>
              <w:pStyle w:val="ListParagraph"/>
              <w:numPr>
                <w:ilvl w:val="0"/>
                <w:numId w:val="31"/>
              </w:numPr>
              <w:spacing w:before="60"/>
              <w:ind w:left="318"/>
              <w:rPr>
                <w:rFonts w:cs="Arial"/>
                <w:sz w:val="18"/>
                <w:szCs w:val="18"/>
              </w:rPr>
            </w:pPr>
            <w:r>
              <w:rPr>
                <w:rFonts w:cs="Arial"/>
                <w:sz w:val="18"/>
                <w:szCs w:val="18"/>
              </w:rPr>
              <w:t>describes</w:t>
            </w:r>
            <w:r w:rsidRPr="00841ED3">
              <w:rPr>
                <w:rFonts w:cs="Arial"/>
                <w:sz w:val="18"/>
                <w:szCs w:val="18"/>
              </w:rPr>
              <w:t xml:space="preserve"> trends, patterns and relationships in data and information</w:t>
            </w:r>
          </w:p>
          <w:p w:rsidR="008B5990" w:rsidRPr="00841ED3" w:rsidRDefault="008B5990" w:rsidP="006766A9">
            <w:pPr>
              <w:pStyle w:val="ListParagraph"/>
              <w:numPr>
                <w:ilvl w:val="0"/>
                <w:numId w:val="31"/>
              </w:numPr>
              <w:ind w:left="318"/>
              <w:rPr>
                <w:rFonts w:cs="Arial"/>
                <w:sz w:val="18"/>
                <w:szCs w:val="18"/>
              </w:rPr>
            </w:pPr>
            <w:r>
              <w:rPr>
                <w:rFonts w:cs="Arial"/>
                <w:sz w:val="18"/>
                <w:szCs w:val="18"/>
              </w:rPr>
              <w:t>describes</w:t>
            </w:r>
            <w:r w:rsidRPr="00841ED3">
              <w:rPr>
                <w:rFonts w:cs="Arial"/>
                <w:sz w:val="18"/>
                <w:szCs w:val="18"/>
              </w:rPr>
              <w:t xml:space="preserve"> error, uncertainty and limitations in data</w:t>
            </w:r>
          </w:p>
          <w:p w:rsidR="008B5990" w:rsidRPr="00841ED3" w:rsidRDefault="008B5990" w:rsidP="00443B94">
            <w:pPr>
              <w:spacing w:before="1600"/>
              <w:jc w:val="right"/>
              <w:rPr>
                <w:rFonts w:cs="Arial"/>
                <w:sz w:val="18"/>
                <w:szCs w:val="18"/>
              </w:rPr>
            </w:pPr>
            <w:r w:rsidRPr="00841ED3">
              <w:rPr>
                <w:rFonts w:cs="Arial"/>
                <w:b/>
                <w:sz w:val="18"/>
                <w:szCs w:val="18"/>
              </w:rPr>
              <w:t xml:space="preserve">Marks </w:t>
            </w:r>
            <w:r>
              <w:rPr>
                <w:rFonts w:cs="Arial"/>
                <w:b/>
                <w:sz w:val="18"/>
                <w:szCs w:val="18"/>
              </w:rPr>
              <w:t>4-5</w:t>
            </w:r>
          </w:p>
        </w:tc>
        <w:tc>
          <w:tcPr>
            <w:tcW w:w="2841" w:type="dxa"/>
          </w:tcPr>
          <w:p w:rsidR="008B5990" w:rsidRPr="00841ED3" w:rsidRDefault="008B5990" w:rsidP="006766A9">
            <w:pPr>
              <w:pStyle w:val="ListParagraph"/>
              <w:numPr>
                <w:ilvl w:val="0"/>
                <w:numId w:val="36"/>
              </w:numPr>
              <w:spacing w:before="60"/>
              <w:ind w:left="388"/>
              <w:rPr>
                <w:rFonts w:cs="Arial"/>
                <w:sz w:val="18"/>
                <w:szCs w:val="18"/>
              </w:rPr>
            </w:pPr>
            <w:r>
              <w:rPr>
                <w:rFonts w:cs="Arial"/>
                <w:sz w:val="18"/>
                <w:szCs w:val="18"/>
              </w:rPr>
              <w:t>explains</w:t>
            </w:r>
            <w:r w:rsidRPr="00841ED3">
              <w:rPr>
                <w:rFonts w:cs="Arial"/>
                <w:sz w:val="18"/>
                <w:szCs w:val="18"/>
              </w:rPr>
              <w:t xml:space="preserve"> trends, patterns and relationships in data and information</w:t>
            </w:r>
          </w:p>
          <w:p w:rsidR="008B5990" w:rsidRPr="00841ED3" w:rsidRDefault="008B5990" w:rsidP="006766A9">
            <w:pPr>
              <w:pStyle w:val="ListParagraph"/>
              <w:numPr>
                <w:ilvl w:val="0"/>
                <w:numId w:val="36"/>
              </w:numPr>
              <w:ind w:left="388"/>
              <w:rPr>
                <w:rFonts w:cs="Arial"/>
                <w:sz w:val="18"/>
                <w:szCs w:val="18"/>
              </w:rPr>
            </w:pPr>
            <w:r w:rsidRPr="00841ED3">
              <w:rPr>
                <w:rFonts w:cs="Arial"/>
                <w:sz w:val="18"/>
                <w:szCs w:val="18"/>
              </w:rPr>
              <w:t>assesses error, uncertainty and limitations in data</w:t>
            </w:r>
          </w:p>
          <w:p w:rsidR="008B5990" w:rsidRPr="00841ED3" w:rsidRDefault="008B5990" w:rsidP="006766A9">
            <w:pPr>
              <w:pStyle w:val="ListParagraph"/>
              <w:numPr>
                <w:ilvl w:val="0"/>
                <w:numId w:val="36"/>
              </w:numPr>
              <w:ind w:left="388"/>
              <w:rPr>
                <w:rFonts w:cs="Arial"/>
                <w:sz w:val="18"/>
                <w:szCs w:val="18"/>
              </w:rPr>
            </w:pPr>
            <w:r w:rsidRPr="00841ED3">
              <w:rPr>
                <w:rFonts w:cs="Arial"/>
                <w:sz w:val="18"/>
                <w:szCs w:val="18"/>
              </w:rPr>
              <w:t>assesses the relevance, accuracy, validity and reliability of primary and secondary data and suggests improvements to investigations</w:t>
            </w:r>
          </w:p>
          <w:p w:rsidR="008B5990" w:rsidRPr="00841ED3" w:rsidRDefault="008B5990" w:rsidP="00443B94">
            <w:pPr>
              <w:ind w:left="34"/>
              <w:jc w:val="right"/>
              <w:rPr>
                <w:rFonts w:cs="Arial"/>
                <w:sz w:val="18"/>
                <w:szCs w:val="18"/>
              </w:rPr>
            </w:pPr>
            <w:r w:rsidRPr="00841ED3">
              <w:rPr>
                <w:rFonts w:cs="Arial"/>
                <w:b/>
                <w:sz w:val="18"/>
                <w:szCs w:val="18"/>
              </w:rPr>
              <w:t xml:space="preserve">Marks </w:t>
            </w:r>
            <w:r>
              <w:rPr>
                <w:rFonts w:cs="Arial"/>
                <w:b/>
                <w:sz w:val="18"/>
                <w:szCs w:val="18"/>
              </w:rPr>
              <w:t>6-7</w:t>
            </w:r>
          </w:p>
        </w:tc>
      </w:tr>
      <w:tr w:rsidR="008B5990" w:rsidRPr="00B7599C" w:rsidTr="00E15C3A">
        <w:trPr>
          <w:trHeight w:val="4239"/>
        </w:trPr>
        <w:tc>
          <w:tcPr>
            <w:tcW w:w="2852" w:type="dxa"/>
          </w:tcPr>
          <w:p w:rsidR="008B5990" w:rsidRPr="00B7599C" w:rsidRDefault="008B5990" w:rsidP="002555C1">
            <w:pPr>
              <w:spacing w:before="60"/>
              <w:jc w:val="left"/>
              <w:rPr>
                <w:rFonts w:cs="Arial"/>
                <w:b/>
                <w:sz w:val="18"/>
                <w:szCs w:val="18"/>
              </w:rPr>
            </w:pPr>
            <w:r w:rsidRPr="00B7599C">
              <w:rPr>
                <w:rFonts w:cs="Arial"/>
                <w:b/>
                <w:sz w:val="18"/>
                <w:szCs w:val="18"/>
              </w:rPr>
              <w:t>PH11/12-7 Communicates scientific understanding using suitable language and terminology for a specific audience or purpose</w:t>
            </w:r>
          </w:p>
          <w:p w:rsidR="008B5990" w:rsidRPr="00B7599C" w:rsidRDefault="008B5990" w:rsidP="004B0628">
            <w:pPr>
              <w:spacing w:before="2560"/>
              <w:jc w:val="left"/>
              <w:rPr>
                <w:rFonts w:cs="Arial"/>
                <w:sz w:val="18"/>
                <w:szCs w:val="18"/>
              </w:rPr>
            </w:pPr>
            <w:r w:rsidRPr="00B7599C">
              <w:rPr>
                <w:rFonts w:cs="Arial"/>
                <w:b/>
                <w:sz w:val="18"/>
                <w:szCs w:val="18"/>
              </w:rPr>
              <w:t>Max</w:t>
            </w:r>
            <w:r>
              <w:rPr>
                <w:rFonts w:cs="Arial"/>
                <w:b/>
                <w:sz w:val="18"/>
                <w:szCs w:val="18"/>
              </w:rPr>
              <w:t>.</w:t>
            </w:r>
            <w:r w:rsidRPr="00B7599C">
              <w:rPr>
                <w:rFonts w:cs="Arial"/>
                <w:b/>
                <w:sz w:val="18"/>
                <w:szCs w:val="18"/>
              </w:rPr>
              <w:t xml:space="preserve"> Marks </w:t>
            </w:r>
            <w:r>
              <w:rPr>
                <w:rFonts w:cs="Arial"/>
                <w:b/>
                <w:sz w:val="18"/>
                <w:szCs w:val="18"/>
              </w:rPr>
              <w:t>6</w:t>
            </w:r>
          </w:p>
        </w:tc>
        <w:tc>
          <w:tcPr>
            <w:tcW w:w="2824" w:type="dxa"/>
          </w:tcPr>
          <w:p w:rsidR="008B5990" w:rsidRDefault="008B5990" w:rsidP="006766A9">
            <w:pPr>
              <w:pStyle w:val="ListParagraph"/>
              <w:numPr>
                <w:ilvl w:val="0"/>
                <w:numId w:val="32"/>
              </w:numPr>
              <w:spacing w:after="0"/>
              <w:ind w:left="312" w:hanging="357"/>
              <w:contextualSpacing w:val="0"/>
              <w:rPr>
                <w:rFonts w:cs="Arial"/>
                <w:sz w:val="18"/>
                <w:szCs w:val="18"/>
              </w:rPr>
            </w:pPr>
            <w:r>
              <w:rPr>
                <w:rFonts w:cs="Arial"/>
                <w:sz w:val="18"/>
                <w:szCs w:val="18"/>
              </w:rPr>
              <w:t>presents limited information</w:t>
            </w:r>
          </w:p>
          <w:p w:rsidR="008B5990" w:rsidRPr="009470EA" w:rsidRDefault="008B5990" w:rsidP="006766A9">
            <w:pPr>
              <w:pStyle w:val="ListParagraph"/>
              <w:numPr>
                <w:ilvl w:val="0"/>
                <w:numId w:val="32"/>
              </w:numPr>
              <w:spacing w:after="0"/>
              <w:ind w:left="312" w:hanging="357"/>
              <w:contextualSpacing w:val="0"/>
              <w:rPr>
                <w:rFonts w:cs="Arial"/>
                <w:sz w:val="18"/>
                <w:szCs w:val="18"/>
              </w:rPr>
            </w:pPr>
            <w:r>
              <w:rPr>
                <w:rFonts w:cs="Arial"/>
                <w:sz w:val="18"/>
                <w:szCs w:val="18"/>
              </w:rPr>
              <w:t>shows limited understanding of the scientific concepts</w:t>
            </w:r>
          </w:p>
          <w:p w:rsidR="008B5990" w:rsidRPr="00B7599C" w:rsidRDefault="008B5990" w:rsidP="004B0628">
            <w:pPr>
              <w:spacing w:before="3040"/>
              <w:jc w:val="right"/>
              <w:rPr>
                <w:rFonts w:cs="Arial"/>
                <w:sz w:val="18"/>
                <w:szCs w:val="18"/>
              </w:rPr>
            </w:pPr>
            <w:r w:rsidRPr="00B7599C">
              <w:rPr>
                <w:rFonts w:cs="Arial"/>
                <w:b/>
                <w:sz w:val="18"/>
                <w:szCs w:val="18"/>
              </w:rPr>
              <w:t>Marks 1</w:t>
            </w:r>
          </w:p>
        </w:tc>
        <w:tc>
          <w:tcPr>
            <w:tcW w:w="2857" w:type="dxa"/>
          </w:tcPr>
          <w:p w:rsidR="008B5990" w:rsidRDefault="008B5990" w:rsidP="006766A9">
            <w:pPr>
              <w:pStyle w:val="ListParagraph"/>
              <w:numPr>
                <w:ilvl w:val="0"/>
                <w:numId w:val="33"/>
              </w:numPr>
              <w:spacing w:after="0"/>
              <w:ind w:left="389"/>
              <w:contextualSpacing w:val="0"/>
              <w:rPr>
                <w:rFonts w:cs="Arial"/>
                <w:sz w:val="18"/>
                <w:szCs w:val="18"/>
              </w:rPr>
            </w:pPr>
            <w:r>
              <w:rPr>
                <w:rFonts w:cs="Arial"/>
                <w:sz w:val="18"/>
                <w:szCs w:val="18"/>
              </w:rPr>
              <w:t>communicates basic information through descriptive texts</w:t>
            </w:r>
          </w:p>
          <w:p w:rsidR="008B5990" w:rsidRDefault="008B5990" w:rsidP="006766A9">
            <w:pPr>
              <w:pStyle w:val="ListParagraph"/>
              <w:numPr>
                <w:ilvl w:val="0"/>
                <w:numId w:val="33"/>
              </w:numPr>
              <w:spacing w:after="0"/>
              <w:ind w:left="389"/>
              <w:contextualSpacing w:val="0"/>
              <w:rPr>
                <w:rFonts w:cs="Arial"/>
                <w:sz w:val="18"/>
                <w:szCs w:val="18"/>
              </w:rPr>
            </w:pPr>
            <w:r>
              <w:rPr>
                <w:rFonts w:cs="Arial"/>
                <w:sz w:val="18"/>
                <w:szCs w:val="18"/>
              </w:rPr>
              <w:t>uses some scientific terminology</w:t>
            </w:r>
          </w:p>
          <w:p w:rsidR="008B5990" w:rsidRPr="00E6397B" w:rsidRDefault="008B5990" w:rsidP="00443B94">
            <w:pPr>
              <w:spacing w:before="2560"/>
              <w:ind w:left="34"/>
              <w:jc w:val="right"/>
              <w:rPr>
                <w:rFonts w:cs="Arial"/>
                <w:sz w:val="18"/>
                <w:szCs w:val="18"/>
              </w:rPr>
            </w:pPr>
            <w:r w:rsidRPr="00E6397B">
              <w:rPr>
                <w:rFonts w:cs="Arial"/>
                <w:b/>
                <w:sz w:val="18"/>
                <w:szCs w:val="18"/>
              </w:rPr>
              <w:t>Marks 2</w:t>
            </w:r>
          </w:p>
        </w:tc>
        <w:tc>
          <w:tcPr>
            <w:tcW w:w="2800" w:type="dxa"/>
          </w:tcPr>
          <w:p w:rsidR="008B5990" w:rsidRDefault="008B5990" w:rsidP="006766A9">
            <w:pPr>
              <w:pStyle w:val="ListParagraph"/>
              <w:numPr>
                <w:ilvl w:val="0"/>
                <w:numId w:val="34"/>
              </w:numPr>
              <w:ind w:left="318" w:right="34"/>
              <w:rPr>
                <w:rFonts w:cs="Arial"/>
                <w:sz w:val="18"/>
                <w:szCs w:val="18"/>
              </w:rPr>
            </w:pPr>
            <w:r>
              <w:rPr>
                <w:rFonts w:cs="Arial"/>
                <w:sz w:val="18"/>
                <w:szCs w:val="18"/>
              </w:rPr>
              <w:t>presents a well-organized report</w:t>
            </w:r>
          </w:p>
          <w:p w:rsidR="008B5990" w:rsidRPr="00E6397B" w:rsidRDefault="008B5990" w:rsidP="006766A9">
            <w:pPr>
              <w:pStyle w:val="ListParagraph"/>
              <w:numPr>
                <w:ilvl w:val="0"/>
                <w:numId w:val="34"/>
              </w:numPr>
              <w:ind w:left="318" w:right="34"/>
              <w:rPr>
                <w:rFonts w:cs="Arial"/>
                <w:sz w:val="18"/>
                <w:szCs w:val="18"/>
              </w:rPr>
            </w:pPr>
            <w:r w:rsidRPr="00E6397B">
              <w:rPr>
                <w:rFonts w:cs="Arial"/>
                <w:sz w:val="18"/>
                <w:szCs w:val="18"/>
              </w:rPr>
              <w:t>selects and uses suitable forms of digital, visual written and/or oral forms of communication</w:t>
            </w:r>
          </w:p>
          <w:p w:rsidR="008B5990" w:rsidRPr="00E6397B" w:rsidRDefault="008B5990" w:rsidP="006766A9">
            <w:pPr>
              <w:pStyle w:val="ListParagraph"/>
              <w:numPr>
                <w:ilvl w:val="0"/>
                <w:numId w:val="34"/>
              </w:numPr>
              <w:ind w:left="318" w:right="34"/>
              <w:rPr>
                <w:rFonts w:cs="Arial"/>
                <w:sz w:val="18"/>
                <w:szCs w:val="18"/>
              </w:rPr>
            </w:pPr>
            <w:r w:rsidRPr="00E6397B">
              <w:rPr>
                <w:rFonts w:cs="Arial"/>
                <w:sz w:val="18"/>
                <w:szCs w:val="18"/>
              </w:rPr>
              <w:t>selects and applies appropriate scientific notations, nomenclature and scientific language to communicate</w:t>
            </w:r>
          </w:p>
          <w:p w:rsidR="008B5990" w:rsidRPr="00B7599C" w:rsidRDefault="008B5990" w:rsidP="00443B94">
            <w:pPr>
              <w:spacing w:before="1120"/>
              <w:jc w:val="right"/>
              <w:rPr>
                <w:rFonts w:cs="Arial"/>
                <w:sz w:val="18"/>
                <w:szCs w:val="18"/>
              </w:rPr>
            </w:pPr>
            <w:r w:rsidRPr="00B7599C">
              <w:rPr>
                <w:rFonts w:cs="Arial"/>
                <w:b/>
                <w:sz w:val="18"/>
                <w:szCs w:val="18"/>
              </w:rPr>
              <w:t xml:space="preserve">Marks </w:t>
            </w:r>
            <w:r>
              <w:rPr>
                <w:rFonts w:cs="Arial"/>
                <w:b/>
                <w:sz w:val="18"/>
                <w:szCs w:val="18"/>
              </w:rPr>
              <w:t>3-4</w:t>
            </w:r>
          </w:p>
        </w:tc>
        <w:tc>
          <w:tcPr>
            <w:tcW w:w="2841" w:type="dxa"/>
          </w:tcPr>
          <w:p w:rsidR="008B5990" w:rsidRPr="009470EA" w:rsidRDefault="008B5990" w:rsidP="006766A9">
            <w:pPr>
              <w:pStyle w:val="ListParagraph"/>
              <w:numPr>
                <w:ilvl w:val="0"/>
                <w:numId w:val="35"/>
              </w:numPr>
              <w:ind w:left="388" w:right="34"/>
              <w:rPr>
                <w:rFonts w:cs="Arial"/>
                <w:sz w:val="18"/>
                <w:szCs w:val="18"/>
              </w:rPr>
            </w:pPr>
            <w:r>
              <w:rPr>
                <w:rFonts w:cs="Arial"/>
                <w:sz w:val="18"/>
                <w:szCs w:val="18"/>
              </w:rPr>
              <w:t>presents a sustained, logical and cohesive report supporting</w:t>
            </w:r>
            <w:r w:rsidRPr="00FA4B3A">
              <w:rPr>
                <w:rFonts w:cs="Arial"/>
                <w:sz w:val="18"/>
                <w:szCs w:val="18"/>
              </w:rPr>
              <w:t xml:space="preserve"> conclusions/ideas with evidence</w:t>
            </w:r>
          </w:p>
          <w:p w:rsidR="008B5990" w:rsidRPr="00FA4B3A" w:rsidRDefault="008B5990" w:rsidP="006766A9">
            <w:pPr>
              <w:pStyle w:val="ListParagraph"/>
              <w:numPr>
                <w:ilvl w:val="0"/>
                <w:numId w:val="35"/>
              </w:numPr>
              <w:ind w:left="388" w:right="34"/>
              <w:rPr>
                <w:rFonts w:cs="Arial"/>
                <w:sz w:val="18"/>
                <w:szCs w:val="18"/>
              </w:rPr>
            </w:pPr>
            <w:r w:rsidRPr="00FA4B3A">
              <w:rPr>
                <w:rFonts w:cs="Arial"/>
                <w:sz w:val="18"/>
                <w:szCs w:val="18"/>
              </w:rPr>
              <w:t xml:space="preserve">selects and uses </w:t>
            </w:r>
            <w:r>
              <w:rPr>
                <w:rFonts w:cs="Arial"/>
                <w:sz w:val="18"/>
                <w:szCs w:val="18"/>
              </w:rPr>
              <w:t>effective</w:t>
            </w:r>
            <w:r w:rsidRPr="00FA4B3A">
              <w:rPr>
                <w:rFonts w:cs="Arial"/>
                <w:sz w:val="18"/>
                <w:szCs w:val="18"/>
              </w:rPr>
              <w:t xml:space="preserve"> forms of digital, visual written and/or oral forms of communication</w:t>
            </w:r>
          </w:p>
          <w:p w:rsidR="008B5990" w:rsidRPr="00FA4B3A" w:rsidRDefault="008B5990" w:rsidP="006766A9">
            <w:pPr>
              <w:pStyle w:val="ListParagraph"/>
              <w:numPr>
                <w:ilvl w:val="0"/>
                <w:numId w:val="35"/>
              </w:numPr>
              <w:ind w:left="388" w:right="34"/>
              <w:rPr>
                <w:rFonts w:cs="Arial"/>
                <w:sz w:val="18"/>
                <w:szCs w:val="18"/>
              </w:rPr>
            </w:pPr>
            <w:r w:rsidRPr="00FA4B3A">
              <w:rPr>
                <w:rFonts w:cs="Arial"/>
                <w:sz w:val="18"/>
                <w:szCs w:val="18"/>
              </w:rPr>
              <w:t>selects and applies appropriate scientific notations, nomenclature and scientific language to communicate in a variety of contexts</w:t>
            </w:r>
          </w:p>
          <w:p w:rsidR="008B5990" w:rsidRPr="00B7599C" w:rsidRDefault="008B5990" w:rsidP="00443B94">
            <w:pPr>
              <w:ind w:left="318" w:right="34" w:hanging="284"/>
              <w:jc w:val="right"/>
              <w:rPr>
                <w:rFonts w:cs="Arial"/>
                <w:b/>
                <w:sz w:val="18"/>
                <w:szCs w:val="18"/>
              </w:rPr>
            </w:pPr>
            <w:r w:rsidRPr="00B7599C">
              <w:rPr>
                <w:rFonts w:cs="Arial"/>
                <w:b/>
                <w:sz w:val="18"/>
                <w:szCs w:val="18"/>
              </w:rPr>
              <w:t xml:space="preserve">Marks </w:t>
            </w:r>
            <w:r>
              <w:rPr>
                <w:rFonts w:cs="Arial"/>
                <w:b/>
                <w:sz w:val="18"/>
                <w:szCs w:val="18"/>
              </w:rPr>
              <w:t>5-6</w:t>
            </w:r>
          </w:p>
        </w:tc>
      </w:tr>
    </w:tbl>
    <w:p w:rsidR="008B5990" w:rsidRPr="00723FEF" w:rsidRDefault="008B5990" w:rsidP="00FC2F5B">
      <w:pPr>
        <w:jc w:val="left"/>
        <w:rPr>
          <w:rFonts w:cs="Arial"/>
          <w:szCs w:val="24"/>
        </w:rPr>
      </w:pPr>
    </w:p>
    <w:sectPr w:rsidR="008B5990" w:rsidRPr="00723FEF" w:rsidSect="008B59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1BD"/>
    <w:multiLevelType w:val="hybridMultilevel"/>
    <w:tmpl w:val="A744872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709CF"/>
    <w:multiLevelType w:val="hybridMultilevel"/>
    <w:tmpl w:val="16DE863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0CFC"/>
    <w:multiLevelType w:val="hybridMultilevel"/>
    <w:tmpl w:val="8FECF83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075413"/>
    <w:multiLevelType w:val="hybridMultilevel"/>
    <w:tmpl w:val="44549BB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20752A"/>
    <w:multiLevelType w:val="hybridMultilevel"/>
    <w:tmpl w:val="2EAE1B5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886C62"/>
    <w:multiLevelType w:val="hybridMultilevel"/>
    <w:tmpl w:val="647412D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4640C"/>
    <w:multiLevelType w:val="hybridMultilevel"/>
    <w:tmpl w:val="C4AA23D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3E1A51"/>
    <w:multiLevelType w:val="hybridMultilevel"/>
    <w:tmpl w:val="9D843E8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ED277C"/>
    <w:multiLevelType w:val="hybridMultilevel"/>
    <w:tmpl w:val="D2B29DC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057F84"/>
    <w:multiLevelType w:val="hybridMultilevel"/>
    <w:tmpl w:val="8EEEAB8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E17D30"/>
    <w:multiLevelType w:val="hybridMultilevel"/>
    <w:tmpl w:val="DAA20BA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D740B4"/>
    <w:multiLevelType w:val="hybridMultilevel"/>
    <w:tmpl w:val="FECC848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534A46"/>
    <w:multiLevelType w:val="hybridMultilevel"/>
    <w:tmpl w:val="25A48F5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6A28D0"/>
    <w:multiLevelType w:val="hybridMultilevel"/>
    <w:tmpl w:val="D866812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505830"/>
    <w:multiLevelType w:val="hybridMultilevel"/>
    <w:tmpl w:val="02469E0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C67336"/>
    <w:multiLevelType w:val="hybridMultilevel"/>
    <w:tmpl w:val="7944A76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3D307A"/>
    <w:multiLevelType w:val="hybridMultilevel"/>
    <w:tmpl w:val="06925E0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FE74D8"/>
    <w:multiLevelType w:val="hybridMultilevel"/>
    <w:tmpl w:val="C8E6C7F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EE3B47"/>
    <w:multiLevelType w:val="hybridMultilevel"/>
    <w:tmpl w:val="A768F04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DE1E39"/>
    <w:multiLevelType w:val="hybridMultilevel"/>
    <w:tmpl w:val="3A368B7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31C6B"/>
    <w:multiLevelType w:val="hybridMultilevel"/>
    <w:tmpl w:val="D6343DD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360925"/>
    <w:multiLevelType w:val="hybridMultilevel"/>
    <w:tmpl w:val="280816F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9777B4"/>
    <w:multiLevelType w:val="hybridMultilevel"/>
    <w:tmpl w:val="08DA004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EA1864"/>
    <w:multiLevelType w:val="hybridMultilevel"/>
    <w:tmpl w:val="DDC6A93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376C6F"/>
    <w:multiLevelType w:val="hybridMultilevel"/>
    <w:tmpl w:val="57E208C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526C5D"/>
    <w:multiLevelType w:val="hybridMultilevel"/>
    <w:tmpl w:val="D55A5C9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4D2EA4"/>
    <w:multiLevelType w:val="hybridMultilevel"/>
    <w:tmpl w:val="FE3AAB8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70399D"/>
    <w:multiLevelType w:val="hybridMultilevel"/>
    <w:tmpl w:val="0982081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967ABA"/>
    <w:multiLevelType w:val="hybridMultilevel"/>
    <w:tmpl w:val="193A2D6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FD42AD"/>
    <w:multiLevelType w:val="hybridMultilevel"/>
    <w:tmpl w:val="6466036C"/>
    <w:lvl w:ilvl="0" w:tplc="5ADAF3B2">
      <w:start w:val="1"/>
      <w:numFmt w:val="bullet"/>
      <w:lvlText w:val=""/>
      <w:lvlJc w:val="left"/>
      <w:pPr>
        <w:ind w:left="1080" w:hanging="360"/>
      </w:pPr>
      <w:rPr>
        <w:rFonts w:ascii="Wingdings" w:hAnsi="Wingdings" w:hint="default"/>
        <w:color w:val="28007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F281683"/>
    <w:multiLevelType w:val="hybridMultilevel"/>
    <w:tmpl w:val="C0C28B78"/>
    <w:lvl w:ilvl="0" w:tplc="5ADAF3B2">
      <w:start w:val="1"/>
      <w:numFmt w:val="bullet"/>
      <w:lvlText w:val=""/>
      <w:lvlJc w:val="left"/>
      <w:pPr>
        <w:ind w:left="754" w:hanging="360"/>
      </w:pPr>
      <w:rPr>
        <w:rFonts w:ascii="Wingdings" w:hAnsi="Wingdings" w:hint="default"/>
        <w:color w:val="280070"/>
        <w:sz w:val="2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nsid w:val="74B62D1F"/>
    <w:multiLevelType w:val="hybridMultilevel"/>
    <w:tmpl w:val="69822E6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BE2BD7"/>
    <w:multiLevelType w:val="hybridMultilevel"/>
    <w:tmpl w:val="1502707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2E7181"/>
    <w:multiLevelType w:val="hybridMultilevel"/>
    <w:tmpl w:val="6F70947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6C350E"/>
    <w:multiLevelType w:val="hybridMultilevel"/>
    <w:tmpl w:val="3D3A30C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5"/>
  </w:num>
  <w:num w:numId="4">
    <w:abstractNumId w:val="32"/>
  </w:num>
  <w:num w:numId="5">
    <w:abstractNumId w:val="16"/>
  </w:num>
  <w:num w:numId="6">
    <w:abstractNumId w:val="13"/>
  </w:num>
  <w:num w:numId="7">
    <w:abstractNumId w:val="7"/>
  </w:num>
  <w:num w:numId="8">
    <w:abstractNumId w:val="30"/>
  </w:num>
  <w:num w:numId="9">
    <w:abstractNumId w:val="4"/>
  </w:num>
  <w:num w:numId="10">
    <w:abstractNumId w:val="11"/>
  </w:num>
  <w:num w:numId="11">
    <w:abstractNumId w:val="1"/>
  </w:num>
  <w:num w:numId="12">
    <w:abstractNumId w:val="17"/>
  </w:num>
  <w:num w:numId="13">
    <w:abstractNumId w:val="6"/>
  </w:num>
  <w:num w:numId="14">
    <w:abstractNumId w:val="19"/>
  </w:num>
  <w:num w:numId="15">
    <w:abstractNumId w:val="34"/>
  </w:num>
  <w:num w:numId="16">
    <w:abstractNumId w:val="29"/>
  </w:num>
  <w:num w:numId="17">
    <w:abstractNumId w:val="8"/>
  </w:num>
  <w:num w:numId="18">
    <w:abstractNumId w:val="5"/>
  </w:num>
  <w:num w:numId="19">
    <w:abstractNumId w:val="22"/>
  </w:num>
  <w:num w:numId="20">
    <w:abstractNumId w:val="24"/>
  </w:num>
  <w:num w:numId="21">
    <w:abstractNumId w:val="18"/>
  </w:num>
  <w:num w:numId="22">
    <w:abstractNumId w:val="35"/>
  </w:num>
  <w:num w:numId="23">
    <w:abstractNumId w:val="14"/>
  </w:num>
  <w:num w:numId="24">
    <w:abstractNumId w:val="26"/>
  </w:num>
  <w:num w:numId="25">
    <w:abstractNumId w:val="21"/>
  </w:num>
  <w:num w:numId="26">
    <w:abstractNumId w:val="9"/>
  </w:num>
  <w:num w:numId="27">
    <w:abstractNumId w:val="23"/>
  </w:num>
  <w:num w:numId="28">
    <w:abstractNumId w:val="27"/>
  </w:num>
  <w:num w:numId="29">
    <w:abstractNumId w:val="0"/>
  </w:num>
  <w:num w:numId="30">
    <w:abstractNumId w:val="12"/>
  </w:num>
  <w:num w:numId="31">
    <w:abstractNumId w:val="20"/>
  </w:num>
  <w:num w:numId="32">
    <w:abstractNumId w:val="28"/>
  </w:num>
  <w:num w:numId="33">
    <w:abstractNumId w:val="10"/>
  </w:num>
  <w:num w:numId="34">
    <w:abstractNumId w:val="31"/>
  </w:num>
  <w:num w:numId="35">
    <w:abstractNumId w:val="25"/>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wMDIzNjaxNDA2tTRR0lEKTi0uzszPAykwqgUA2RHWhiwAAAA="/>
  </w:docVars>
  <w:rsids>
    <w:rsidRoot w:val="000118AE"/>
    <w:rsid w:val="000118AE"/>
    <w:rsid w:val="00011F68"/>
    <w:rsid w:val="000A04C7"/>
    <w:rsid w:val="00104F4A"/>
    <w:rsid w:val="0012526D"/>
    <w:rsid w:val="001B0BC1"/>
    <w:rsid w:val="001F1AF6"/>
    <w:rsid w:val="001F1E82"/>
    <w:rsid w:val="00206874"/>
    <w:rsid w:val="002256A5"/>
    <w:rsid w:val="002409CE"/>
    <w:rsid w:val="00252839"/>
    <w:rsid w:val="002A6C62"/>
    <w:rsid w:val="003441C3"/>
    <w:rsid w:val="00361947"/>
    <w:rsid w:val="0037371B"/>
    <w:rsid w:val="00382AA1"/>
    <w:rsid w:val="003A227D"/>
    <w:rsid w:val="003F20D8"/>
    <w:rsid w:val="00443B94"/>
    <w:rsid w:val="00453D45"/>
    <w:rsid w:val="004B0628"/>
    <w:rsid w:val="004D0185"/>
    <w:rsid w:val="004E6F8D"/>
    <w:rsid w:val="004E7280"/>
    <w:rsid w:val="00524F21"/>
    <w:rsid w:val="00587FB7"/>
    <w:rsid w:val="006766A9"/>
    <w:rsid w:val="006D0321"/>
    <w:rsid w:val="00705A59"/>
    <w:rsid w:val="00723FEF"/>
    <w:rsid w:val="00753DD6"/>
    <w:rsid w:val="00760B4C"/>
    <w:rsid w:val="007708D0"/>
    <w:rsid w:val="00771C34"/>
    <w:rsid w:val="007D7312"/>
    <w:rsid w:val="00851E1E"/>
    <w:rsid w:val="00874286"/>
    <w:rsid w:val="008B5990"/>
    <w:rsid w:val="008F48FB"/>
    <w:rsid w:val="008F7575"/>
    <w:rsid w:val="00943F99"/>
    <w:rsid w:val="009A3F0D"/>
    <w:rsid w:val="00A22E10"/>
    <w:rsid w:val="00A6761A"/>
    <w:rsid w:val="00AA0A65"/>
    <w:rsid w:val="00AF6C1E"/>
    <w:rsid w:val="00B23FD0"/>
    <w:rsid w:val="00B44A8A"/>
    <w:rsid w:val="00BC1DCD"/>
    <w:rsid w:val="00C93EAC"/>
    <w:rsid w:val="00CE52C2"/>
    <w:rsid w:val="00D17D94"/>
    <w:rsid w:val="00DB6D98"/>
    <w:rsid w:val="00DF4EEC"/>
    <w:rsid w:val="00E15C3A"/>
    <w:rsid w:val="00F37D02"/>
    <w:rsid w:val="00F540DF"/>
    <w:rsid w:val="00FC26F5"/>
    <w:rsid w:val="00FC2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851E1E"/>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851E1E"/>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851E1E"/>
    <w:pPr>
      <w:outlineLvl w:val="1"/>
    </w:pPr>
    <w:rPr>
      <w:sz w:val="28"/>
      <w:szCs w:val="28"/>
    </w:rPr>
  </w:style>
  <w:style w:type="paragraph" w:styleId="Heading3">
    <w:name w:val="heading 3"/>
    <w:next w:val="Normal"/>
    <w:link w:val="Heading3Char"/>
    <w:uiPriority w:val="9"/>
    <w:unhideWhenUsed/>
    <w:qFormat/>
    <w:rsid w:val="00851E1E"/>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851E1E"/>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851E1E"/>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E1E"/>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851E1E"/>
    <w:rPr>
      <w:rFonts w:ascii="Arial" w:eastAsia="Calibri" w:hAnsi="Arial" w:cs="Calibri"/>
      <w:b/>
      <w:bCs/>
      <w:color w:val="280070"/>
      <w:spacing w:val="-2"/>
      <w:sz w:val="22"/>
      <w:szCs w:val="22"/>
      <w:lang w:val="en-US"/>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51E1E"/>
    <w:pPr>
      <w:numPr>
        <w:numId w:val="1"/>
      </w:numPr>
      <w:contextualSpacing/>
      <w:jc w:val="left"/>
    </w:pPr>
    <w:rPr>
      <w:lang w:eastAsia="en-AU"/>
    </w:rPr>
  </w:style>
  <w:style w:type="character" w:customStyle="1" w:styleId="Heading1Char">
    <w:name w:val="Heading 1 Char"/>
    <w:basedOn w:val="DefaultParagraphFont"/>
    <w:link w:val="Heading1"/>
    <w:uiPriority w:val="1"/>
    <w:rsid w:val="00851E1E"/>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851E1E"/>
    <w:rPr>
      <w:rFonts w:ascii="Arial" w:eastAsia="Calibri" w:hAnsi="Arial" w:cs="Calibri"/>
      <w:b/>
      <w:bCs/>
      <w:color w:val="280070"/>
      <w:spacing w:val="-2"/>
      <w:sz w:val="28"/>
      <w:szCs w:val="28"/>
      <w:lang w:val="en-US"/>
    </w:rPr>
  </w:style>
  <w:style w:type="paragraph" w:customStyle="1" w:styleId="TableParagraph">
    <w:name w:val="Table Paragraph"/>
    <w:basedOn w:val="Normal"/>
    <w:uiPriority w:val="1"/>
    <w:qFormat/>
    <w:rsid w:val="00851E1E"/>
    <w:pPr>
      <w:spacing w:after="0"/>
      <w:jc w:val="left"/>
    </w:pPr>
  </w:style>
  <w:style w:type="character" w:customStyle="1" w:styleId="Footnote">
    <w:name w:val="Footnote"/>
    <w:uiPriority w:val="1"/>
    <w:qFormat/>
    <w:rsid w:val="00851E1E"/>
    <w:rPr>
      <w:rFonts w:ascii="Arial" w:hAnsi="Arial"/>
      <w:color w:val="280070"/>
      <w:sz w:val="16"/>
      <w:szCs w:val="16"/>
    </w:rPr>
  </w:style>
  <w:style w:type="character" w:customStyle="1" w:styleId="Heading5Char">
    <w:name w:val="Heading 5 Char"/>
    <w:aliases w:val="Heading 5 table Char"/>
    <w:basedOn w:val="DefaultParagraphFont"/>
    <w:link w:val="Heading5"/>
    <w:uiPriority w:val="9"/>
    <w:rsid w:val="00851E1E"/>
    <w:rPr>
      <w:rFonts w:ascii="Arial" w:eastAsia="Calibri" w:hAnsi="Arial" w:cs="Calibri"/>
      <w:b/>
      <w:bCs/>
      <w:color w:val="280070"/>
      <w:spacing w:val="-2"/>
      <w:sz w:val="22"/>
      <w:szCs w:val="22"/>
      <w:lang w:val="en-US"/>
    </w:rPr>
  </w:style>
  <w:style w:type="paragraph" w:styleId="TOC1">
    <w:name w:val="toc 1"/>
    <w:basedOn w:val="Normal"/>
    <w:uiPriority w:val="39"/>
    <w:qFormat/>
    <w:rsid w:val="00851E1E"/>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851E1E"/>
    <w:pPr>
      <w:tabs>
        <w:tab w:val="right" w:leader="dot" w:pos="8789"/>
      </w:tabs>
      <w:spacing w:before="120"/>
      <w:ind w:left="426" w:right="380" w:hanging="426"/>
      <w:jc w:val="left"/>
    </w:pPr>
    <w:rPr>
      <w:rFonts w:cs="Arial"/>
      <w:noProof/>
    </w:rPr>
  </w:style>
  <w:style w:type="paragraph" w:styleId="TOC3">
    <w:name w:val="toc 3"/>
    <w:basedOn w:val="TOC2"/>
    <w:uiPriority w:val="39"/>
    <w:qFormat/>
    <w:rsid w:val="00851E1E"/>
    <w:pPr>
      <w:ind w:left="993" w:hanging="567"/>
    </w:pPr>
  </w:style>
  <w:style w:type="paragraph" w:styleId="FootnoteText">
    <w:name w:val="footnote text"/>
    <w:basedOn w:val="Normal"/>
    <w:link w:val="FootnoteTextChar"/>
    <w:uiPriority w:val="99"/>
    <w:semiHidden/>
    <w:unhideWhenUsed/>
    <w:qFormat/>
    <w:rsid w:val="00851E1E"/>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851E1E"/>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851E1E"/>
    <w:rPr>
      <w:rFonts w:cs="Arial"/>
      <w:color w:val="7F7F7F" w:themeColor="text1" w:themeTint="80"/>
      <w:sz w:val="20"/>
      <w:szCs w:val="20"/>
    </w:rPr>
  </w:style>
  <w:style w:type="character" w:customStyle="1" w:styleId="FooterChar">
    <w:name w:val="Footer Char"/>
    <w:basedOn w:val="DefaultParagraphFont"/>
    <w:link w:val="Footer"/>
    <w:uiPriority w:val="99"/>
    <w:semiHidden/>
    <w:rsid w:val="00851E1E"/>
    <w:rPr>
      <w:rFonts w:ascii="Arial" w:eastAsia="Calibri" w:hAnsi="Arial" w:cs="Arial"/>
      <w:color w:val="7F7F7F" w:themeColor="text1" w:themeTint="80"/>
      <w:spacing w:val="-2"/>
      <w:sz w:val="20"/>
      <w:szCs w:val="20"/>
      <w:lang w:val="en-US"/>
    </w:rPr>
  </w:style>
  <w:style w:type="paragraph" w:styleId="Title">
    <w:name w:val="Title"/>
    <w:basedOn w:val="Normal"/>
    <w:next w:val="Normal"/>
    <w:link w:val="TitleChar"/>
    <w:uiPriority w:val="10"/>
    <w:qFormat/>
    <w:rsid w:val="00851E1E"/>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851E1E"/>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851E1E"/>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851E1E"/>
    <w:rPr>
      <w:rFonts w:ascii="Arial" w:eastAsia="Calibri" w:hAnsi="Arial" w:cs="Arial"/>
      <w:spacing w:val="-2"/>
      <w:sz w:val="22"/>
      <w:szCs w:val="22"/>
      <w:lang w:val="en-US"/>
    </w:rPr>
  </w:style>
  <w:style w:type="paragraph" w:styleId="NoSpacing">
    <w:name w:val="No Spacing"/>
    <w:uiPriority w:val="1"/>
    <w:rsid w:val="00851E1E"/>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851E1E"/>
    <w:rPr>
      <w:rFonts w:cs="Arial"/>
      <w:b/>
      <w:color w:val="280070"/>
      <w:sz w:val="36"/>
      <w:szCs w:val="36"/>
    </w:rPr>
  </w:style>
  <w:style w:type="character" w:customStyle="1" w:styleId="SubtitleChar">
    <w:name w:val="Subtitle Char"/>
    <w:basedOn w:val="DefaultParagraphFont"/>
    <w:link w:val="Subtitle"/>
    <w:uiPriority w:val="11"/>
    <w:rsid w:val="00851E1E"/>
    <w:rPr>
      <w:rFonts w:ascii="Arial" w:eastAsia="Calibri" w:hAnsi="Arial" w:cs="Arial"/>
      <w:b/>
      <w:color w:val="280070"/>
      <w:spacing w:val="-2"/>
      <w:sz w:val="36"/>
      <w:szCs w:val="36"/>
      <w:lang w:val="en-US"/>
    </w:rPr>
  </w:style>
  <w:style w:type="character" w:styleId="Hyperlink">
    <w:name w:val="Hyperlink"/>
    <w:uiPriority w:val="99"/>
    <w:semiHidden/>
    <w:unhideWhenUsed/>
    <w:qFormat/>
    <w:rsid w:val="00851E1E"/>
    <w:rPr>
      <w:rFonts w:ascii="Arial" w:hAnsi="Arial"/>
      <w:color w:val="F00078"/>
      <w:u w:val="single"/>
    </w:rPr>
  </w:style>
  <w:style w:type="paragraph" w:styleId="TOCHeading">
    <w:name w:val="TOC Heading"/>
    <w:basedOn w:val="Heading4"/>
    <w:next w:val="Normal"/>
    <w:uiPriority w:val="39"/>
    <w:semiHidden/>
    <w:unhideWhenUsed/>
    <w:qFormat/>
    <w:rsid w:val="00851E1E"/>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851E1E"/>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851E1E"/>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851E1E"/>
    <w:pPr>
      <w:outlineLvl w:val="1"/>
    </w:pPr>
    <w:rPr>
      <w:sz w:val="28"/>
      <w:szCs w:val="28"/>
    </w:rPr>
  </w:style>
  <w:style w:type="paragraph" w:styleId="Heading3">
    <w:name w:val="heading 3"/>
    <w:next w:val="Normal"/>
    <w:link w:val="Heading3Char"/>
    <w:uiPriority w:val="9"/>
    <w:unhideWhenUsed/>
    <w:qFormat/>
    <w:rsid w:val="00851E1E"/>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851E1E"/>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851E1E"/>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E1E"/>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851E1E"/>
    <w:rPr>
      <w:rFonts w:ascii="Arial" w:eastAsia="Calibri" w:hAnsi="Arial" w:cs="Calibri"/>
      <w:b/>
      <w:bCs/>
      <w:color w:val="280070"/>
      <w:spacing w:val="-2"/>
      <w:sz w:val="22"/>
      <w:szCs w:val="22"/>
      <w:lang w:val="en-US"/>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51E1E"/>
    <w:pPr>
      <w:numPr>
        <w:numId w:val="1"/>
      </w:numPr>
      <w:contextualSpacing/>
      <w:jc w:val="left"/>
    </w:pPr>
    <w:rPr>
      <w:lang w:eastAsia="en-AU"/>
    </w:rPr>
  </w:style>
  <w:style w:type="character" w:customStyle="1" w:styleId="Heading1Char">
    <w:name w:val="Heading 1 Char"/>
    <w:basedOn w:val="DefaultParagraphFont"/>
    <w:link w:val="Heading1"/>
    <w:uiPriority w:val="1"/>
    <w:rsid w:val="00851E1E"/>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851E1E"/>
    <w:rPr>
      <w:rFonts w:ascii="Arial" w:eastAsia="Calibri" w:hAnsi="Arial" w:cs="Calibri"/>
      <w:b/>
      <w:bCs/>
      <w:color w:val="280070"/>
      <w:spacing w:val="-2"/>
      <w:sz w:val="28"/>
      <w:szCs w:val="28"/>
      <w:lang w:val="en-US"/>
    </w:rPr>
  </w:style>
  <w:style w:type="paragraph" w:customStyle="1" w:styleId="TableParagraph">
    <w:name w:val="Table Paragraph"/>
    <w:basedOn w:val="Normal"/>
    <w:uiPriority w:val="1"/>
    <w:qFormat/>
    <w:rsid w:val="00851E1E"/>
    <w:pPr>
      <w:spacing w:after="0"/>
      <w:jc w:val="left"/>
    </w:pPr>
  </w:style>
  <w:style w:type="character" w:customStyle="1" w:styleId="Footnote">
    <w:name w:val="Footnote"/>
    <w:uiPriority w:val="1"/>
    <w:qFormat/>
    <w:rsid w:val="00851E1E"/>
    <w:rPr>
      <w:rFonts w:ascii="Arial" w:hAnsi="Arial"/>
      <w:color w:val="280070"/>
      <w:sz w:val="16"/>
      <w:szCs w:val="16"/>
    </w:rPr>
  </w:style>
  <w:style w:type="character" w:customStyle="1" w:styleId="Heading5Char">
    <w:name w:val="Heading 5 Char"/>
    <w:aliases w:val="Heading 5 table Char"/>
    <w:basedOn w:val="DefaultParagraphFont"/>
    <w:link w:val="Heading5"/>
    <w:uiPriority w:val="9"/>
    <w:rsid w:val="00851E1E"/>
    <w:rPr>
      <w:rFonts w:ascii="Arial" w:eastAsia="Calibri" w:hAnsi="Arial" w:cs="Calibri"/>
      <w:b/>
      <w:bCs/>
      <w:color w:val="280070"/>
      <w:spacing w:val="-2"/>
      <w:sz w:val="22"/>
      <w:szCs w:val="22"/>
      <w:lang w:val="en-US"/>
    </w:rPr>
  </w:style>
  <w:style w:type="paragraph" w:styleId="TOC1">
    <w:name w:val="toc 1"/>
    <w:basedOn w:val="Normal"/>
    <w:uiPriority w:val="39"/>
    <w:qFormat/>
    <w:rsid w:val="00851E1E"/>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851E1E"/>
    <w:pPr>
      <w:tabs>
        <w:tab w:val="right" w:leader="dot" w:pos="8789"/>
      </w:tabs>
      <w:spacing w:before="120"/>
      <w:ind w:left="426" w:right="380" w:hanging="426"/>
      <w:jc w:val="left"/>
    </w:pPr>
    <w:rPr>
      <w:rFonts w:cs="Arial"/>
      <w:noProof/>
    </w:rPr>
  </w:style>
  <w:style w:type="paragraph" w:styleId="TOC3">
    <w:name w:val="toc 3"/>
    <w:basedOn w:val="TOC2"/>
    <w:uiPriority w:val="39"/>
    <w:qFormat/>
    <w:rsid w:val="00851E1E"/>
    <w:pPr>
      <w:ind w:left="993" w:hanging="567"/>
    </w:pPr>
  </w:style>
  <w:style w:type="paragraph" w:styleId="FootnoteText">
    <w:name w:val="footnote text"/>
    <w:basedOn w:val="Normal"/>
    <w:link w:val="FootnoteTextChar"/>
    <w:uiPriority w:val="99"/>
    <w:semiHidden/>
    <w:unhideWhenUsed/>
    <w:qFormat/>
    <w:rsid w:val="00851E1E"/>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851E1E"/>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851E1E"/>
    <w:rPr>
      <w:rFonts w:cs="Arial"/>
      <w:color w:val="7F7F7F" w:themeColor="text1" w:themeTint="80"/>
      <w:sz w:val="20"/>
      <w:szCs w:val="20"/>
    </w:rPr>
  </w:style>
  <w:style w:type="character" w:customStyle="1" w:styleId="FooterChar">
    <w:name w:val="Footer Char"/>
    <w:basedOn w:val="DefaultParagraphFont"/>
    <w:link w:val="Footer"/>
    <w:uiPriority w:val="99"/>
    <w:semiHidden/>
    <w:rsid w:val="00851E1E"/>
    <w:rPr>
      <w:rFonts w:ascii="Arial" w:eastAsia="Calibri" w:hAnsi="Arial" w:cs="Arial"/>
      <w:color w:val="7F7F7F" w:themeColor="text1" w:themeTint="80"/>
      <w:spacing w:val="-2"/>
      <w:sz w:val="20"/>
      <w:szCs w:val="20"/>
      <w:lang w:val="en-US"/>
    </w:rPr>
  </w:style>
  <w:style w:type="paragraph" w:styleId="Title">
    <w:name w:val="Title"/>
    <w:basedOn w:val="Normal"/>
    <w:next w:val="Normal"/>
    <w:link w:val="TitleChar"/>
    <w:uiPriority w:val="10"/>
    <w:qFormat/>
    <w:rsid w:val="00851E1E"/>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851E1E"/>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851E1E"/>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851E1E"/>
    <w:rPr>
      <w:rFonts w:ascii="Arial" w:eastAsia="Calibri" w:hAnsi="Arial" w:cs="Arial"/>
      <w:spacing w:val="-2"/>
      <w:sz w:val="22"/>
      <w:szCs w:val="22"/>
      <w:lang w:val="en-US"/>
    </w:rPr>
  </w:style>
  <w:style w:type="paragraph" w:styleId="NoSpacing">
    <w:name w:val="No Spacing"/>
    <w:uiPriority w:val="1"/>
    <w:rsid w:val="00851E1E"/>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851E1E"/>
    <w:rPr>
      <w:rFonts w:cs="Arial"/>
      <w:b/>
      <w:color w:val="280070"/>
      <w:sz w:val="36"/>
      <w:szCs w:val="36"/>
    </w:rPr>
  </w:style>
  <w:style w:type="character" w:customStyle="1" w:styleId="SubtitleChar">
    <w:name w:val="Subtitle Char"/>
    <w:basedOn w:val="DefaultParagraphFont"/>
    <w:link w:val="Subtitle"/>
    <w:uiPriority w:val="11"/>
    <w:rsid w:val="00851E1E"/>
    <w:rPr>
      <w:rFonts w:ascii="Arial" w:eastAsia="Calibri" w:hAnsi="Arial" w:cs="Arial"/>
      <w:b/>
      <w:color w:val="280070"/>
      <w:spacing w:val="-2"/>
      <w:sz w:val="36"/>
      <w:szCs w:val="36"/>
      <w:lang w:val="en-US"/>
    </w:rPr>
  </w:style>
  <w:style w:type="character" w:styleId="Hyperlink">
    <w:name w:val="Hyperlink"/>
    <w:uiPriority w:val="99"/>
    <w:semiHidden/>
    <w:unhideWhenUsed/>
    <w:qFormat/>
    <w:rsid w:val="00851E1E"/>
    <w:rPr>
      <w:rFonts w:ascii="Arial" w:hAnsi="Arial"/>
      <w:color w:val="F00078"/>
      <w:u w:val="single"/>
    </w:rPr>
  </w:style>
  <w:style w:type="paragraph" w:styleId="TOCHeading">
    <w:name w:val="TOC Heading"/>
    <w:basedOn w:val="Heading4"/>
    <w:next w:val="Normal"/>
    <w:uiPriority w:val="39"/>
    <w:semiHidden/>
    <w:unhideWhenUsed/>
    <w:qFormat/>
    <w:rsid w:val="00851E1E"/>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579">
      <w:bodyDiv w:val="1"/>
      <w:marLeft w:val="0"/>
      <w:marRight w:val="0"/>
      <w:marTop w:val="0"/>
      <w:marBottom w:val="0"/>
      <w:divBdr>
        <w:top w:val="none" w:sz="0" w:space="0" w:color="auto"/>
        <w:left w:val="none" w:sz="0" w:space="0" w:color="auto"/>
        <w:bottom w:val="none" w:sz="0" w:space="0" w:color="auto"/>
        <w:right w:val="none" w:sz="0" w:space="0" w:color="auto"/>
      </w:divBdr>
    </w:div>
    <w:div w:id="910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710D-039A-4744-812C-51A3F526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Assessment Task Yr 12 Physics D2017/3926</vt:lpstr>
    </vt:vector>
  </TitlesOfParts>
  <Company>NSW Education Standards</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 Yr 12 Physics D2017/3926</dc:title>
  <dc:creator>NSW Education Standards Authority</dc:creator>
  <cp:lastModifiedBy>Shirley Casper</cp:lastModifiedBy>
  <cp:revision>19</cp:revision>
  <dcterms:created xsi:type="dcterms:W3CDTF">2016-12-12T07:59:00Z</dcterms:created>
  <dcterms:modified xsi:type="dcterms:W3CDTF">2018-01-18T00:55:00Z</dcterms:modified>
</cp:coreProperties>
</file>