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77F2" w:rsidRDefault="00CA77F2">
      <w:pPr>
        <w:pStyle w:val="Heading1"/>
        <w:jc w:val="center"/>
      </w:pPr>
      <w:bookmarkStart w:id="0" w:name="_gjdgxs" w:colFirst="0" w:colLast="0"/>
      <w:bookmarkStart w:id="1" w:name="_GoBack"/>
      <w:bookmarkEnd w:id="0"/>
      <w:bookmarkEnd w:id="1"/>
    </w:p>
    <w:p w:rsidR="0071590F" w:rsidRPr="00642ADE" w:rsidRDefault="00D62E71">
      <w:pPr>
        <w:pStyle w:val="Heading1"/>
        <w:jc w:val="center"/>
      </w:pPr>
      <w:r w:rsidRPr="00642ADE">
        <w:t>Sample Assessment Schedule</w:t>
      </w:r>
    </w:p>
    <w:p w:rsidR="0071590F" w:rsidRDefault="00D62E71">
      <w:pPr>
        <w:pStyle w:val="Heading1"/>
        <w:jc w:val="center"/>
      </w:pPr>
      <w:r w:rsidRPr="00642ADE">
        <w:t>Earth and Environmental Science – Year 12</w:t>
      </w:r>
    </w:p>
    <w:p w:rsidR="00E1064C" w:rsidRPr="00E1064C" w:rsidRDefault="00E1064C" w:rsidP="00E1064C">
      <w:pPr>
        <w:jc w:val="center"/>
        <w:rPr>
          <w:b/>
          <w:i/>
          <w:sz w:val="20"/>
          <w:szCs w:val="20"/>
        </w:rPr>
      </w:pPr>
      <w:r w:rsidRPr="00E1064C">
        <w:rPr>
          <w:b/>
          <w:i/>
          <w:sz w:val="20"/>
          <w:szCs w:val="20"/>
        </w:rPr>
        <w:t>Sample for implementation for Year 12 from Term 4, 2018</w:t>
      </w:r>
    </w:p>
    <w:p w:rsidR="00642ADE" w:rsidRPr="00642ADE" w:rsidRDefault="00642ADE" w:rsidP="00642ADE">
      <w:pPr>
        <w:spacing w:after="0" w:line="240" w:lineRule="auto"/>
      </w:pPr>
    </w:p>
    <w:tbl>
      <w:tblPr>
        <w:tblStyle w:val="a"/>
        <w:tblW w:w="8623" w:type="dxa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743"/>
        <w:gridCol w:w="1742"/>
        <w:gridCol w:w="1905"/>
        <w:gridCol w:w="1478"/>
      </w:tblGrid>
      <w:tr w:rsidR="00A43939" w:rsidRPr="00931575" w:rsidTr="00FE0477">
        <w:tc>
          <w:tcPr>
            <w:tcW w:w="17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477" w:rsidRDefault="00FE04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FE0477" w:rsidRDefault="00FE04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FE0477" w:rsidRDefault="00FE04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FE0477" w:rsidRDefault="00FE04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FE0477" w:rsidRDefault="00FE04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FE0477" w:rsidRDefault="00FE04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FE0477" w:rsidRDefault="00FE04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FE0477" w:rsidRDefault="00FE04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FE0477" w:rsidRDefault="00FE04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E1064C" w:rsidRDefault="00E1064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43939" w:rsidRPr="00931575" w:rsidRDefault="00A4393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b/>
                <w:sz w:val="22"/>
                <w:szCs w:val="22"/>
              </w:rPr>
              <w:t>Component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931575" w:rsidRDefault="00A4393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b/>
                <w:sz w:val="22"/>
                <w:szCs w:val="22"/>
              </w:rPr>
              <w:t>Task 1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931575" w:rsidRDefault="00A4393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b/>
                <w:sz w:val="22"/>
                <w:szCs w:val="22"/>
              </w:rPr>
              <w:t>Task 2</w:t>
            </w:r>
          </w:p>
        </w:tc>
        <w:tc>
          <w:tcPr>
            <w:tcW w:w="19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931575" w:rsidRDefault="00A4393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b/>
                <w:sz w:val="22"/>
                <w:szCs w:val="22"/>
              </w:rPr>
              <w:t>Task 3</w:t>
            </w:r>
          </w:p>
        </w:tc>
        <w:tc>
          <w:tcPr>
            <w:tcW w:w="147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477" w:rsidRDefault="00FE04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FE0477" w:rsidRDefault="00FE04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FE0477" w:rsidRDefault="00FE04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FE0477" w:rsidRDefault="00FE04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FE0477" w:rsidRDefault="00FE04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FE0477" w:rsidRDefault="00FE04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FE0477" w:rsidRDefault="00FE04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FE0477" w:rsidRDefault="00FE04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FE0477" w:rsidRDefault="00FE04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E1064C" w:rsidRDefault="00E1064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43939" w:rsidRPr="00931575" w:rsidRDefault="00A4393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31575">
              <w:rPr>
                <w:b/>
                <w:sz w:val="22"/>
                <w:szCs w:val="22"/>
              </w:rPr>
              <w:t>Weighting</w:t>
            </w:r>
          </w:p>
          <w:p w:rsidR="00A43939" w:rsidRPr="00931575" w:rsidRDefault="00A4393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b/>
                <w:sz w:val="22"/>
                <w:szCs w:val="22"/>
              </w:rPr>
              <w:t>%</w:t>
            </w:r>
          </w:p>
        </w:tc>
      </w:tr>
      <w:tr w:rsidR="00A43939" w:rsidRPr="00931575" w:rsidTr="00FE0477">
        <w:tc>
          <w:tcPr>
            <w:tcW w:w="17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931575" w:rsidRDefault="00A4393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Default="00A4393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31575">
              <w:rPr>
                <w:b/>
                <w:sz w:val="22"/>
                <w:szCs w:val="22"/>
              </w:rPr>
              <w:t>Practical Task</w:t>
            </w:r>
            <w:r>
              <w:rPr>
                <w:b/>
                <w:sz w:val="22"/>
                <w:szCs w:val="22"/>
              </w:rPr>
              <w:t xml:space="preserve"> Analysis</w:t>
            </w:r>
          </w:p>
          <w:p w:rsidR="00FE0477" w:rsidRDefault="00FE04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43939" w:rsidRPr="00A43939" w:rsidRDefault="00A439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3939">
              <w:rPr>
                <w:sz w:val="20"/>
                <w:szCs w:val="20"/>
              </w:rPr>
              <w:t>Urey and Miller’s experiment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Default="00A43939" w:rsidP="00A4393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31575">
              <w:rPr>
                <w:b/>
                <w:sz w:val="22"/>
                <w:szCs w:val="22"/>
              </w:rPr>
              <w:t>Depth Study</w:t>
            </w:r>
          </w:p>
          <w:p w:rsidR="00FE0477" w:rsidRDefault="00FE0477" w:rsidP="00BF2008">
            <w:pPr>
              <w:spacing w:line="240" w:lineRule="auto"/>
              <w:rPr>
                <w:sz w:val="20"/>
                <w:szCs w:val="20"/>
              </w:rPr>
            </w:pPr>
          </w:p>
          <w:p w:rsidR="00E1064C" w:rsidRDefault="00E1064C" w:rsidP="00FE04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43939" w:rsidRPr="00A43939" w:rsidRDefault="00CA77F2" w:rsidP="00FE04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report –</w:t>
            </w:r>
            <w:r w:rsidR="00E1064C">
              <w:rPr>
                <w:sz w:val="20"/>
                <w:szCs w:val="20"/>
              </w:rPr>
              <w:t xml:space="preserve"> </w:t>
            </w:r>
            <w:r w:rsidR="00FE0477">
              <w:rPr>
                <w:sz w:val="20"/>
                <w:szCs w:val="20"/>
              </w:rPr>
              <w:t>Use</w:t>
            </w:r>
            <w:r w:rsidR="00A43939" w:rsidRPr="00A43939">
              <w:rPr>
                <w:sz w:val="20"/>
                <w:szCs w:val="20"/>
              </w:rPr>
              <w:t xml:space="preserve"> of technologies </w:t>
            </w:r>
            <w:r w:rsidR="00FE0477">
              <w:rPr>
                <w:sz w:val="20"/>
                <w:szCs w:val="20"/>
              </w:rPr>
              <w:t>to</w:t>
            </w:r>
            <w:r w:rsidR="00A43939" w:rsidRPr="00A43939">
              <w:rPr>
                <w:sz w:val="20"/>
                <w:szCs w:val="20"/>
              </w:rPr>
              <w:t xml:space="preserve"> predict geological and climatic disasters</w:t>
            </w:r>
          </w:p>
        </w:tc>
        <w:tc>
          <w:tcPr>
            <w:tcW w:w="19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Default="00A4393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31575">
              <w:rPr>
                <w:b/>
                <w:sz w:val="22"/>
                <w:szCs w:val="22"/>
              </w:rPr>
              <w:t>Research Presentation</w:t>
            </w:r>
          </w:p>
          <w:p w:rsidR="00FE0477" w:rsidRDefault="00FE04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43939" w:rsidRPr="00A43939" w:rsidRDefault="00A439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3939">
              <w:rPr>
                <w:sz w:val="20"/>
                <w:szCs w:val="20"/>
              </w:rPr>
              <w:t>Australia’s response to climate variation</w:t>
            </w: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931575" w:rsidRDefault="00A4393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43939" w:rsidRPr="00931575" w:rsidTr="00FE0477">
        <w:tc>
          <w:tcPr>
            <w:tcW w:w="17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931575" w:rsidRDefault="00A4393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931575" w:rsidRDefault="00A43939" w:rsidP="00094AD1">
            <w:pPr>
              <w:spacing w:line="240" w:lineRule="auto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 xml:space="preserve">Term 4, Week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931575" w:rsidRDefault="00A43939" w:rsidP="00A43939">
            <w:pPr>
              <w:spacing w:line="240" w:lineRule="auto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 xml:space="preserve">Term 1, Week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931575" w:rsidRDefault="00A4393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>Term 2, Week 10</w:t>
            </w: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931575" w:rsidRDefault="00A4393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43939" w:rsidRPr="00931575" w:rsidTr="00FE0477">
        <w:tc>
          <w:tcPr>
            <w:tcW w:w="17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931575" w:rsidRDefault="00A4393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931575" w:rsidRDefault="00A43939" w:rsidP="0093157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31575">
              <w:rPr>
                <w:b/>
                <w:sz w:val="22"/>
                <w:szCs w:val="22"/>
              </w:rPr>
              <w:t>Outcomes assessed</w:t>
            </w:r>
          </w:p>
          <w:p w:rsidR="00A43939" w:rsidRPr="00931575" w:rsidRDefault="00A43939" w:rsidP="0093157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>EES11/12-1</w:t>
            </w:r>
          </w:p>
          <w:p w:rsidR="00A43939" w:rsidRPr="00931575" w:rsidRDefault="00A43939" w:rsidP="0093157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>EES11/12-2</w:t>
            </w:r>
          </w:p>
          <w:p w:rsidR="00A43939" w:rsidRPr="00931575" w:rsidRDefault="00A43939" w:rsidP="0093157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>EES11/12-3</w:t>
            </w:r>
          </w:p>
          <w:p w:rsidR="00A43939" w:rsidRPr="00931575" w:rsidRDefault="00A43939" w:rsidP="0093157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>EES11/12-5</w:t>
            </w:r>
          </w:p>
          <w:p w:rsidR="00A43939" w:rsidRPr="00931575" w:rsidRDefault="00A43939" w:rsidP="0093157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>EES11/12-6</w:t>
            </w:r>
          </w:p>
          <w:p w:rsidR="00A43939" w:rsidRPr="00931575" w:rsidRDefault="00A43939" w:rsidP="0093157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>EES11/12-7</w:t>
            </w:r>
          </w:p>
          <w:p w:rsidR="00A43939" w:rsidRPr="00931575" w:rsidRDefault="00A43939" w:rsidP="0093157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>EES12-12</w:t>
            </w:r>
          </w:p>
          <w:p w:rsidR="00A43939" w:rsidRPr="00931575" w:rsidRDefault="00A4393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931575" w:rsidRDefault="00A43939" w:rsidP="0093157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31575">
              <w:rPr>
                <w:b/>
                <w:sz w:val="22"/>
                <w:szCs w:val="22"/>
              </w:rPr>
              <w:t>Outcomes assessed</w:t>
            </w:r>
          </w:p>
          <w:p w:rsidR="00A43939" w:rsidRPr="00931575" w:rsidRDefault="00A43939" w:rsidP="0093157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>EES11/12-1</w:t>
            </w:r>
          </w:p>
          <w:p w:rsidR="00A43939" w:rsidRPr="00931575" w:rsidRDefault="00A43939" w:rsidP="0093157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>EES11/12-5</w:t>
            </w:r>
          </w:p>
          <w:p w:rsidR="00A43939" w:rsidRPr="00931575" w:rsidRDefault="00A43939" w:rsidP="0093157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>EES11/12-6</w:t>
            </w:r>
          </w:p>
          <w:p w:rsidR="00A43939" w:rsidRPr="00931575" w:rsidRDefault="00A43939" w:rsidP="0093157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>EES11/12-7</w:t>
            </w:r>
          </w:p>
          <w:p w:rsidR="00A43939" w:rsidRPr="00931575" w:rsidRDefault="00A43939" w:rsidP="0093157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>EES12-13</w:t>
            </w:r>
          </w:p>
          <w:p w:rsidR="00A43939" w:rsidRPr="00931575" w:rsidRDefault="00A4393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931575" w:rsidRDefault="00A43939" w:rsidP="0093157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31575">
              <w:rPr>
                <w:b/>
                <w:sz w:val="22"/>
                <w:szCs w:val="22"/>
              </w:rPr>
              <w:t>Outcomes assessed</w:t>
            </w:r>
          </w:p>
          <w:p w:rsidR="00A43939" w:rsidRPr="00931575" w:rsidRDefault="00A43939" w:rsidP="0093157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>EES11/12-1</w:t>
            </w:r>
          </w:p>
          <w:p w:rsidR="00A43939" w:rsidRPr="00931575" w:rsidRDefault="00A43939" w:rsidP="0093157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>EES11/12-6</w:t>
            </w:r>
          </w:p>
          <w:p w:rsidR="00A43939" w:rsidRPr="00931575" w:rsidRDefault="00A43939" w:rsidP="0093157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>EES11/12-7</w:t>
            </w:r>
          </w:p>
          <w:p w:rsidR="00A43939" w:rsidRPr="00931575" w:rsidRDefault="00A43939" w:rsidP="0093157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>EES12-14</w:t>
            </w:r>
          </w:p>
          <w:p w:rsidR="00A43939" w:rsidRPr="00931575" w:rsidRDefault="00A4393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931575" w:rsidRDefault="00A4393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43939" w:rsidRPr="00931575" w:rsidTr="00FE0477">
        <w:tc>
          <w:tcPr>
            <w:tcW w:w="17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49610C" w:rsidRDefault="00A43939">
            <w:pPr>
              <w:spacing w:line="240" w:lineRule="auto"/>
              <w:rPr>
                <w:sz w:val="22"/>
                <w:szCs w:val="22"/>
              </w:rPr>
            </w:pPr>
            <w:r w:rsidRPr="0049610C">
              <w:rPr>
                <w:sz w:val="22"/>
                <w:szCs w:val="22"/>
              </w:rPr>
              <w:t>Skills in Working Scientifically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3939" w:rsidRPr="00931575" w:rsidRDefault="00A43939" w:rsidP="00FF243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3939" w:rsidRPr="00931575" w:rsidRDefault="00A43939" w:rsidP="00A4393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3939" w:rsidRPr="00931575" w:rsidRDefault="00A43939" w:rsidP="00FF243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>15</w:t>
            </w:r>
          </w:p>
        </w:tc>
        <w:tc>
          <w:tcPr>
            <w:tcW w:w="14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3939" w:rsidRPr="00931575" w:rsidRDefault="00A43939" w:rsidP="00FF243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31575">
              <w:rPr>
                <w:b/>
                <w:sz w:val="22"/>
                <w:szCs w:val="22"/>
              </w:rPr>
              <w:t>60</w:t>
            </w:r>
          </w:p>
        </w:tc>
      </w:tr>
      <w:tr w:rsidR="00A43939" w:rsidRPr="00931575" w:rsidTr="00FE0477">
        <w:tc>
          <w:tcPr>
            <w:tcW w:w="17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49610C" w:rsidRDefault="00A43939">
            <w:pPr>
              <w:spacing w:line="240" w:lineRule="auto"/>
              <w:rPr>
                <w:sz w:val="22"/>
                <w:szCs w:val="22"/>
              </w:rPr>
            </w:pPr>
            <w:r w:rsidRPr="0049610C">
              <w:rPr>
                <w:sz w:val="22"/>
                <w:szCs w:val="22"/>
              </w:rPr>
              <w:t>Knowledge and Understanding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3939" w:rsidRPr="00931575" w:rsidRDefault="00A43939" w:rsidP="00FF243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3939" w:rsidRPr="00931575" w:rsidRDefault="00A43939" w:rsidP="00FF243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31575">
              <w:rPr>
                <w:sz w:val="22"/>
                <w:szCs w:val="22"/>
              </w:rPr>
              <w:t>5</w:t>
            </w:r>
          </w:p>
        </w:tc>
        <w:tc>
          <w:tcPr>
            <w:tcW w:w="1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3939" w:rsidRPr="00931575" w:rsidRDefault="00A43939" w:rsidP="00A4393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5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3939" w:rsidRPr="00931575" w:rsidRDefault="00A43939" w:rsidP="00FF243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31575">
              <w:rPr>
                <w:b/>
                <w:sz w:val="22"/>
                <w:szCs w:val="22"/>
              </w:rPr>
              <w:t>40</w:t>
            </w:r>
          </w:p>
        </w:tc>
      </w:tr>
      <w:tr w:rsidR="00A43939" w:rsidRPr="00931575" w:rsidTr="00FE0477">
        <w:tc>
          <w:tcPr>
            <w:tcW w:w="17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931575" w:rsidRDefault="00A43939" w:rsidP="00CA77F2">
            <w:pPr>
              <w:spacing w:line="240" w:lineRule="auto"/>
              <w:rPr>
                <w:sz w:val="22"/>
                <w:szCs w:val="22"/>
              </w:rPr>
            </w:pPr>
            <w:r w:rsidRPr="00931575">
              <w:rPr>
                <w:b/>
                <w:sz w:val="22"/>
                <w:szCs w:val="22"/>
              </w:rPr>
              <w:t>Total %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931575" w:rsidRDefault="00A43939" w:rsidP="00FF243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931575" w:rsidRDefault="00A43939" w:rsidP="00FF243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9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931575" w:rsidRDefault="00A43939" w:rsidP="00FF243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3939" w:rsidRPr="00931575" w:rsidRDefault="00A4393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31575">
              <w:rPr>
                <w:b/>
                <w:sz w:val="22"/>
                <w:szCs w:val="22"/>
              </w:rPr>
              <w:t>100</w:t>
            </w:r>
          </w:p>
        </w:tc>
      </w:tr>
    </w:tbl>
    <w:p w:rsidR="0071590F" w:rsidRPr="00931575" w:rsidRDefault="0071590F">
      <w:pPr>
        <w:rPr>
          <w:sz w:val="22"/>
          <w:szCs w:val="22"/>
        </w:rPr>
      </w:pPr>
    </w:p>
    <w:p w:rsidR="00931575" w:rsidRPr="00931575" w:rsidRDefault="00931575">
      <w:pPr>
        <w:rPr>
          <w:sz w:val="22"/>
          <w:szCs w:val="22"/>
        </w:rPr>
      </w:pPr>
    </w:p>
    <w:sectPr w:rsidR="00931575" w:rsidRPr="00931575">
      <w:headerReference w:type="default" r:id="rId7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F1" w:rsidRDefault="007029F1" w:rsidP="00FF2435">
      <w:pPr>
        <w:spacing w:after="0" w:line="240" w:lineRule="auto"/>
      </w:pPr>
      <w:r>
        <w:separator/>
      </w:r>
    </w:p>
  </w:endnote>
  <w:endnote w:type="continuationSeparator" w:id="0">
    <w:p w:rsidR="007029F1" w:rsidRDefault="007029F1" w:rsidP="00FF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F1" w:rsidRDefault="007029F1" w:rsidP="00FF2435">
      <w:pPr>
        <w:spacing w:after="0" w:line="240" w:lineRule="auto"/>
      </w:pPr>
      <w:r>
        <w:separator/>
      </w:r>
    </w:p>
  </w:footnote>
  <w:footnote w:type="continuationSeparator" w:id="0">
    <w:p w:rsidR="007029F1" w:rsidRDefault="007029F1" w:rsidP="00FF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77" w:rsidRDefault="00FE0477" w:rsidP="00FF2435">
    <w:pPr>
      <w:pStyle w:val="Header"/>
      <w:jc w:val="right"/>
    </w:pPr>
  </w:p>
  <w:p w:rsidR="00FE0477" w:rsidRDefault="00FE0477" w:rsidP="00FF2435">
    <w:pPr>
      <w:pStyle w:val="Header"/>
      <w:jc w:val="right"/>
    </w:pPr>
  </w:p>
  <w:p w:rsidR="00FF2435" w:rsidRDefault="00FF2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590F"/>
    <w:rsid w:val="00094AD1"/>
    <w:rsid w:val="00264A2C"/>
    <w:rsid w:val="0046737F"/>
    <w:rsid w:val="0049610C"/>
    <w:rsid w:val="0057643F"/>
    <w:rsid w:val="00642ADE"/>
    <w:rsid w:val="00687F85"/>
    <w:rsid w:val="007029F1"/>
    <w:rsid w:val="0071590F"/>
    <w:rsid w:val="007662D1"/>
    <w:rsid w:val="007E23A2"/>
    <w:rsid w:val="00890FCE"/>
    <w:rsid w:val="00931575"/>
    <w:rsid w:val="00945C44"/>
    <w:rsid w:val="00985330"/>
    <w:rsid w:val="00A43939"/>
    <w:rsid w:val="00B13FDF"/>
    <w:rsid w:val="00BF2008"/>
    <w:rsid w:val="00C5227E"/>
    <w:rsid w:val="00CA77F2"/>
    <w:rsid w:val="00D62E71"/>
    <w:rsid w:val="00DC5EB7"/>
    <w:rsid w:val="00E1064C"/>
    <w:rsid w:val="00E348A9"/>
    <w:rsid w:val="00EC629B"/>
    <w:rsid w:val="00FE0477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2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35"/>
  </w:style>
  <w:style w:type="paragraph" w:styleId="Footer">
    <w:name w:val="footer"/>
    <w:basedOn w:val="Normal"/>
    <w:link w:val="FooterChar"/>
    <w:uiPriority w:val="99"/>
    <w:unhideWhenUsed/>
    <w:rsid w:val="00FF2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35"/>
  </w:style>
  <w:style w:type="paragraph" w:styleId="BalloonText">
    <w:name w:val="Balloon Text"/>
    <w:basedOn w:val="Normal"/>
    <w:link w:val="BalloonTextChar"/>
    <w:uiPriority w:val="99"/>
    <w:semiHidden/>
    <w:unhideWhenUsed/>
    <w:rsid w:val="00FF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2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0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0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2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35"/>
  </w:style>
  <w:style w:type="paragraph" w:styleId="Footer">
    <w:name w:val="footer"/>
    <w:basedOn w:val="Normal"/>
    <w:link w:val="FooterChar"/>
    <w:uiPriority w:val="99"/>
    <w:unhideWhenUsed/>
    <w:rsid w:val="00FF2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35"/>
  </w:style>
  <w:style w:type="paragraph" w:styleId="BalloonText">
    <w:name w:val="Balloon Text"/>
    <w:basedOn w:val="Normal"/>
    <w:link w:val="BalloonTextChar"/>
    <w:uiPriority w:val="99"/>
    <w:semiHidden/>
    <w:unhideWhenUsed/>
    <w:rsid w:val="00FF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2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0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0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Earth and Envrionmental Science</dc:title>
  <dc:creator>NESA</dc:creator>
  <cp:lastModifiedBy>Lauren Wood</cp:lastModifiedBy>
  <cp:revision>16</cp:revision>
  <cp:lastPrinted>2017-03-27T12:25:00Z</cp:lastPrinted>
  <dcterms:created xsi:type="dcterms:W3CDTF">2017-02-08T00:25:00Z</dcterms:created>
  <dcterms:modified xsi:type="dcterms:W3CDTF">2017-03-28T02:38:00Z</dcterms:modified>
</cp:coreProperties>
</file>