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0438" w:rsidRDefault="003C1E97" w:rsidP="004C7214">
      <w:pPr>
        <w:pStyle w:val="Heading1"/>
      </w:pPr>
      <w:r>
        <w:t>Sample Unit – Ancient History Life Skills – Year</w:t>
      </w:r>
      <w:r w:rsidR="00377F35">
        <w:t xml:space="preserve"> </w:t>
      </w:r>
      <w:r w:rsidR="00B06D65">
        <w:t>12</w:t>
      </w:r>
    </w:p>
    <w:p w:rsidR="007857F4" w:rsidRPr="007857F4" w:rsidRDefault="007857F4" w:rsidP="007857F4">
      <w:pPr>
        <w:jc w:val="center"/>
        <w:rPr>
          <w:b/>
          <w:i/>
          <w:sz w:val="20"/>
          <w:szCs w:val="20"/>
        </w:rPr>
      </w:pPr>
      <w:r>
        <w:rPr>
          <w:b/>
          <w:i/>
          <w:sz w:val="20"/>
          <w:szCs w:val="20"/>
        </w:rPr>
        <w:t>Sample for implementation for Year 12 from Term 4, 2018</w:t>
      </w:r>
    </w:p>
    <w:tbl>
      <w:tblPr>
        <w:tblStyle w:val="a"/>
        <w:tblW w:w="1551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Ancient History Life Skills sample unit overview"/>
        <w:tblDescription w:val="Overview of elements for a sample unit for Year 12 Ancient History Life Skills."/>
      </w:tblPr>
      <w:tblGrid>
        <w:gridCol w:w="1946"/>
        <w:gridCol w:w="5764"/>
        <w:gridCol w:w="1976"/>
        <w:gridCol w:w="5826"/>
      </w:tblGrid>
      <w:tr w:rsidR="008D0438">
        <w:trPr>
          <w:trHeight w:val="360"/>
        </w:trPr>
        <w:tc>
          <w:tcPr>
            <w:tcW w:w="1946" w:type="dxa"/>
            <w:tcMar>
              <w:top w:w="57" w:type="dxa"/>
              <w:left w:w="57" w:type="dxa"/>
              <w:bottom w:w="57" w:type="dxa"/>
              <w:right w:w="57" w:type="dxa"/>
            </w:tcMar>
          </w:tcPr>
          <w:p w:rsidR="008D0438" w:rsidRDefault="00895774">
            <w:r>
              <w:rPr>
                <w:b/>
                <w:sz w:val="22"/>
                <w:szCs w:val="22"/>
              </w:rPr>
              <w:t>Unit t</w:t>
            </w:r>
            <w:r w:rsidR="003C1E97">
              <w:rPr>
                <w:b/>
                <w:sz w:val="22"/>
                <w:szCs w:val="22"/>
              </w:rPr>
              <w:t>itle</w:t>
            </w:r>
          </w:p>
        </w:tc>
        <w:tc>
          <w:tcPr>
            <w:tcW w:w="5764" w:type="dxa"/>
            <w:tcMar>
              <w:top w:w="57" w:type="dxa"/>
              <w:left w:w="57" w:type="dxa"/>
              <w:bottom w:w="57" w:type="dxa"/>
              <w:right w:w="57" w:type="dxa"/>
            </w:tcMar>
          </w:tcPr>
          <w:p w:rsidR="00234151" w:rsidRDefault="00234151">
            <w:pPr>
              <w:rPr>
                <w:sz w:val="22"/>
                <w:szCs w:val="22"/>
              </w:rPr>
            </w:pPr>
            <w:r>
              <w:rPr>
                <w:sz w:val="22"/>
                <w:szCs w:val="22"/>
              </w:rPr>
              <w:t>When in Rome</w:t>
            </w:r>
          </w:p>
          <w:p w:rsidR="008D0438" w:rsidRDefault="00234151" w:rsidP="00234151">
            <w:r>
              <w:rPr>
                <w:sz w:val="22"/>
                <w:szCs w:val="22"/>
              </w:rPr>
              <w:t>(</w:t>
            </w:r>
            <w:r w:rsidR="003C1E97">
              <w:rPr>
                <w:sz w:val="22"/>
                <w:szCs w:val="22"/>
              </w:rPr>
              <w:t>Features of Ancient Societies</w:t>
            </w:r>
            <w:r>
              <w:rPr>
                <w:sz w:val="22"/>
                <w:szCs w:val="22"/>
              </w:rPr>
              <w:t>: Art and architecture)</w:t>
            </w:r>
          </w:p>
        </w:tc>
        <w:tc>
          <w:tcPr>
            <w:tcW w:w="1976" w:type="dxa"/>
            <w:tcMar>
              <w:top w:w="57" w:type="dxa"/>
              <w:left w:w="57" w:type="dxa"/>
              <w:bottom w:w="57" w:type="dxa"/>
              <w:right w:w="57" w:type="dxa"/>
            </w:tcMar>
          </w:tcPr>
          <w:p w:rsidR="008D0438" w:rsidRDefault="003C1E97">
            <w:r>
              <w:rPr>
                <w:b/>
                <w:sz w:val="22"/>
                <w:szCs w:val="22"/>
              </w:rPr>
              <w:t>Duration</w:t>
            </w:r>
          </w:p>
        </w:tc>
        <w:tc>
          <w:tcPr>
            <w:tcW w:w="5826" w:type="dxa"/>
            <w:tcMar>
              <w:top w:w="57" w:type="dxa"/>
              <w:left w:w="57" w:type="dxa"/>
              <w:bottom w:w="57" w:type="dxa"/>
              <w:right w:w="57" w:type="dxa"/>
            </w:tcMar>
          </w:tcPr>
          <w:p w:rsidR="008D0438" w:rsidRPr="00234151" w:rsidRDefault="003C1E97">
            <w:r w:rsidRPr="00234151">
              <w:rPr>
                <w:sz w:val="22"/>
                <w:szCs w:val="22"/>
              </w:rPr>
              <w:t>10 weeks</w:t>
            </w:r>
          </w:p>
        </w:tc>
      </w:tr>
      <w:tr w:rsidR="008D0438" w:rsidTr="004C7214">
        <w:trPr>
          <w:trHeight w:val="864"/>
        </w:trPr>
        <w:tc>
          <w:tcPr>
            <w:tcW w:w="1946" w:type="dxa"/>
            <w:tcMar>
              <w:top w:w="57" w:type="dxa"/>
              <w:left w:w="57" w:type="dxa"/>
              <w:bottom w:w="57" w:type="dxa"/>
              <w:right w:w="57" w:type="dxa"/>
            </w:tcMar>
          </w:tcPr>
          <w:p w:rsidR="008D0438" w:rsidRDefault="00895774">
            <w:r>
              <w:rPr>
                <w:b/>
                <w:sz w:val="22"/>
                <w:szCs w:val="22"/>
              </w:rPr>
              <w:t>Unit d</w:t>
            </w:r>
            <w:r w:rsidR="003C1E97">
              <w:rPr>
                <w:b/>
                <w:sz w:val="22"/>
                <w:szCs w:val="22"/>
              </w:rPr>
              <w:t>escription</w:t>
            </w:r>
          </w:p>
        </w:tc>
        <w:tc>
          <w:tcPr>
            <w:tcW w:w="13566" w:type="dxa"/>
            <w:gridSpan w:val="3"/>
            <w:tcMar>
              <w:top w:w="57" w:type="dxa"/>
              <w:left w:w="57" w:type="dxa"/>
              <w:bottom w:w="57" w:type="dxa"/>
              <w:right w:w="57" w:type="dxa"/>
            </w:tcMar>
          </w:tcPr>
          <w:p w:rsidR="008D0438" w:rsidRPr="00377F35" w:rsidRDefault="003C1E97" w:rsidP="00377F35">
            <w:pPr>
              <w:rPr>
                <w:sz w:val="22"/>
                <w:szCs w:val="22"/>
              </w:rPr>
            </w:pPr>
            <w:r w:rsidRPr="00234151">
              <w:rPr>
                <w:sz w:val="22"/>
                <w:szCs w:val="22"/>
              </w:rPr>
              <w:t xml:space="preserve">In this unit students will </w:t>
            </w:r>
            <w:r w:rsidR="00377F35">
              <w:rPr>
                <w:sz w:val="22"/>
                <w:szCs w:val="22"/>
              </w:rPr>
              <w:t xml:space="preserve">review and </w:t>
            </w:r>
            <w:r w:rsidRPr="00234151">
              <w:rPr>
                <w:sz w:val="22"/>
                <w:szCs w:val="22"/>
              </w:rPr>
              <w:t xml:space="preserve">develop </w:t>
            </w:r>
            <w:r w:rsidR="00377F35">
              <w:rPr>
                <w:sz w:val="22"/>
                <w:szCs w:val="22"/>
              </w:rPr>
              <w:t xml:space="preserve">their understanding of history as a study of the past. They will explore Ancient Rome, in particular the art and architecture, to develop an understanding and appreciation of the main </w:t>
            </w:r>
            <w:r w:rsidR="00377F35" w:rsidRPr="00234151">
              <w:rPr>
                <w:sz w:val="22"/>
                <w:szCs w:val="22"/>
              </w:rPr>
              <w:t xml:space="preserve">features and significance of key Roman developments. Students will recognise the change in buildings </w:t>
            </w:r>
            <w:r w:rsidR="00377F35">
              <w:rPr>
                <w:sz w:val="22"/>
                <w:szCs w:val="22"/>
              </w:rPr>
              <w:t>and art over time and what these can tell us about people, places and events of the past.</w:t>
            </w:r>
          </w:p>
        </w:tc>
      </w:tr>
      <w:tr w:rsidR="008D0438">
        <w:tc>
          <w:tcPr>
            <w:tcW w:w="15512" w:type="dxa"/>
            <w:gridSpan w:val="4"/>
            <w:tcMar>
              <w:top w:w="57" w:type="dxa"/>
              <w:left w:w="57" w:type="dxa"/>
              <w:bottom w:w="57" w:type="dxa"/>
              <w:right w:w="57" w:type="dxa"/>
            </w:tcMar>
          </w:tcPr>
          <w:p w:rsidR="008D0438" w:rsidRPr="00234151" w:rsidRDefault="003C1E97">
            <w:pPr>
              <w:rPr>
                <w:sz w:val="22"/>
                <w:szCs w:val="22"/>
              </w:rPr>
            </w:pPr>
            <w:r w:rsidRPr="00234151">
              <w:rPr>
                <w:b/>
                <w:sz w:val="22"/>
                <w:szCs w:val="22"/>
              </w:rPr>
              <w:t>Outcomes</w:t>
            </w:r>
          </w:p>
          <w:p w:rsidR="008D0438" w:rsidRPr="00234151" w:rsidRDefault="00895774">
            <w:pPr>
              <w:spacing w:line="276" w:lineRule="auto"/>
              <w:rPr>
                <w:sz w:val="22"/>
                <w:szCs w:val="22"/>
              </w:rPr>
            </w:pPr>
            <w:r>
              <w:rPr>
                <w:sz w:val="22"/>
                <w:szCs w:val="22"/>
              </w:rPr>
              <w:t>A student:</w:t>
            </w:r>
          </w:p>
          <w:p w:rsidR="008D0438" w:rsidRPr="00234151" w:rsidRDefault="003C1E97">
            <w:pPr>
              <w:widowControl w:val="0"/>
              <w:spacing w:line="276" w:lineRule="auto"/>
              <w:rPr>
                <w:sz w:val="22"/>
                <w:szCs w:val="22"/>
              </w:rPr>
            </w:pPr>
            <w:r w:rsidRPr="00234151">
              <w:rPr>
                <w:b/>
                <w:sz w:val="22"/>
                <w:szCs w:val="22"/>
              </w:rPr>
              <w:t xml:space="preserve">AHLS6-2 </w:t>
            </w:r>
            <w:r w:rsidRPr="00234151">
              <w:rPr>
                <w:sz w:val="22"/>
                <w:szCs w:val="22"/>
              </w:rPr>
              <w:t>engages with the concepts of time and chronology</w:t>
            </w:r>
            <w:r w:rsidRPr="00234151">
              <w:rPr>
                <w:b/>
                <w:sz w:val="22"/>
                <w:szCs w:val="22"/>
              </w:rPr>
              <w:t xml:space="preserve"> </w:t>
            </w:r>
          </w:p>
          <w:p w:rsidR="008D0438" w:rsidRPr="00234151" w:rsidRDefault="003C1E97">
            <w:pPr>
              <w:widowControl w:val="0"/>
              <w:spacing w:line="276" w:lineRule="auto"/>
              <w:rPr>
                <w:sz w:val="22"/>
                <w:szCs w:val="22"/>
              </w:rPr>
            </w:pPr>
            <w:r w:rsidRPr="00234151">
              <w:rPr>
                <w:b/>
                <w:sz w:val="22"/>
                <w:szCs w:val="22"/>
              </w:rPr>
              <w:t xml:space="preserve">AHLS6-4 </w:t>
            </w:r>
            <w:r w:rsidRPr="00234151">
              <w:rPr>
                <w:sz w:val="22"/>
                <w:szCs w:val="22"/>
              </w:rPr>
              <w:t>explores events and developments of the ancient world</w:t>
            </w:r>
          </w:p>
          <w:p w:rsidR="008D0438" w:rsidRPr="00234151" w:rsidRDefault="003C1E97">
            <w:pPr>
              <w:widowControl w:val="0"/>
              <w:spacing w:line="276" w:lineRule="auto"/>
              <w:rPr>
                <w:sz w:val="22"/>
                <w:szCs w:val="22"/>
              </w:rPr>
            </w:pPr>
            <w:r w:rsidRPr="00234151">
              <w:rPr>
                <w:b/>
                <w:sz w:val="22"/>
                <w:szCs w:val="22"/>
              </w:rPr>
              <w:t xml:space="preserve">AHLS6-5 </w:t>
            </w:r>
            <w:r w:rsidRPr="00234151">
              <w:rPr>
                <w:sz w:val="22"/>
                <w:szCs w:val="22"/>
              </w:rPr>
              <w:t>investigates features, people, places and societies in the ancient world</w:t>
            </w:r>
          </w:p>
          <w:p w:rsidR="008D0438" w:rsidRPr="00234151" w:rsidRDefault="003C1E97">
            <w:pPr>
              <w:widowControl w:val="0"/>
              <w:spacing w:line="276" w:lineRule="auto"/>
              <w:rPr>
                <w:sz w:val="22"/>
                <w:szCs w:val="22"/>
              </w:rPr>
            </w:pPr>
            <w:r w:rsidRPr="00234151">
              <w:rPr>
                <w:b/>
                <w:sz w:val="22"/>
                <w:szCs w:val="22"/>
              </w:rPr>
              <w:t xml:space="preserve">AHLS6-6 </w:t>
            </w:r>
            <w:r w:rsidRPr="00234151">
              <w:rPr>
                <w:sz w:val="22"/>
                <w:szCs w:val="22"/>
              </w:rPr>
              <w:t>engages with perspectives of the past</w:t>
            </w:r>
          </w:p>
          <w:p w:rsidR="008D0438" w:rsidRPr="00234151" w:rsidRDefault="003C1E97">
            <w:pPr>
              <w:spacing w:line="276" w:lineRule="auto"/>
              <w:rPr>
                <w:sz w:val="22"/>
                <w:szCs w:val="22"/>
              </w:rPr>
            </w:pPr>
            <w:r w:rsidRPr="00234151">
              <w:rPr>
                <w:b/>
                <w:sz w:val="22"/>
                <w:szCs w:val="22"/>
              </w:rPr>
              <w:t xml:space="preserve">AHLS6-8 </w:t>
            </w:r>
            <w:r w:rsidRPr="00234151">
              <w:rPr>
                <w:sz w:val="22"/>
                <w:szCs w:val="22"/>
              </w:rPr>
              <w:t>engages with a variety of sources to investigate the past</w:t>
            </w:r>
          </w:p>
          <w:p w:rsidR="008D0438" w:rsidRPr="00234151" w:rsidRDefault="003C1E97">
            <w:pPr>
              <w:spacing w:line="276" w:lineRule="auto"/>
              <w:rPr>
                <w:sz w:val="22"/>
                <w:szCs w:val="22"/>
              </w:rPr>
            </w:pPr>
            <w:r w:rsidRPr="00234151">
              <w:rPr>
                <w:b/>
                <w:sz w:val="22"/>
                <w:szCs w:val="22"/>
              </w:rPr>
              <w:t xml:space="preserve">AHLS6-10 </w:t>
            </w:r>
            <w:r w:rsidRPr="00234151">
              <w:rPr>
                <w:sz w:val="22"/>
                <w:szCs w:val="22"/>
              </w:rPr>
              <w:t>investigates the past using a variety of strategies to locate, select and organise information</w:t>
            </w:r>
          </w:p>
          <w:p w:rsidR="008D0438" w:rsidRPr="00234151" w:rsidRDefault="003C1E97">
            <w:pPr>
              <w:spacing w:line="276" w:lineRule="auto"/>
              <w:rPr>
                <w:sz w:val="22"/>
                <w:szCs w:val="22"/>
              </w:rPr>
            </w:pPr>
            <w:r w:rsidRPr="00234151">
              <w:rPr>
                <w:b/>
                <w:sz w:val="22"/>
                <w:szCs w:val="22"/>
              </w:rPr>
              <w:t xml:space="preserve">AHLS6-11 </w:t>
            </w:r>
            <w:r w:rsidRPr="00234151">
              <w:rPr>
                <w:sz w:val="22"/>
                <w:szCs w:val="22"/>
              </w:rPr>
              <w:t>communicates information about the past using historical terms and concepts</w:t>
            </w:r>
          </w:p>
          <w:p w:rsidR="008D0438" w:rsidRPr="00234151" w:rsidRDefault="003C1E97">
            <w:pPr>
              <w:spacing w:line="276" w:lineRule="auto"/>
              <w:rPr>
                <w:sz w:val="22"/>
                <w:szCs w:val="22"/>
              </w:rPr>
            </w:pPr>
            <w:r w:rsidRPr="00234151">
              <w:rPr>
                <w:b/>
                <w:sz w:val="22"/>
                <w:szCs w:val="22"/>
              </w:rPr>
              <w:t>AHLS6-12</w:t>
            </w:r>
            <w:r w:rsidRPr="00234151">
              <w:rPr>
                <w:sz w:val="22"/>
                <w:szCs w:val="22"/>
              </w:rPr>
              <w:t xml:space="preserve"> engages with the investigation of ancient history</w:t>
            </w:r>
          </w:p>
          <w:p w:rsidR="008D0438" w:rsidRPr="00234151" w:rsidRDefault="008D0438">
            <w:pPr>
              <w:spacing w:line="276" w:lineRule="auto"/>
              <w:rPr>
                <w:sz w:val="22"/>
                <w:szCs w:val="22"/>
              </w:rPr>
            </w:pPr>
          </w:p>
        </w:tc>
      </w:tr>
      <w:tr w:rsidR="008D0438">
        <w:tc>
          <w:tcPr>
            <w:tcW w:w="15512" w:type="dxa"/>
            <w:gridSpan w:val="4"/>
            <w:tcMar>
              <w:top w:w="57" w:type="dxa"/>
              <w:left w:w="57" w:type="dxa"/>
              <w:bottom w:w="57" w:type="dxa"/>
              <w:right w:w="57" w:type="dxa"/>
            </w:tcMar>
          </w:tcPr>
          <w:p w:rsidR="008D0438" w:rsidRPr="00234151" w:rsidRDefault="003C1E97">
            <w:pPr>
              <w:rPr>
                <w:sz w:val="22"/>
                <w:szCs w:val="22"/>
              </w:rPr>
            </w:pPr>
            <w:bookmarkStart w:id="0" w:name="_itscweuasyu3" w:colFirst="0" w:colLast="0"/>
            <w:bookmarkEnd w:id="0"/>
            <w:r w:rsidRPr="00234151">
              <w:rPr>
                <w:b/>
                <w:sz w:val="22"/>
                <w:szCs w:val="22"/>
              </w:rPr>
              <w:t xml:space="preserve">Historical Concepts and Skills </w:t>
            </w:r>
          </w:p>
          <w:p w:rsidR="008D0438" w:rsidRPr="00234151" w:rsidRDefault="003C1E97" w:rsidP="00377F35">
            <w:pPr>
              <w:spacing w:line="276" w:lineRule="auto"/>
              <w:rPr>
                <w:sz w:val="22"/>
                <w:szCs w:val="22"/>
              </w:rPr>
            </w:pPr>
            <w:bookmarkStart w:id="1" w:name="_gjdgxs" w:colFirst="0" w:colLast="0"/>
            <w:bookmarkEnd w:id="1"/>
            <w:r w:rsidRPr="00234151">
              <w:rPr>
                <w:sz w:val="22"/>
                <w:szCs w:val="22"/>
              </w:rPr>
              <w:t>In this unit, students will have opportunities to investigate evidence from the past, and to communicate their findings and interpretations. Students will engage with and respond to</w:t>
            </w:r>
            <w:r w:rsidR="00377F35">
              <w:rPr>
                <w:sz w:val="22"/>
                <w:szCs w:val="22"/>
              </w:rPr>
              <w:t xml:space="preserve"> a range of sources about the Ancient Roman world</w:t>
            </w:r>
            <w:r w:rsidRPr="00234151">
              <w:rPr>
                <w:sz w:val="22"/>
                <w:szCs w:val="22"/>
              </w:rPr>
              <w:t xml:space="preserve">. </w:t>
            </w:r>
          </w:p>
        </w:tc>
      </w:tr>
      <w:tr w:rsidR="008D0438">
        <w:tc>
          <w:tcPr>
            <w:tcW w:w="15512" w:type="dxa"/>
            <w:gridSpan w:val="4"/>
            <w:tcMar>
              <w:top w:w="57" w:type="dxa"/>
              <w:left w:w="57" w:type="dxa"/>
              <w:bottom w:w="57" w:type="dxa"/>
              <w:right w:w="57" w:type="dxa"/>
            </w:tcMar>
          </w:tcPr>
          <w:p w:rsidR="008D0438" w:rsidRDefault="003C1E97">
            <w:r>
              <w:rPr>
                <w:b/>
                <w:sz w:val="22"/>
                <w:szCs w:val="22"/>
              </w:rPr>
              <w:t>Assessment overview</w:t>
            </w:r>
          </w:p>
          <w:p w:rsidR="008D0438" w:rsidRDefault="003C1E97">
            <w:r>
              <w:rPr>
                <w:sz w:val="22"/>
                <w:szCs w:val="22"/>
              </w:rPr>
              <w:t>Evidence of student learning could be gathered t</w:t>
            </w:r>
            <w:r w:rsidR="00377F35">
              <w:rPr>
                <w:sz w:val="22"/>
                <w:szCs w:val="22"/>
              </w:rPr>
              <w:t>hrough observation of students:</w:t>
            </w:r>
          </w:p>
          <w:p w:rsidR="008D0438" w:rsidRDefault="003C1E97" w:rsidP="00E546AB">
            <w:pPr>
              <w:numPr>
                <w:ilvl w:val="0"/>
                <w:numId w:val="15"/>
              </w:numPr>
              <w:ind w:left="483" w:hanging="360"/>
              <w:contextualSpacing/>
              <w:rPr>
                <w:sz w:val="22"/>
                <w:szCs w:val="22"/>
              </w:rPr>
            </w:pPr>
            <w:r>
              <w:rPr>
                <w:sz w:val="22"/>
                <w:szCs w:val="22"/>
              </w:rPr>
              <w:t>identifying key features of Roman architecture and art</w:t>
            </w:r>
          </w:p>
          <w:p w:rsidR="008D0438" w:rsidRDefault="003C1E97" w:rsidP="00E546AB">
            <w:pPr>
              <w:numPr>
                <w:ilvl w:val="0"/>
                <w:numId w:val="15"/>
              </w:numPr>
              <w:ind w:left="483" w:hanging="360"/>
              <w:contextualSpacing/>
              <w:rPr>
                <w:sz w:val="22"/>
                <w:szCs w:val="22"/>
              </w:rPr>
            </w:pPr>
            <w:r>
              <w:rPr>
                <w:sz w:val="22"/>
                <w:szCs w:val="22"/>
              </w:rPr>
              <w:t xml:space="preserve">matching artefacts to </w:t>
            </w:r>
            <w:r w:rsidR="00895774">
              <w:rPr>
                <w:sz w:val="22"/>
                <w:szCs w:val="22"/>
              </w:rPr>
              <w:t xml:space="preserve">the </w:t>
            </w:r>
            <w:r>
              <w:rPr>
                <w:sz w:val="22"/>
                <w:szCs w:val="22"/>
              </w:rPr>
              <w:t>correct time era</w:t>
            </w:r>
          </w:p>
          <w:p w:rsidR="008D0438" w:rsidRDefault="003C1E97" w:rsidP="00E546AB">
            <w:pPr>
              <w:numPr>
                <w:ilvl w:val="0"/>
                <w:numId w:val="15"/>
              </w:numPr>
              <w:ind w:left="483" w:hanging="360"/>
              <w:contextualSpacing/>
              <w:rPr>
                <w:sz w:val="22"/>
                <w:szCs w:val="22"/>
              </w:rPr>
            </w:pPr>
            <w:r>
              <w:rPr>
                <w:sz w:val="22"/>
                <w:szCs w:val="22"/>
              </w:rPr>
              <w:t>identifying sources as primary or secondary</w:t>
            </w:r>
          </w:p>
          <w:p w:rsidR="008D0438" w:rsidRDefault="003C1E97" w:rsidP="00E546AB">
            <w:pPr>
              <w:numPr>
                <w:ilvl w:val="0"/>
                <w:numId w:val="15"/>
              </w:numPr>
              <w:ind w:left="483" w:hanging="360"/>
              <w:contextualSpacing/>
              <w:rPr>
                <w:sz w:val="22"/>
                <w:szCs w:val="22"/>
              </w:rPr>
            </w:pPr>
            <w:r>
              <w:rPr>
                <w:sz w:val="22"/>
                <w:szCs w:val="22"/>
              </w:rPr>
              <w:t>communicating what a source tells us about the past</w:t>
            </w:r>
          </w:p>
          <w:p w:rsidR="008D0438" w:rsidRDefault="003C1E97" w:rsidP="00E546AB">
            <w:pPr>
              <w:numPr>
                <w:ilvl w:val="0"/>
                <w:numId w:val="15"/>
              </w:numPr>
              <w:ind w:left="483" w:hanging="360"/>
              <w:contextualSpacing/>
              <w:rPr>
                <w:sz w:val="22"/>
                <w:szCs w:val="22"/>
              </w:rPr>
            </w:pPr>
            <w:r>
              <w:rPr>
                <w:sz w:val="22"/>
                <w:szCs w:val="22"/>
              </w:rPr>
              <w:t xml:space="preserve">using historical terms when communicating </w:t>
            </w:r>
          </w:p>
          <w:p w:rsidR="008D0438" w:rsidRDefault="003C1E97" w:rsidP="00E546AB">
            <w:pPr>
              <w:numPr>
                <w:ilvl w:val="0"/>
                <w:numId w:val="15"/>
              </w:numPr>
              <w:ind w:left="483" w:hanging="360"/>
              <w:contextualSpacing/>
              <w:rPr>
                <w:sz w:val="22"/>
                <w:szCs w:val="22"/>
              </w:rPr>
            </w:pPr>
            <w:proofErr w:type="gramStart"/>
            <w:r>
              <w:rPr>
                <w:sz w:val="22"/>
                <w:szCs w:val="22"/>
              </w:rPr>
              <w:t>engaging</w:t>
            </w:r>
            <w:proofErr w:type="gramEnd"/>
            <w:r>
              <w:rPr>
                <w:sz w:val="22"/>
                <w:szCs w:val="22"/>
              </w:rPr>
              <w:t xml:space="preserve"> with appropriate materials to research the past</w:t>
            </w:r>
            <w:r w:rsidR="00234151">
              <w:rPr>
                <w:sz w:val="22"/>
                <w:szCs w:val="22"/>
              </w:rPr>
              <w:t>.</w:t>
            </w:r>
          </w:p>
          <w:p w:rsidR="008D0438" w:rsidRDefault="008D0438"/>
          <w:p w:rsidR="00895774" w:rsidRDefault="00895774">
            <w:pPr>
              <w:rPr>
                <w:sz w:val="22"/>
                <w:szCs w:val="22"/>
              </w:rPr>
            </w:pPr>
          </w:p>
          <w:p w:rsidR="008D0438" w:rsidRDefault="003C1E97">
            <w:r>
              <w:rPr>
                <w:sz w:val="22"/>
                <w:szCs w:val="22"/>
              </w:rPr>
              <w:t>Evidence of student learning could be gathered through student-constructed work samples such as:</w:t>
            </w:r>
          </w:p>
          <w:p w:rsidR="008D0438" w:rsidRDefault="003C1E97" w:rsidP="00E546AB">
            <w:pPr>
              <w:numPr>
                <w:ilvl w:val="0"/>
                <w:numId w:val="16"/>
              </w:numPr>
              <w:ind w:left="483" w:hanging="360"/>
              <w:contextualSpacing/>
              <w:rPr>
                <w:sz w:val="22"/>
                <w:szCs w:val="22"/>
              </w:rPr>
            </w:pPr>
            <w:r>
              <w:rPr>
                <w:sz w:val="22"/>
                <w:szCs w:val="22"/>
              </w:rPr>
              <w:t>a time capsule</w:t>
            </w:r>
          </w:p>
          <w:p w:rsidR="008D0438" w:rsidRDefault="003C1E97" w:rsidP="00E546AB">
            <w:pPr>
              <w:numPr>
                <w:ilvl w:val="0"/>
                <w:numId w:val="16"/>
              </w:numPr>
              <w:ind w:left="483" w:hanging="360"/>
              <w:contextualSpacing/>
              <w:rPr>
                <w:sz w:val="22"/>
                <w:szCs w:val="22"/>
              </w:rPr>
            </w:pPr>
            <w:r>
              <w:rPr>
                <w:sz w:val="22"/>
                <w:szCs w:val="22"/>
              </w:rPr>
              <w:t>works of art</w:t>
            </w:r>
          </w:p>
          <w:p w:rsidR="008D0438" w:rsidRDefault="003C1E97" w:rsidP="00E546AB">
            <w:pPr>
              <w:numPr>
                <w:ilvl w:val="0"/>
                <w:numId w:val="16"/>
              </w:numPr>
              <w:ind w:left="483" w:hanging="360"/>
              <w:contextualSpacing/>
              <w:rPr>
                <w:sz w:val="22"/>
                <w:szCs w:val="22"/>
              </w:rPr>
            </w:pPr>
            <w:r>
              <w:rPr>
                <w:sz w:val="22"/>
                <w:szCs w:val="22"/>
              </w:rPr>
              <w:t>a Roman town</w:t>
            </w:r>
          </w:p>
          <w:p w:rsidR="008D0438" w:rsidRDefault="00895774" w:rsidP="00E546AB">
            <w:pPr>
              <w:numPr>
                <w:ilvl w:val="0"/>
                <w:numId w:val="16"/>
              </w:numPr>
              <w:ind w:left="483" w:hanging="360"/>
              <w:contextualSpacing/>
              <w:rPr>
                <w:sz w:val="22"/>
                <w:szCs w:val="22"/>
              </w:rPr>
            </w:pPr>
            <w:proofErr w:type="gramStart"/>
            <w:r>
              <w:rPr>
                <w:sz w:val="22"/>
                <w:szCs w:val="22"/>
              </w:rPr>
              <w:t>a</w:t>
            </w:r>
            <w:proofErr w:type="gramEnd"/>
            <w:r>
              <w:rPr>
                <w:sz w:val="22"/>
                <w:szCs w:val="22"/>
              </w:rPr>
              <w:t xml:space="preserve"> </w:t>
            </w:r>
            <w:r w:rsidR="003C1E97">
              <w:rPr>
                <w:sz w:val="22"/>
                <w:szCs w:val="22"/>
              </w:rPr>
              <w:t>presentation for peers</w:t>
            </w:r>
            <w:r w:rsidR="00234151">
              <w:rPr>
                <w:sz w:val="22"/>
                <w:szCs w:val="22"/>
              </w:rPr>
              <w:t>.</w:t>
            </w:r>
          </w:p>
          <w:p w:rsidR="008D0438" w:rsidRDefault="008D0438"/>
          <w:p w:rsidR="008D0438" w:rsidRDefault="003C1E97" w:rsidP="00377F35">
            <w:r>
              <w:rPr>
                <w:sz w:val="22"/>
                <w:szCs w:val="22"/>
              </w:rPr>
              <w:t>Students may engage in peer assessment of presentations</w:t>
            </w:r>
            <w:r w:rsidR="00377F35">
              <w:rPr>
                <w:sz w:val="22"/>
                <w:szCs w:val="22"/>
              </w:rPr>
              <w:t xml:space="preserve"> and artwork</w:t>
            </w:r>
            <w:r>
              <w:rPr>
                <w:sz w:val="22"/>
                <w:szCs w:val="22"/>
              </w:rPr>
              <w:t xml:space="preserve">. </w:t>
            </w:r>
          </w:p>
        </w:tc>
      </w:tr>
    </w:tbl>
    <w:p w:rsidR="008D0438" w:rsidRDefault="003C1E97">
      <w:r>
        <w:lastRenderedPageBreak/>
        <w:br w:type="page"/>
      </w:r>
    </w:p>
    <w:p w:rsidR="008D0438" w:rsidRDefault="008D0438"/>
    <w:p w:rsidR="008D0438" w:rsidRDefault="008D0438">
      <w:pPr>
        <w:spacing w:after="0"/>
      </w:pPr>
    </w:p>
    <w:tbl>
      <w:tblPr>
        <w:tblStyle w:val="a0"/>
        <w:tblW w:w="155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Ancient History Life Skills sample unit activities"/>
        <w:tblDescription w:val="Syllabus content, teaching and learning activities and resources for a sample unit for Year 12 Ancient History Life Skills."/>
      </w:tblPr>
      <w:tblGrid>
        <w:gridCol w:w="4200"/>
        <w:gridCol w:w="7770"/>
        <w:gridCol w:w="3544"/>
      </w:tblGrid>
      <w:tr w:rsidR="008D0438" w:rsidTr="00DB0B7F">
        <w:trPr>
          <w:tblHeader/>
        </w:trPr>
        <w:tc>
          <w:tcPr>
            <w:tcW w:w="4200" w:type="dxa"/>
            <w:tcMar>
              <w:top w:w="57" w:type="dxa"/>
              <w:left w:w="57" w:type="dxa"/>
              <w:bottom w:w="57" w:type="dxa"/>
              <w:right w:w="57" w:type="dxa"/>
            </w:tcMar>
          </w:tcPr>
          <w:p w:rsidR="008D0438" w:rsidRDefault="003C1E97">
            <w:r>
              <w:rPr>
                <w:b/>
              </w:rPr>
              <w:t>Content</w:t>
            </w:r>
          </w:p>
        </w:tc>
        <w:tc>
          <w:tcPr>
            <w:tcW w:w="7770" w:type="dxa"/>
            <w:tcMar>
              <w:top w:w="57" w:type="dxa"/>
              <w:left w:w="57" w:type="dxa"/>
              <w:bottom w:w="57" w:type="dxa"/>
              <w:right w:w="57" w:type="dxa"/>
            </w:tcMar>
          </w:tcPr>
          <w:p w:rsidR="008D0438" w:rsidRDefault="003C1E97">
            <w:r>
              <w:rPr>
                <w:b/>
              </w:rPr>
              <w:t>Teaching, learning and assessment</w:t>
            </w:r>
          </w:p>
        </w:tc>
        <w:tc>
          <w:tcPr>
            <w:tcW w:w="3544" w:type="dxa"/>
            <w:tcMar>
              <w:top w:w="57" w:type="dxa"/>
              <w:left w:w="57" w:type="dxa"/>
              <w:bottom w:w="57" w:type="dxa"/>
              <w:right w:w="57" w:type="dxa"/>
            </w:tcMar>
          </w:tcPr>
          <w:p w:rsidR="008D0438" w:rsidRDefault="003C1E97">
            <w:r>
              <w:rPr>
                <w:b/>
              </w:rPr>
              <w:t>Resources</w:t>
            </w:r>
          </w:p>
        </w:tc>
      </w:tr>
      <w:tr w:rsidR="008D0438" w:rsidTr="00D703B1">
        <w:tc>
          <w:tcPr>
            <w:tcW w:w="4200" w:type="dxa"/>
            <w:tcMar>
              <w:top w:w="57" w:type="dxa"/>
              <w:left w:w="57" w:type="dxa"/>
              <w:bottom w:w="57" w:type="dxa"/>
              <w:right w:w="57" w:type="dxa"/>
            </w:tcMar>
          </w:tcPr>
          <w:p w:rsidR="008D0438" w:rsidRPr="00234151" w:rsidRDefault="00117B6B" w:rsidP="00234151">
            <w:pPr>
              <w:rPr>
                <w:sz w:val="22"/>
                <w:szCs w:val="22"/>
              </w:rPr>
            </w:pPr>
            <w:r>
              <w:rPr>
                <w:sz w:val="22"/>
                <w:szCs w:val="22"/>
              </w:rPr>
              <w:t>The Investigation of Ancient Sites and Sources</w:t>
            </w:r>
          </w:p>
          <w:p w:rsidR="008D0438" w:rsidRPr="00234151" w:rsidRDefault="003C1E97" w:rsidP="00234151">
            <w:pPr>
              <w:rPr>
                <w:sz w:val="22"/>
                <w:szCs w:val="22"/>
              </w:rPr>
            </w:pPr>
            <w:r w:rsidRPr="00234151">
              <w:rPr>
                <w:sz w:val="22"/>
                <w:szCs w:val="22"/>
              </w:rPr>
              <w:t>Students:</w:t>
            </w:r>
          </w:p>
          <w:p w:rsidR="008D0438" w:rsidRPr="00234151" w:rsidRDefault="003C1E97" w:rsidP="000A06C0">
            <w:pPr>
              <w:pStyle w:val="ListParagraph"/>
              <w:numPr>
                <w:ilvl w:val="0"/>
                <w:numId w:val="30"/>
              </w:numPr>
              <w:ind w:left="342"/>
              <w:rPr>
                <w:sz w:val="22"/>
                <w:szCs w:val="22"/>
              </w:rPr>
            </w:pPr>
            <w:r w:rsidRPr="00234151">
              <w:rPr>
                <w:sz w:val="22"/>
                <w:szCs w:val="22"/>
              </w:rPr>
              <w:t xml:space="preserve">recognise the passage of time in their everyday life and explore the language of time </w:t>
            </w:r>
            <w:r w:rsidRPr="00234151">
              <w:rPr>
                <w:noProof/>
                <w:sz w:val="22"/>
                <w:szCs w:val="22"/>
              </w:rPr>
              <w:drawing>
                <wp:inline distT="0" distB="0" distL="0" distR="0" wp14:anchorId="0CAFAD95" wp14:editId="4AA2F2E3">
                  <wp:extent cx="79375" cy="100330"/>
                  <wp:effectExtent l="0" t="0" r="0" b="0"/>
                  <wp:docPr id="39" name="image58.png" title="Numeracy icon"/>
                  <wp:cNvGraphicFramePr/>
                  <a:graphic xmlns:a="http://schemas.openxmlformats.org/drawingml/2006/main">
                    <a:graphicData uri="http://schemas.openxmlformats.org/drawingml/2006/picture">
                      <pic:pic xmlns:pic="http://schemas.openxmlformats.org/drawingml/2006/picture">
                        <pic:nvPicPr>
                          <pic:cNvPr id="0" name="image58.png" title="Numeracy icon"/>
                          <pic:cNvPicPr preferRelativeResize="0"/>
                        </pic:nvPicPr>
                        <pic:blipFill>
                          <a:blip r:embed="rId8"/>
                          <a:srcRect/>
                          <a:stretch>
                            <a:fillRect/>
                          </a:stretch>
                        </pic:blipFill>
                        <pic:spPr>
                          <a:xfrm>
                            <a:off x="0" y="0"/>
                            <a:ext cx="79375" cy="100330"/>
                          </a:xfrm>
                          <a:prstGeom prst="rect">
                            <a:avLst/>
                          </a:prstGeom>
                          <a:ln/>
                        </pic:spPr>
                      </pic:pic>
                    </a:graphicData>
                  </a:graphic>
                </wp:inline>
              </w:drawing>
            </w:r>
          </w:p>
          <w:p w:rsidR="008D0438" w:rsidRPr="00234151" w:rsidRDefault="003C1E97" w:rsidP="000A06C0">
            <w:pPr>
              <w:pStyle w:val="ListParagraph"/>
              <w:numPr>
                <w:ilvl w:val="0"/>
                <w:numId w:val="30"/>
              </w:numPr>
              <w:ind w:left="342"/>
              <w:rPr>
                <w:sz w:val="22"/>
                <w:szCs w:val="22"/>
              </w:rPr>
            </w:pPr>
            <w:r w:rsidRPr="00234151">
              <w:rPr>
                <w:sz w:val="22"/>
                <w:szCs w:val="22"/>
              </w:rPr>
              <w:t xml:space="preserve">recognise different types of sources, for example primary and secondary sources, print and digital sources, written and non-written sources </w:t>
            </w:r>
            <w:r w:rsidRPr="00234151">
              <w:rPr>
                <w:noProof/>
                <w:sz w:val="22"/>
                <w:szCs w:val="22"/>
              </w:rPr>
              <w:drawing>
                <wp:inline distT="114300" distB="114300" distL="114300" distR="114300" wp14:anchorId="684CCC6C" wp14:editId="654B42E5">
                  <wp:extent cx="133350" cy="104775"/>
                  <wp:effectExtent l="0" t="0" r="0" b="0"/>
                  <wp:docPr id="47" name="image66.png"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66.png" title="Information and communication technology capability"/>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234151">
              <w:rPr>
                <w:sz w:val="22"/>
                <w:szCs w:val="22"/>
              </w:rPr>
              <w:t xml:space="preserve"> </w:t>
            </w:r>
            <w:r w:rsidRPr="00234151">
              <w:rPr>
                <w:noProof/>
                <w:sz w:val="22"/>
                <w:szCs w:val="22"/>
              </w:rPr>
              <w:drawing>
                <wp:inline distT="114300" distB="114300" distL="114300" distR="114300" wp14:anchorId="1352281B" wp14:editId="51D95046">
                  <wp:extent cx="133350" cy="104775"/>
                  <wp:effectExtent l="0" t="0" r="0" b="0"/>
                  <wp:docPr id="53" name="image72.png" title="Literacy"/>
                  <wp:cNvGraphicFramePr/>
                  <a:graphic xmlns:a="http://schemas.openxmlformats.org/drawingml/2006/main">
                    <a:graphicData uri="http://schemas.openxmlformats.org/drawingml/2006/picture">
                      <pic:pic xmlns:pic="http://schemas.openxmlformats.org/drawingml/2006/picture">
                        <pic:nvPicPr>
                          <pic:cNvPr id="0" name="image72.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8D0438" w:rsidRPr="00234151" w:rsidRDefault="003C1E97" w:rsidP="000A06C0">
            <w:pPr>
              <w:pStyle w:val="ListParagraph"/>
              <w:numPr>
                <w:ilvl w:val="0"/>
                <w:numId w:val="30"/>
              </w:numPr>
              <w:ind w:left="342"/>
              <w:rPr>
                <w:sz w:val="22"/>
                <w:szCs w:val="22"/>
              </w:rPr>
            </w:pPr>
            <w:r w:rsidRPr="00234151">
              <w:rPr>
                <w:sz w:val="22"/>
                <w:szCs w:val="22"/>
              </w:rPr>
              <w:t>recognise that sources can be used to answer questions about the past, for example:</w:t>
            </w:r>
          </w:p>
          <w:p w:rsidR="008D0438" w:rsidRPr="00234151" w:rsidRDefault="003C1E97" w:rsidP="00117B6B">
            <w:pPr>
              <w:numPr>
                <w:ilvl w:val="0"/>
                <w:numId w:val="23"/>
              </w:numPr>
              <w:ind w:left="709" w:hanging="354"/>
              <w:contextualSpacing/>
              <w:rPr>
                <w:sz w:val="22"/>
                <w:szCs w:val="22"/>
              </w:rPr>
            </w:pPr>
            <w:r w:rsidRPr="00234151">
              <w:rPr>
                <w:sz w:val="22"/>
                <w:szCs w:val="22"/>
              </w:rPr>
              <w:t>how people lived</w:t>
            </w:r>
          </w:p>
          <w:p w:rsidR="008D0438" w:rsidRPr="00234151" w:rsidRDefault="003C1E97" w:rsidP="00117B6B">
            <w:pPr>
              <w:numPr>
                <w:ilvl w:val="0"/>
                <w:numId w:val="23"/>
              </w:numPr>
              <w:ind w:left="709" w:hanging="354"/>
              <w:contextualSpacing/>
              <w:rPr>
                <w:sz w:val="22"/>
                <w:szCs w:val="22"/>
              </w:rPr>
            </w:pPr>
            <w:r w:rsidRPr="00234151">
              <w:rPr>
                <w:sz w:val="22"/>
                <w:szCs w:val="22"/>
              </w:rPr>
              <w:t xml:space="preserve">why people may have lived that way </w:t>
            </w:r>
          </w:p>
          <w:p w:rsidR="008D0438" w:rsidRPr="00234151" w:rsidRDefault="003C1E97" w:rsidP="00117B6B">
            <w:pPr>
              <w:numPr>
                <w:ilvl w:val="0"/>
                <w:numId w:val="23"/>
              </w:numPr>
              <w:ind w:left="709" w:hanging="354"/>
              <w:contextualSpacing/>
              <w:rPr>
                <w:sz w:val="22"/>
                <w:szCs w:val="22"/>
              </w:rPr>
            </w:pPr>
            <w:r w:rsidRPr="00234151">
              <w:rPr>
                <w:sz w:val="22"/>
                <w:szCs w:val="22"/>
              </w:rPr>
              <w:t>how and why life circumstances changed</w:t>
            </w:r>
          </w:p>
          <w:p w:rsidR="00E22C70" w:rsidRDefault="00E22C70" w:rsidP="00234151">
            <w:pPr>
              <w:rPr>
                <w:sz w:val="22"/>
                <w:szCs w:val="22"/>
              </w:rPr>
            </w:pPr>
          </w:p>
          <w:p w:rsidR="008D0438" w:rsidRPr="00234151" w:rsidRDefault="003C1E97" w:rsidP="00234151">
            <w:pPr>
              <w:rPr>
                <w:sz w:val="22"/>
                <w:szCs w:val="22"/>
              </w:rPr>
            </w:pPr>
            <w:r w:rsidRPr="00234151">
              <w:rPr>
                <w:sz w:val="22"/>
                <w:szCs w:val="22"/>
              </w:rPr>
              <w:t>Historical Concepts and skills</w:t>
            </w:r>
            <w:r w:rsidR="00117B6B">
              <w:rPr>
                <w:sz w:val="22"/>
                <w:szCs w:val="22"/>
              </w:rPr>
              <w:t xml:space="preserve"> – Explanation and communication</w:t>
            </w:r>
          </w:p>
          <w:p w:rsidR="008D0438" w:rsidRPr="00234151" w:rsidRDefault="003C1E97" w:rsidP="00234151">
            <w:pPr>
              <w:rPr>
                <w:sz w:val="22"/>
                <w:szCs w:val="22"/>
              </w:rPr>
            </w:pPr>
            <w:r w:rsidRPr="00234151">
              <w:rPr>
                <w:sz w:val="22"/>
                <w:szCs w:val="22"/>
              </w:rPr>
              <w:t>Students:</w:t>
            </w:r>
          </w:p>
          <w:p w:rsidR="008D0438" w:rsidRPr="000A06C0" w:rsidRDefault="003C1E97" w:rsidP="00234151">
            <w:pPr>
              <w:pStyle w:val="ListParagraph"/>
              <w:numPr>
                <w:ilvl w:val="0"/>
                <w:numId w:val="30"/>
              </w:numPr>
              <w:ind w:left="342"/>
              <w:rPr>
                <w:sz w:val="22"/>
                <w:szCs w:val="22"/>
              </w:rPr>
            </w:pPr>
            <w:r w:rsidRPr="00234151">
              <w:rPr>
                <w:sz w:val="22"/>
                <w:szCs w:val="22"/>
              </w:rPr>
              <w:t>demonstrate understanding of time and chronology</w:t>
            </w:r>
          </w:p>
        </w:tc>
        <w:tc>
          <w:tcPr>
            <w:tcW w:w="7770" w:type="dxa"/>
            <w:tcMar>
              <w:top w:w="57" w:type="dxa"/>
              <w:left w:w="57" w:type="dxa"/>
              <w:bottom w:w="57" w:type="dxa"/>
              <w:right w:w="57" w:type="dxa"/>
            </w:tcMar>
          </w:tcPr>
          <w:p w:rsidR="008D0438" w:rsidRPr="00234151" w:rsidRDefault="003C1E97" w:rsidP="00234151">
            <w:pPr>
              <w:rPr>
                <w:b/>
                <w:sz w:val="22"/>
                <w:szCs w:val="22"/>
              </w:rPr>
            </w:pPr>
            <w:r w:rsidRPr="00234151">
              <w:rPr>
                <w:b/>
                <w:sz w:val="22"/>
                <w:szCs w:val="22"/>
              </w:rPr>
              <w:t xml:space="preserve">How do </w:t>
            </w:r>
            <w:r w:rsidR="001D2B28">
              <w:rPr>
                <w:b/>
                <w:sz w:val="22"/>
                <w:szCs w:val="22"/>
              </w:rPr>
              <w:t>we</w:t>
            </w:r>
            <w:r w:rsidRPr="00234151">
              <w:rPr>
                <w:b/>
                <w:sz w:val="22"/>
                <w:szCs w:val="22"/>
              </w:rPr>
              <w:t xml:space="preserve"> find out about </w:t>
            </w:r>
            <w:r w:rsidR="001D2B28">
              <w:rPr>
                <w:b/>
                <w:sz w:val="22"/>
                <w:szCs w:val="22"/>
              </w:rPr>
              <w:t>our</w:t>
            </w:r>
            <w:r w:rsidRPr="00234151">
              <w:rPr>
                <w:b/>
                <w:sz w:val="22"/>
                <w:szCs w:val="22"/>
              </w:rPr>
              <w:t xml:space="preserve"> family history?</w:t>
            </w:r>
          </w:p>
          <w:p w:rsidR="008D0438" w:rsidRPr="00234151" w:rsidRDefault="003C1E97" w:rsidP="00234151">
            <w:pPr>
              <w:rPr>
                <w:sz w:val="22"/>
                <w:szCs w:val="22"/>
              </w:rPr>
            </w:pPr>
            <w:r w:rsidRPr="00234151">
              <w:rPr>
                <w:sz w:val="22"/>
                <w:szCs w:val="22"/>
              </w:rPr>
              <w:t>Review students’ understanding of ‘past’, ‘present’ and ‘generations’. This can be done through the teacher sharing stories and items from their own family history.</w:t>
            </w:r>
          </w:p>
          <w:p w:rsidR="008D0438" w:rsidRPr="00234151" w:rsidRDefault="008D0438" w:rsidP="00234151">
            <w:pPr>
              <w:rPr>
                <w:sz w:val="22"/>
                <w:szCs w:val="22"/>
              </w:rPr>
            </w:pPr>
          </w:p>
          <w:p w:rsidR="008D0438" w:rsidRPr="00234151" w:rsidRDefault="003C1E97" w:rsidP="00234151">
            <w:pPr>
              <w:rPr>
                <w:sz w:val="22"/>
                <w:szCs w:val="22"/>
              </w:rPr>
            </w:pPr>
            <w:r w:rsidRPr="00234151">
              <w:rPr>
                <w:sz w:val="22"/>
                <w:szCs w:val="22"/>
              </w:rPr>
              <w:t>Students bring in:</w:t>
            </w:r>
          </w:p>
          <w:p w:rsidR="008D0438" w:rsidRPr="000A06C0" w:rsidRDefault="003C1E97" w:rsidP="000A06C0">
            <w:pPr>
              <w:pStyle w:val="ListParagraph"/>
              <w:numPr>
                <w:ilvl w:val="0"/>
                <w:numId w:val="30"/>
              </w:numPr>
              <w:ind w:left="342"/>
              <w:rPr>
                <w:sz w:val="22"/>
                <w:szCs w:val="22"/>
              </w:rPr>
            </w:pPr>
            <w:r w:rsidRPr="000A06C0">
              <w:rPr>
                <w:sz w:val="22"/>
                <w:szCs w:val="22"/>
              </w:rPr>
              <w:t xml:space="preserve">photos of </w:t>
            </w:r>
            <w:r w:rsidR="00234151" w:rsidRPr="000A06C0">
              <w:rPr>
                <w:sz w:val="22"/>
                <w:szCs w:val="22"/>
              </w:rPr>
              <w:t>past and present family members</w:t>
            </w:r>
          </w:p>
          <w:p w:rsidR="008D0438" w:rsidRPr="000A06C0" w:rsidRDefault="003C1E97" w:rsidP="000A06C0">
            <w:pPr>
              <w:pStyle w:val="ListParagraph"/>
              <w:numPr>
                <w:ilvl w:val="0"/>
                <w:numId w:val="30"/>
              </w:numPr>
              <w:ind w:left="342"/>
              <w:rPr>
                <w:sz w:val="22"/>
                <w:szCs w:val="22"/>
              </w:rPr>
            </w:pPr>
            <w:r w:rsidRPr="000A06C0">
              <w:rPr>
                <w:sz w:val="22"/>
                <w:szCs w:val="22"/>
              </w:rPr>
              <w:t>family heirlooms (actual or photo)</w:t>
            </w:r>
          </w:p>
          <w:p w:rsidR="008D0438" w:rsidRPr="000A06C0" w:rsidRDefault="003C1E97" w:rsidP="000A06C0">
            <w:pPr>
              <w:pStyle w:val="ListParagraph"/>
              <w:numPr>
                <w:ilvl w:val="0"/>
                <w:numId w:val="30"/>
              </w:numPr>
              <w:ind w:left="342"/>
              <w:rPr>
                <w:sz w:val="22"/>
                <w:szCs w:val="22"/>
              </w:rPr>
            </w:pPr>
            <w:r w:rsidRPr="000A06C0">
              <w:rPr>
                <w:sz w:val="22"/>
                <w:szCs w:val="22"/>
              </w:rPr>
              <w:t>family correspondence (actual or copy)</w:t>
            </w:r>
          </w:p>
          <w:p w:rsidR="008D0438" w:rsidRPr="000A06C0" w:rsidRDefault="003C1E97" w:rsidP="000A06C0">
            <w:pPr>
              <w:pStyle w:val="ListParagraph"/>
              <w:numPr>
                <w:ilvl w:val="0"/>
                <w:numId w:val="30"/>
              </w:numPr>
              <w:ind w:left="342"/>
              <w:rPr>
                <w:sz w:val="22"/>
                <w:szCs w:val="22"/>
              </w:rPr>
            </w:pPr>
            <w:r w:rsidRPr="000A06C0">
              <w:rPr>
                <w:sz w:val="22"/>
                <w:szCs w:val="22"/>
              </w:rPr>
              <w:t>interview</w:t>
            </w:r>
            <w:r w:rsidR="00895774">
              <w:rPr>
                <w:sz w:val="22"/>
                <w:szCs w:val="22"/>
              </w:rPr>
              <w:t>s with parents/</w:t>
            </w:r>
            <w:r w:rsidRPr="000A06C0">
              <w:rPr>
                <w:sz w:val="22"/>
                <w:szCs w:val="22"/>
              </w:rPr>
              <w:t>grandparents</w:t>
            </w:r>
          </w:p>
          <w:p w:rsidR="008D0438" w:rsidRPr="000A06C0" w:rsidRDefault="003C1E97" w:rsidP="000A06C0">
            <w:pPr>
              <w:pStyle w:val="ListParagraph"/>
              <w:numPr>
                <w:ilvl w:val="0"/>
                <w:numId w:val="30"/>
              </w:numPr>
              <w:ind w:left="342"/>
              <w:rPr>
                <w:sz w:val="22"/>
                <w:szCs w:val="22"/>
              </w:rPr>
            </w:pPr>
            <w:proofErr w:type="gramStart"/>
            <w:r w:rsidRPr="000A06C0">
              <w:rPr>
                <w:sz w:val="22"/>
                <w:szCs w:val="22"/>
              </w:rPr>
              <w:t>any</w:t>
            </w:r>
            <w:proofErr w:type="gramEnd"/>
            <w:r w:rsidRPr="000A06C0">
              <w:rPr>
                <w:sz w:val="22"/>
                <w:szCs w:val="22"/>
              </w:rPr>
              <w:t xml:space="preserve"> other family records</w:t>
            </w:r>
            <w:r w:rsidR="00234151" w:rsidRPr="000A06C0">
              <w:rPr>
                <w:sz w:val="22"/>
                <w:szCs w:val="22"/>
              </w:rPr>
              <w:t>.</w:t>
            </w:r>
          </w:p>
          <w:p w:rsidR="008D0438" w:rsidRPr="00234151" w:rsidRDefault="003C1E97" w:rsidP="00234151">
            <w:pPr>
              <w:rPr>
                <w:sz w:val="22"/>
                <w:szCs w:val="22"/>
              </w:rPr>
            </w:pPr>
            <w:r w:rsidRPr="00234151">
              <w:rPr>
                <w:sz w:val="22"/>
                <w:szCs w:val="22"/>
              </w:rPr>
              <w:t>Discuss:</w:t>
            </w:r>
          </w:p>
          <w:p w:rsidR="008D0438" w:rsidRPr="00234151" w:rsidRDefault="00895774" w:rsidP="000A06C0">
            <w:pPr>
              <w:pStyle w:val="ListParagraph"/>
              <w:numPr>
                <w:ilvl w:val="0"/>
                <w:numId w:val="30"/>
              </w:numPr>
              <w:ind w:left="342"/>
              <w:rPr>
                <w:sz w:val="22"/>
                <w:szCs w:val="22"/>
              </w:rPr>
            </w:pPr>
            <w:r>
              <w:rPr>
                <w:sz w:val="22"/>
                <w:szCs w:val="22"/>
              </w:rPr>
              <w:t>primary/</w:t>
            </w:r>
            <w:r w:rsidR="003C1E97" w:rsidRPr="00234151">
              <w:rPr>
                <w:sz w:val="22"/>
                <w:szCs w:val="22"/>
              </w:rPr>
              <w:t>secondary sources</w:t>
            </w:r>
          </w:p>
          <w:p w:rsidR="008D0438" w:rsidRPr="00234151" w:rsidRDefault="003C1E97" w:rsidP="000A06C0">
            <w:pPr>
              <w:pStyle w:val="ListParagraph"/>
              <w:numPr>
                <w:ilvl w:val="0"/>
                <w:numId w:val="30"/>
              </w:numPr>
              <w:ind w:left="342"/>
              <w:rPr>
                <w:sz w:val="22"/>
                <w:szCs w:val="22"/>
              </w:rPr>
            </w:pPr>
            <w:proofErr w:type="gramStart"/>
            <w:r w:rsidRPr="00234151">
              <w:rPr>
                <w:sz w:val="22"/>
                <w:szCs w:val="22"/>
              </w:rPr>
              <w:t>what</w:t>
            </w:r>
            <w:proofErr w:type="gramEnd"/>
            <w:r w:rsidRPr="00234151">
              <w:rPr>
                <w:sz w:val="22"/>
                <w:szCs w:val="22"/>
              </w:rPr>
              <w:t xml:space="preserve"> the source tells you about family history</w:t>
            </w:r>
            <w:r w:rsidR="00234151">
              <w:rPr>
                <w:sz w:val="22"/>
                <w:szCs w:val="22"/>
              </w:rPr>
              <w:t>.</w:t>
            </w:r>
          </w:p>
          <w:p w:rsidR="008D0438" w:rsidRPr="00234151" w:rsidRDefault="003C1E97" w:rsidP="00234151">
            <w:pPr>
              <w:rPr>
                <w:sz w:val="22"/>
                <w:szCs w:val="22"/>
              </w:rPr>
            </w:pPr>
            <w:r w:rsidRPr="00234151">
              <w:rPr>
                <w:sz w:val="22"/>
                <w:szCs w:val="22"/>
              </w:rPr>
              <w:t>Have students, independently or with assistance, create:</w:t>
            </w:r>
          </w:p>
          <w:p w:rsidR="008D0438" w:rsidRPr="00234151" w:rsidRDefault="003C1E97" w:rsidP="000A06C0">
            <w:pPr>
              <w:pStyle w:val="ListParagraph"/>
              <w:numPr>
                <w:ilvl w:val="0"/>
                <w:numId w:val="30"/>
              </w:numPr>
              <w:ind w:left="342"/>
              <w:rPr>
                <w:sz w:val="22"/>
                <w:szCs w:val="22"/>
              </w:rPr>
            </w:pPr>
            <w:r w:rsidRPr="00234151">
              <w:rPr>
                <w:sz w:val="22"/>
                <w:szCs w:val="22"/>
              </w:rPr>
              <w:t>lists/table of primary and secondary sources</w:t>
            </w:r>
          </w:p>
          <w:p w:rsidR="008D0438" w:rsidRPr="00234151" w:rsidRDefault="003C1E97" w:rsidP="000A06C0">
            <w:pPr>
              <w:pStyle w:val="ListParagraph"/>
              <w:numPr>
                <w:ilvl w:val="0"/>
                <w:numId w:val="30"/>
              </w:numPr>
              <w:ind w:left="342"/>
              <w:rPr>
                <w:sz w:val="22"/>
                <w:szCs w:val="22"/>
              </w:rPr>
            </w:pPr>
            <w:proofErr w:type="gramStart"/>
            <w:r w:rsidRPr="00234151">
              <w:rPr>
                <w:sz w:val="22"/>
                <w:szCs w:val="22"/>
              </w:rPr>
              <w:t>family</w:t>
            </w:r>
            <w:proofErr w:type="gramEnd"/>
            <w:r w:rsidRPr="00234151">
              <w:rPr>
                <w:sz w:val="22"/>
                <w:szCs w:val="22"/>
              </w:rPr>
              <w:t xml:space="preserve"> history through recount, narrative, generational pictorials</w:t>
            </w:r>
            <w:r w:rsidR="00234151">
              <w:rPr>
                <w:sz w:val="22"/>
                <w:szCs w:val="22"/>
              </w:rPr>
              <w:t>.</w:t>
            </w:r>
          </w:p>
          <w:p w:rsidR="008D0438" w:rsidRPr="00234151" w:rsidRDefault="008D0438" w:rsidP="00234151">
            <w:pPr>
              <w:rPr>
                <w:sz w:val="22"/>
                <w:szCs w:val="22"/>
              </w:rPr>
            </w:pPr>
          </w:p>
          <w:p w:rsidR="008D0438" w:rsidRPr="00234151" w:rsidRDefault="003C1E97" w:rsidP="00234151">
            <w:pPr>
              <w:rPr>
                <w:sz w:val="22"/>
                <w:szCs w:val="22"/>
              </w:rPr>
            </w:pPr>
            <w:r w:rsidRPr="00234151">
              <w:rPr>
                <w:sz w:val="22"/>
                <w:szCs w:val="22"/>
              </w:rPr>
              <w:t>Make a class time capsule for future students and/or family. Consider which items would reflect how we live and learn today.</w:t>
            </w:r>
          </w:p>
          <w:p w:rsidR="008D0438" w:rsidRPr="00234151" w:rsidRDefault="008D0438" w:rsidP="00234151">
            <w:pPr>
              <w:rPr>
                <w:sz w:val="22"/>
                <w:szCs w:val="22"/>
              </w:rPr>
            </w:pPr>
          </w:p>
        </w:tc>
        <w:tc>
          <w:tcPr>
            <w:tcW w:w="3544" w:type="dxa"/>
            <w:tcMar>
              <w:top w:w="57" w:type="dxa"/>
              <w:left w:w="57" w:type="dxa"/>
              <w:bottom w:w="57" w:type="dxa"/>
              <w:right w:w="57" w:type="dxa"/>
            </w:tcMar>
          </w:tcPr>
          <w:p w:rsidR="008D0438" w:rsidRPr="00234151" w:rsidRDefault="003C1E97" w:rsidP="00234151">
            <w:pPr>
              <w:rPr>
                <w:sz w:val="22"/>
                <w:szCs w:val="22"/>
              </w:rPr>
            </w:pPr>
            <w:r w:rsidRPr="00234151">
              <w:rPr>
                <w:sz w:val="22"/>
                <w:szCs w:val="22"/>
              </w:rPr>
              <w:t>Examples from teacher’s family</w:t>
            </w:r>
          </w:p>
          <w:p w:rsidR="008D0438" w:rsidRPr="00234151" w:rsidRDefault="008D0438" w:rsidP="00234151">
            <w:pPr>
              <w:rPr>
                <w:sz w:val="22"/>
                <w:szCs w:val="22"/>
              </w:rPr>
            </w:pPr>
          </w:p>
          <w:p w:rsidR="008D0438" w:rsidRPr="00234151" w:rsidRDefault="00234151" w:rsidP="00234151">
            <w:pPr>
              <w:rPr>
                <w:sz w:val="22"/>
                <w:szCs w:val="22"/>
              </w:rPr>
            </w:pPr>
            <w:r>
              <w:rPr>
                <w:sz w:val="22"/>
                <w:szCs w:val="22"/>
              </w:rPr>
              <w:t>Personal items from student</w:t>
            </w:r>
            <w:r w:rsidR="003C1E97" w:rsidRPr="00234151">
              <w:rPr>
                <w:sz w:val="22"/>
                <w:szCs w:val="22"/>
              </w:rPr>
              <w:t>s</w:t>
            </w:r>
            <w:r>
              <w:rPr>
                <w:sz w:val="22"/>
                <w:szCs w:val="22"/>
              </w:rPr>
              <w:t>’ families</w:t>
            </w:r>
          </w:p>
          <w:p w:rsidR="008D0438" w:rsidRPr="00234151" w:rsidRDefault="008D0438" w:rsidP="00234151">
            <w:pPr>
              <w:rPr>
                <w:sz w:val="22"/>
                <w:szCs w:val="22"/>
              </w:rPr>
            </w:pPr>
          </w:p>
          <w:p w:rsidR="008D0438" w:rsidRDefault="003C1E97" w:rsidP="00234151">
            <w:pPr>
              <w:rPr>
                <w:sz w:val="22"/>
                <w:szCs w:val="22"/>
              </w:rPr>
            </w:pPr>
            <w:r w:rsidRPr="00234151">
              <w:rPr>
                <w:sz w:val="22"/>
                <w:szCs w:val="22"/>
              </w:rPr>
              <w:t>Example activity</w:t>
            </w:r>
          </w:p>
          <w:p w:rsidR="00234151" w:rsidRPr="00234151" w:rsidRDefault="00234151" w:rsidP="00234151">
            <w:pPr>
              <w:rPr>
                <w:sz w:val="22"/>
                <w:szCs w:val="22"/>
              </w:rPr>
            </w:pPr>
            <w:r>
              <w:rPr>
                <w:sz w:val="22"/>
                <w:szCs w:val="22"/>
              </w:rPr>
              <w:t xml:space="preserve">State Library of NSW – </w:t>
            </w:r>
            <w:r w:rsidRPr="00117B6B">
              <w:rPr>
                <w:i/>
                <w:sz w:val="22"/>
                <w:szCs w:val="22"/>
              </w:rPr>
              <w:t>Family Photo Albums</w:t>
            </w:r>
          </w:p>
          <w:p w:rsidR="008D0438" w:rsidRPr="00234151" w:rsidRDefault="007C7ADB" w:rsidP="00234151">
            <w:pPr>
              <w:rPr>
                <w:sz w:val="22"/>
                <w:szCs w:val="22"/>
              </w:rPr>
            </w:pPr>
            <w:hyperlink r:id="rId11">
              <w:r w:rsidR="003C1E97" w:rsidRPr="00234151">
                <w:rPr>
                  <w:color w:val="1155CC"/>
                  <w:sz w:val="22"/>
                  <w:szCs w:val="22"/>
                  <w:u w:val="single"/>
                </w:rPr>
                <w:t>http://www.sl.nsw.gov.au/learning/family-photo-albums</w:t>
              </w:r>
            </w:hyperlink>
          </w:p>
          <w:p w:rsidR="008D0438" w:rsidRPr="00234151" w:rsidRDefault="007C7ADB" w:rsidP="00234151">
            <w:pPr>
              <w:rPr>
                <w:sz w:val="22"/>
                <w:szCs w:val="22"/>
              </w:rPr>
            </w:pPr>
            <w:hyperlink r:id="rId12">
              <w:r w:rsidR="003C1E97" w:rsidRPr="00234151">
                <w:rPr>
                  <w:color w:val="1155CC"/>
                  <w:sz w:val="22"/>
                  <w:szCs w:val="22"/>
                  <w:u w:val="single"/>
                </w:rPr>
                <w:t>http://www.sl.nsw.gov.au/learning/every-picture-tells-story</w:t>
              </w:r>
            </w:hyperlink>
          </w:p>
          <w:p w:rsidR="008D0438" w:rsidRPr="00234151" w:rsidRDefault="008D0438" w:rsidP="00234151">
            <w:pPr>
              <w:rPr>
                <w:sz w:val="22"/>
                <w:szCs w:val="22"/>
              </w:rPr>
            </w:pPr>
          </w:p>
          <w:p w:rsidR="008D0438" w:rsidRPr="00234151" w:rsidRDefault="008D0438" w:rsidP="00234151">
            <w:pPr>
              <w:rPr>
                <w:sz w:val="22"/>
                <w:szCs w:val="22"/>
              </w:rPr>
            </w:pPr>
          </w:p>
          <w:p w:rsidR="008D0438" w:rsidRPr="00234151" w:rsidRDefault="008D0438" w:rsidP="00234151">
            <w:pPr>
              <w:rPr>
                <w:sz w:val="22"/>
                <w:szCs w:val="22"/>
              </w:rPr>
            </w:pPr>
          </w:p>
          <w:p w:rsidR="008D0438" w:rsidRPr="00234151" w:rsidRDefault="008D0438" w:rsidP="00234151">
            <w:pPr>
              <w:rPr>
                <w:sz w:val="22"/>
                <w:szCs w:val="22"/>
              </w:rPr>
            </w:pPr>
          </w:p>
          <w:p w:rsidR="008D0438" w:rsidRPr="00234151" w:rsidRDefault="008D0438" w:rsidP="00234151">
            <w:pPr>
              <w:rPr>
                <w:sz w:val="22"/>
                <w:szCs w:val="22"/>
              </w:rPr>
            </w:pPr>
          </w:p>
        </w:tc>
      </w:tr>
      <w:tr w:rsidR="008D0438" w:rsidTr="00D703B1">
        <w:tc>
          <w:tcPr>
            <w:tcW w:w="4200" w:type="dxa"/>
            <w:tcMar>
              <w:top w:w="57" w:type="dxa"/>
              <w:left w:w="57" w:type="dxa"/>
              <w:bottom w:w="57" w:type="dxa"/>
              <w:right w:w="57" w:type="dxa"/>
            </w:tcMar>
          </w:tcPr>
          <w:p w:rsidR="008D0438" w:rsidRPr="000A06C0" w:rsidRDefault="00E22C70" w:rsidP="000A06C0">
            <w:pPr>
              <w:rPr>
                <w:sz w:val="22"/>
                <w:szCs w:val="22"/>
              </w:rPr>
            </w:pPr>
            <w:r>
              <w:rPr>
                <w:sz w:val="22"/>
                <w:szCs w:val="22"/>
              </w:rPr>
              <w:t>The Investigation of Ancient Sites and Sources</w:t>
            </w:r>
          </w:p>
          <w:p w:rsidR="008D0438" w:rsidRPr="000A06C0" w:rsidRDefault="003C1E97" w:rsidP="000A06C0">
            <w:pPr>
              <w:rPr>
                <w:sz w:val="22"/>
                <w:szCs w:val="22"/>
              </w:rPr>
            </w:pPr>
            <w:r w:rsidRPr="000A06C0">
              <w:rPr>
                <w:sz w:val="22"/>
                <w:szCs w:val="22"/>
              </w:rPr>
              <w:t>Students:</w:t>
            </w:r>
          </w:p>
          <w:p w:rsidR="008D0438" w:rsidRPr="000A06C0" w:rsidRDefault="003C1E97" w:rsidP="00E22C70">
            <w:pPr>
              <w:pStyle w:val="ListParagraph"/>
              <w:numPr>
                <w:ilvl w:val="0"/>
                <w:numId w:val="29"/>
              </w:numPr>
              <w:ind w:left="342"/>
              <w:rPr>
                <w:sz w:val="22"/>
                <w:szCs w:val="22"/>
              </w:rPr>
            </w:pPr>
            <w:r w:rsidRPr="000A06C0">
              <w:rPr>
                <w:sz w:val="22"/>
                <w:szCs w:val="22"/>
              </w:rPr>
              <w:t xml:space="preserve">recognise the passage of time in their everyday life and explore the language of time </w:t>
            </w:r>
            <w:r w:rsidRPr="000A06C0">
              <w:rPr>
                <w:noProof/>
                <w:sz w:val="22"/>
                <w:szCs w:val="22"/>
              </w:rPr>
              <w:drawing>
                <wp:inline distT="0" distB="0" distL="0" distR="0" wp14:anchorId="6A129E55" wp14:editId="675101D0">
                  <wp:extent cx="79375" cy="100330"/>
                  <wp:effectExtent l="0" t="0" r="0" b="0"/>
                  <wp:docPr id="36" name="image55.png" title="Numeracy icon"/>
                  <wp:cNvGraphicFramePr/>
                  <a:graphic xmlns:a="http://schemas.openxmlformats.org/drawingml/2006/main">
                    <a:graphicData uri="http://schemas.openxmlformats.org/drawingml/2006/picture">
                      <pic:pic xmlns:pic="http://schemas.openxmlformats.org/drawingml/2006/picture">
                        <pic:nvPicPr>
                          <pic:cNvPr id="0" name="image55.png" title="Numeracy icon"/>
                          <pic:cNvPicPr preferRelativeResize="0"/>
                        </pic:nvPicPr>
                        <pic:blipFill>
                          <a:blip r:embed="rId8"/>
                          <a:srcRect/>
                          <a:stretch>
                            <a:fillRect/>
                          </a:stretch>
                        </pic:blipFill>
                        <pic:spPr>
                          <a:xfrm>
                            <a:off x="0" y="0"/>
                            <a:ext cx="79375" cy="100330"/>
                          </a:xfrm>
                          <a:prstGeom prst="rect">
                            <a:avLst/>
                          </a:prstGeom>
                          <a:ln/>
                        </pic:spPr>
                      </pic:pic>
                    </a:graphicData>
                  </a:graphic>
                </wp:inline>
              </w:drawing>
            </w:r>
          </w:p>
          <w:p w:rsidR="008D0438" w:rsidRPr="000A06C0" w:rsidRDefault="003C1E97" w:rsidP="00E22C70">
            <w:pPr>
              <w:pStyle w:val="ListParagraph"/>
              <w:numPr>
                <w:ilvl w:val="0"/>
                <w:numId w:val="29"/>
              </w:numPr>
              <w:ind w:left="342"/>
              <w:rPr>
                <w:sz w:val="22"/>
                <w:szCs w:val="22"/>
              </w:rPr>
            </w:pPr>
            <w:r w:rsidRPr="000A06C0">
              <w:rPr>
                <w:sz w:val="22"/>
                <w:szCs w:val="22"/>
              </w:rPr>
              <w:lastRenderedPageBreak/>
              <w:t xml:space="preserve">recognise different types of sources, for example primary and secondary sources, print and digital sources, written and non-written sources </w:t>
            </w:r>
            <w:r w:rsidRPr="000A06C0">
              <w:rPr>
                <w:noProof/>
                <w:sz w:val="22"/>
                <w:szCs w:val="22"/>
              </w:rPr>
              <w:drawing>
                <wp:inline distT="114300" distB="114300" distL="114300" distR="114300" wp14:anchorId="29BF67B9" wp14:editId="2EFAF1E9">
                  <wp:extent cx="133350" cy="104775"/>
                  <wp:effectExtent l="0" t="0" r="0" b="0"/>
                  <wp:docPr id="25" name="image44.png"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44.png" title="Information and communication technology capability"/>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0A06C0">
              <w:rPr>
                <w:sz w:val="22"/>
                <w:szCs w:val="22"/>
              </w:rPr>
              <w:t xml:space="preserve"> </w:t>
            </w:r>
            <w:r w:rsidRPr="000A06C0">
              <w:rPr>
                <w:noProof/>
                <w:sz w:val="22"/>
                <w:szCs w:val="22"/>
              </w:rPr>
              <w:drawing>
                <wp:inline distT="114300" distB="114300" distL="114300" distR="114300" wp14:anchorId="6C1F38FB" wp14:editId="04D9DE03">
                  <wp:extent cx="133350" cy="104775"/>
                  <wp:effectExtent l="0" t="0" r="0" b="0"/>
                  <wp:docPr id="49" name="image68.png" title="Literacy"/>
                  <wp:cNvGraphicFramePr/>
                  <a:graphic xmlns:a="http://schemas.openxmlformats.org/drawingml/2006/main">
                    <a:graphicData uri="http://schemas.openxmlformats.org/drawingml/2006/picture">
                      <pic:pic xmlns:pic="http://schemas.openxmlformats.org/drawingml/2006/picture">
                        <pic:nvPicPr>
                          <pic:cNvPr id="0" name="image68.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8D0438" w:rsidRPr="000A06C0" w:rsidRDefault="003C1E97" w:rsidP="00E22C70">
            <w:pPr>
              <w:pStyle w:val="ListParagraph"/>
              <w:numPr>
                <w:ilvl w:val="0"/>
                <w:numId w:val="29"/>
              </w:numPr>
              <w:ind w:left="342"/>
              <w:rPr>
                <w:sz w:val="22"/>
                <w:szCs w:val="22"/>
              </w:rPr>
            </w:pPr>
            <w:r w:rsidRPr="000A06C0">
              <w:rPr>
                <w:sz w:val="22"/>
                <w:szCs w:val="22"/>
              </w:rPr>
              <w:t>recognise that sources can be used to answer questions about the past, for example:</w:t>
            </w:r>
          </w:p>
          <w:p w:rsidR="008D0438" w:rsidRPr="000A06C0" w:rsidRDefault="003C1E97" w:rsidP="000A06C0">
            <w:pPr>
              <w:numPr>
                <w:ilvl w:val="0"/>
                <w:numId w:val="23"/>
              </w:numPr>
              <w:ind w:left="709" w:hanging="360"/>
              <w:contextualSpacing/>
              <w:rPr>
                <w:sz w:val="22"/>
                <w:szCs w:val="22"/>
              </w:rPr>
            </w:pPr>
            <w:r w:rsidRPr="000A06C0">
              <w:rPr>
                <w:sz w:val="22"/>
                <w:szCs w:val="22"/>
              </w:rPr>
              <w:t>how people lived</w:t>
            </w:r>
          </w:p>
          <w:p w:rsidR="008D0438" w:rsidRPr="000A06C0" w:rsidRDefault="003C1E97" w:rsidP="000A06C0">
            <w:pPr>
              <w:numPr>
                <w:ilvl w:val="0"/>
                <w:numId w:val="23"/>
              </w:numPr>
              <w:ind w:left="709" w:hanging="360"/>
              <w:contextualSpacing/>
              <w:rPr>
                <w:sz w:val="22"/>
                <w:szCs w:val="22"/>
              </w:rPr>
            </w:pPr>
            <w:r w:rsidRPr="000A06C0">
              <w:rPr>
                <w:sz w:val="22"/>
                <w:szCs w:val="22"/>
              </w:rPr>
              <w:t xml:space="preserve">why people may have lived that way </w:t>
            </w:r>
          </w:p>
          <w:p w:rsidR="008D0438" w:rsidRPr="000A06C0" w:rsidRDefault="003C1E97" w:rsidP="000A06C0">
            <w:pPr>
              <w:numPr>
                <w:ilvl w:val="0"/>
                <w:numId w:val="23"/>
              </w:numPr>
              <w:ind w:left="709" w:hanging="360"/>
              <w:contextualSpacing/>
              <w:rPr>
                <w:sz w:val="22"/>
                <w:szCs w:val="22"/>
              </w:rPr>
            </w:pPr>
            <w:r w:rsidRPr="000A06C0">
              <w:rPr>
                <w:sz w:val="22"/>
                <w:szCs w:val="22"/>
              </w:rPr>
              <w:t>how and why life circumstances changed</w:t>
            </w:r>
          </w:p>
          <w:p w:rsidR="00E22C70" w:rsidRDefault="00E22C70" w:rsidP="000A06C0">
            <w:pPr>
              <w:rPr>
                <w:sz w:val="22"/>
                <w:szCs w:val="22"/>
              </w:rPr>
            </w:pPr>
          </w:p>
          <w:p w:rsidR="00E22C70" w:rsidRDefault="00E22C70" w:rsidP="000A06C0">
            <w:pPr>
              <w:rPr>
                <w:sz w:val="22"/>
                <w:szCs w:val="22"/>
              </w:rPr>
            </w:pPr>
            <w:r>
              <w:rPr>
                <w:sz w:val="22"/>
                <w:szCs w:val="22"/>
              </w:rPr>
              <w:t>Historical Concepts and Skills – Analysis and use of sources</w:t>
            </w:r>
          </w:p>
          <w:p w:rsidR="00E22C70" w:rsidRDefault="00E22C70" w:rsidP="00E22C70">
            <w:pPr>
              <w:pStyle w:val="ListParagraph"/>
              <w:numPr>
                <w:ilvl w:val="0"/>
                <w:numId w:val="29"/>
              </w:numPr>
              <w:ind w:left="342"/>
              <w:rPr>
                <w:sz w:val="22"/>
                <w:szCs w:val="22"/>
              </w:rPr>
            </w:pPr>
            <w:r w:rsidRPr="000A06C0">
              <w:rPr>
                <w:sz w:val="22"/>
                <w:szCs w:val="22"/>
              </w:rPr>
              <w:t xml:space="preserve">identify the origin and purpose of historical sources </w:t>
            </w:r>
            <w:r w:rsidRPr="000A06C0">
              <w:rPr>
                <w:noProof/>
                <w:sz w:val="22"/>
                <w:szCs w:val="22"/>
              </w:rPr>
              <w:drawing>
                <wp:inline distT="114300" distB="114300" distL="114300" distR="114300" wp14:anchorId="3526D110" wp14:editId="2D2F2097">
                  <wp:extent cx="123825" cy="104775"/>
                  <wp:effectExtent l="0" t="0" r="0" b="0"/>
                  <wp:docPr id="28" name="image47.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0A06C0">
              <w:rPr>
                <w:sz w:val="22"/>
                <w:szCs w:val="22"/>
              </w:rPr>
              <w:t xml:space="preserve"> </w:t>
            </w:r>
            <w:r w:rsidRPr="000A06C0">
              <w:rPr>
                <w:noProof/>
                <w:sz w:val="22"/>
                <w:szCs w:val="22"/>
              </w:rPr>
              <w:drawing>
                <wp:inline distT="114300" distB="114300" distL="114300" distR="114300" wp14:anchorId="0402092A" wp14:editId="5D264E99">
                  <wp:extent cx="123825" cy="104775"/>
                  <wp:effectExtent l="0" t="0" r="0" b="0"/>
                  <wp:docPr id="30" name="image4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0A06C0">
              <w:rPr>
                <w:sz w:val="22"/>
                <w:szCs w:val="22"/>
              </w:rPr>
              <w:t xml:space="preserve"> </w:t>
            </w:r>
            <w:r w:rsidRPr="000A06C0">
              <w:rPr>
                <w:noProof/>
                <w:sz w:val="22"/>
                <w:szCs w:val="22"/>
              </w:rPr>
              <w:drawing>
                <wp:inline distT="114300" distB="114300" distL="114300" distR="114300" wp14:anchorId="21A22238" wp14:editId="640781A1">
                  <wp:extent cx="133350" cy="104775"/>
                  <wp:effectExtent l="0" t="0" r="0" b="0"/>
                  <wp:docPr id="22" name="image4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p>
          <w:p w:rsidR="00E22C70" w:rsidRDefault="00E22C70" w:rsidP="000A06C0">
            <w:pPr>
              <w:rPr>
                <w:sz w:val="22"/>
                <w:szCs w:val="22"/>
              </w:rPr>
            </w:pPr>
          </w:p>
          <w:p w:rsidR="008D0438" w:rsidRPr="000A06C0" w:rsidRDefault="00F220EC" w:rsidP="000A06C0">
            <w:pPr>
              <w:rPr>
                <w:sz w:val="22"/>
                <w:szCs w:val="22"/>
              </w:rPr>
            </w:pPr>
            <w:r>
              <w:rPr>
                <w:sz w:val="22"/>
                <w:szCs w:val="22"/>
              </w:rPr>
              <w:t>Historical Concepts and S</w:t>
            </w:r>
            <w:r w:rsidR="00E22C70">
              <w:rPr>
                <w:sz w:val="22"/>
                <w:szCs w:val="22"/>
              </w:rPr>
              <w:t>kills – Historical investigation and research</w:t>
            </w:r>
          </w:p>
          <w:p w:rsidR="008D0438" w:rsidRPr="000A06C0" w:rsidRDefault="003C1E97" w:rsidP="000A06C0">
            <w:pPr>
              <w:rPr>
                <w:sz w:val="22"/>
                <w:szCs w:val="22"/>
              </w:rPr>
            </w:pPr>
            <w:r w:rsidRPr="000A06C0">
              <w:rPr>
                <w:sz w:val="22"/>
                <w:szCs w:val="22"/>
              </w:rPr>
              <w:t>Students:</w:t>
            </w:r>
          </w:p>
          <w:p w:rsidR="008D0438" w:rsidRPr="00E22C70" w:rsidRDefault="003C1E97" w:rsidP="00E22C70">
            <w:pPr>
              <w:pStyle w:val="ListParagraph"/>
              <w:numPr>
                <w:ilvl w:val="0"/>
                <w:numId w:val="29"/>
              </w:numPr>
              <w:ind w:left="342"/>
              <w:rPr>
                <w:sz w:val="22"/>
                <w:szCs w:val="22"/>
              </w:rPr>
            </w:pPr>
            <w:r w:rsidRPr="000A06C0">
              <w:rPr>
                <w:sz w:val="22"/>
                <w:szCs w:val="22"/>
              </w:rPr>
              <w:t xml:space="preserve">engage with relevant sources to investigate questions </w:t>
            </w:r>
            <w:r w:rsidRPr="000A06C0">
              <w:rPr>
                <w:noProof/>
                <w:sz w:val="22"/>
                <w:szCs w:val="22"/>
              </w:rPr>
              <w:drawing>
                <wp:inline distT="114300" distB="114300" distL="114300" distR="114300" wp14:anchorId="0F04DBAD" wp14:editId="486C3BB0">
                  <wp:extent cx="133350" cy="104775"/>
                  <wp:effectExtent l="0" t="0" r="0" b="0"/>
                  <wp:docPr id="33" name="image5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2.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0A06C0">
              <w:rPr>
                <w:sz w:val="22"/>
                <w:szCs w:val="22"/>
              </w:rPr>
              <w:t xml:space="preserve"> </w:t>
            </w:r>
            <w:r w:rsidRPr="000A06C0">
              <w:rPr>
                <w:noProof/>
                <w:sz w:val="22"/>
                <w:szCs w:val="22"/>
              </w:rPr>
              <w:drawing>
                <wp:inline distT="114300" distB="114300" distL="114300" distR="114300" wp14:anchorId="7B3A9F7B" wp14:editId="13053C01">
                  <wp:extent cx="133350" cy="104775"/>
                  <wp:effectExtent l="0" t="0" r="0" b="0"/>
                  <wp:docPr id="42" name="image61.png" title="Literacy icon"/>
                  <wp:cNvGraphicFramePr/>
                  <a:graphic xmlns:a="http://schemas.openxmlformats.org/drawingml/2006/main">
                    <a:graphicData uri="http://schemas.openxmlformats.org/drawingml/2006/picture">
                      <pic:pic xmlns:pic="http://schemas.openxmlformats.org/drawingml/2006/picture">
                        <pic:nvPicPr>
                          <pic:cNvPr id="0" name="image61.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tc>
        <w:tc>
          <w:tcPr>
            <w:tcW w:w="7770" w:type="dxa"/>
            <w:tcMar>
              <w:top w:w="57" w:type="dxa"/>
              <w:left w:w="57" w:type="dxa"/>
              <w:bottom w:w="57" w:type="dxa"/>
              <w:right w:w="57" w:type="dxa"/>
            </w:tcMar>
          </w:tcPr>
          <w:p w:rsidR="008D0438" w:rsidRPr="000A06C0" w:rsidRDefault="003C1E97" w:rsidP="000A06C0">
            <w:pPr>
              <w:rPr>
                <w:sz w:val="22"/>
                <w:szCs w:val="22"/>
              </w:rPr>
            </w:pPr>
            <w:r w:rsidRPr="000A06C0">
              <w:rPr>
                <w:b/>
                <w:sz w:val="22"/>
                <w:szCs w:val="22"/>
              </w:rPr>
              <w:lastRenderedPageBreak/>
              <w:t>How do we find out about the past?</w:t>
            </w:r>
          </w:p>
          <w:p w:rsidR="000A06C0" w:rsidRDefault="000A06C0" w:rsidP="000A06C0">
            <w:pPr>
              <w:rPr>
                <w:sz w:val="22"/>
                <w:szCs w:val="22"/>
              </w:rPr>
            </w:pPr>
            <w:r>
              <w:rPr>
                <w:sz w:val="22"/>
                <w:szCs w:val="22"/>
              </w:rPr>
              <w:t>Review students’ understanding of time and chronology, for example:</w:t>
            </w:r>
          </w:p>
          <w:p w:rsidR="000A06C0" w:rsidRPr="000A06C0" w:rsidRDefault="000A06C0" w:rsidP="000A06C0">
            <w:pPr>
              <w:pStyle w:val="ListParagraph"/>
              <w:numPr>
                <w:ilvl w:val="0"/>
                <w:numId w:val="29"/>
              </w:numPr>
              <w:ind w:left="342"/>
              <w:rPr>
                <w:sz w:val="22"/>
                <w:szCs w:val="22"/>
              </w:rPr>
            </w:pPr>
            <w:r>
              <w:rPr>
                <w:sz w:val="22"/>
                <w:szCs w:val="22"/>
              </w:rPr>
              <w:t>e</w:t>
            </w:r>
            <w:r w:rsidRPr="000A06C0">
              <w:rPr>
                <w:sz w:val="22"/>
                <w:szCs w:val="22"/>
              </w:rPr>
              <w:t>vents that happen in our own lives are our immediate past</w:t>
            </w:r>
          </w:p>
          <w:p w:rsidR="000A06C0" w:rsidRPr="000A06C0" w:rsidRDefault="000A06C0" w:rsidP="000A06C0">
            <w:pPr>
              <w:pStyle w:val="ListParagraph"/>
              <w:numPr>
                <w:ilvl w:val="0"/>
                <w:numId w:val="29"/>
              </w:numPr>
              <w:ind w:left="342"/>
              <w:rPr>
                <w:sz w:val="22"/>
                <w:szCs w:val="22"/>
              </w:rPr>
            </w:pPr>
            <w:proofErr w:type="gramStart"/>
            <w:r>
              <w:rPr>
                <w:sz w:val="22"/>
                <w:szCs w:val="22"/>
              </w:rPr>
              <w:t>e</w:t>
            </w:r>
            <w:r w:rsidRPr="000A06C0">
              <w:rPr>
                <w:sz w:val="22"/>
                <w:szCs w:val="22"/>
              </w:rPr>
              <w:t>vents</w:t>
            </w:r>
            <w:proofErr w:type="gramEnd"/>
            <w:r w:rsidRPr="000A06C0">
              <w:rPr>
                <w:sz w:val="22"/>
                <w:szCs w:val="22"/>
              </w:rPr>
              <w:t xml:space="preserve"> that happen in our grandparents’ or great-grandparents’ lives are further back in the past.</w:t>
            </w:r>
          </w:p>
          <w:p w:rsidR="000A06C0" w:rsidRDefault="000A06C0" w:rsidP="000A06C0">
            <w:pPr>
              <w:rPr>
                <w:sz w:val="22"/>
                <w:szCs w:val="22"/>
              </w:rPr>
            </w:pPr>
            <w:r>
              <w:rPr>
                <w:sz w:val="22"/>
                <w:szCs w:val="22"/>
              </w:rPr>
              <w:t xml:space="preserve">Discuss with students what they think ‘ancient’ history would mean – how far </w:t>
            </w:r>
            <w:r>
              <w:rPr>
                <w:sz w:val="22"/>
                <w:szCs w:val="22"/>
              </w:rPr>
              <w:lastRenderedPageBreak/>
              <w:t>back in time is ancient history?</w:t>
            </w:r>
          </w:p>
          <w:p w:rsidR="008D0438" w:rsidRPr="000A06C0" w:rsidRDefault="003C1E97" w:rsidP="000A06C0">
            <w:pPr>
              <w:rPr>
                <w:sz w:val="22"/>
                <w:szCs w:val="22"/>
              </w:rPr>
            </w:pPr>
            <w:r w:rsidRPr="000A06C0">
              <w:rPr>
                <w:sz w:val="22"/>
                <w:szCs w:val="22"/>
              </w:rPr>
              <w:t xml:space="preserve">Explain to students that they will be exploring more about life in ancient </w:t>
            </w:r>
            <w:r w:rsidR="00E22C70">
              <w:rPr>
                <w:sz w:val="22"/>
                <w:szCs w:val="22"/>
              </w:rPr>
              <w:t xml:space="preserve">times. As a class, brainstorm </w:t>
            </w:r>
            <w:r w:rsidRPr="000A06C0">
              <w:rPr>
                <w:sz w:val="22"/>
                <w:szCs w:val="22"/>
              </w:rPr>
              <w:t xml:space="preserve">how </w:t>
            </w:r>
            <w:r w:rsidR="00E22C70">
              <w:rPr>
                <w:sz w:val="22"/>
                <w:szCs w:val="22"/>
              </w:rPr>
              <w:t xml:space="preserve">they </w:t>
            </w:r>
            <w:r w:rsidRPr="000A06C0">
              <w:rPr>
                <w:sz w:val="22"/>
                <w:szCs w:val="22"/>
              </w:rPr>
              <w:t xml:space="preserve">might </w:t>
            </w:r>
            <w:r w:rsidR="00E22C70">
              <w:rPr>
                <w:sz w:val="22"/>
                <w:szCs w:val="22"/>
              </w:rPr>
              <w:t>do this?</w:t>
            </w:r>
            <w:r w:rsidRPr="000A06C0">
              <w:rPr>
                <w:sz w:val="22"/>
                <w:szCs w:val="22"/>
              </w:rPr>
              <w:t xml:space="preserve"> What resources could they use? What are some sources they </w:t>
            </w:r>
            <w:r w:rsidR="00E22C70">
              <w:rPr>
                <w:sz w:val="22"/>
                <w:szCs w:val="22"/>
              </w:rPr>
              <w:t>should research, for example</w:t>
            </w:r>
            <w:r w:rsidRPr="000A06C0">
              <w:rPr>
                <w:sz w:val="22"/>
                <w:szCs w:val="22"/>
              </w:rPr>
              <w:t xml:space="preserve"> interviews, photos, artworks, articles, letters, artefacts, speaking with experts</w:t>
            </w:r>
            <w:r w:rsidR="00E22C70">
              <w:rPr>
                <w:sz w:val="22"/>
                <w:szCs w:val="22"/>
              </w:rPr>
              <w:t>.</w:t>
            </w:r>
          </w:p>
          <w:p w:rsidR="008D0438" w:rsidRPr="000A06C0" w:rsidRDefault="008D0438" w:rsidP="000A06C0">
            <w:pPr>
              <w:rPr>
                <w:sz w:val="22"/>
                <w:szCs w:val="22"/>
              </w:rPr>
            </w:pPr>
          </w:p>
          <w:p w:rsidR="00E22C70" w:rsidRDefault="00E22C70" w:rsidP="000A06C0">
            <w:pPr>
              <w:rPr>
                <w:sz w:val="22"/>
                <w:szCs w:val="22"/>
              </w:rPr>
            </w:pPr>
            <w:r>
              <w:rPr>
                <w:sz w:val="22"/>
                <w:szCs w:val="22"/>
              </w:rPr>
              <w:t>Explore a range of virtual or real sources with students to develop an understanding of what sources can tell us about the past. The fol</w:t>
            </w:r>
            <w:r w:rsidR="00FB585F">
              <w:rPr>
                <w:sz w:val="22"/>
                <w:szCs w:val="22"/>
              </w:rPr>
              <w:t>lowing activities may be useful.</w:t>
            </w:r>
          </w:p>
          <w:p w:rsidR="008D0438" w:rsidRPr="000A06C0" w:rsidRDefault="003C1E97" w:rsidP="00E22C70">
            <w:pPr>
              <w:pStyle w:val="ListParagraph"/>
              <w:numPr>
                <w:ilvl w:val="0"/>
                <w:numId w:val="29"/>
              </w:numPr>
              <w:ind w:left="342"/>
              <w:rPr>
                <w:sz w:val="22"/>
                <w:szCs w:val="22"/>
              </w:rPr>
            </w:pPr>
            <w:r w:rsidRPr="000A06C0">
              <w:rPr>
                <w:sz w:val="22"/>
                <w:szCs w:val="22"/>
              </w:rPr>
              <w:t xml:space="preserve">Organise a video conference through the Australian </w:t>
            </w:r>
            <w:r w:rsidR="00E22C70">
              <w:rPr>
                <w:sz w:val="22"/>
                <w:szCs w:val="22"/>
              </w:rPr>
              <w:t xml:space="preserve">Museum selecting the topic </w:t>
            </w:r>
            <w:r w:rsidR="00E22C70" w:rsidRPr="00FB585F">
              <w:rPr>
                <w:i/>
                <w:sz w:val="22"/>
                <w:szCs w:val="22"/>
              </w:rPr>
              <w:t>The M</w:t>
            </w:r>
            <w:r w:rsidRPr="00FB585F">
              <w:rPr>
                <w:i/>
                <w:sz w:val="22"/>
                <w:szCs w:val="22"/>
              </w:rPr>
              <w:t>useum and its Experts</w:t>
            </w:r>
            <w:r w:rsidRPr="000A06C0">
              <w:rPr>
                <w:sz w:val="22"/>
                <w:szCs w:val="22"/>
              </w:rPr>
              <w:t>.</w:t>
            </w:r>
          </w:p>
          <w:p w:rsidR="008D0438" w:rsidRPr="000A06C0" w:rsidRDefault="00E22C70" w:rsidP="00E22C70">
            <w:pPr>
              <w:pStyle w:val="ListParagraph"/>
              <w:numPr>
                <w:ilvl w:val="0"/>
                <w:numId w:val="29"/>
              </w:numPr>
              <w:ind w:left="342"/>
              <w:rPr>
                <w:sz w:val="22"/>
                <w:szCs w:val="22"/>
              </w:rPr>
            </w:pPr>
            <w:r>
              <w:rPr>
                <w:sz w:val="22"/>
                <w:szCs w:val="22"/>
              </w:rPr>
              <w:t>Organise</w:t>
            </w:r>
            <w:r w:rsidR="003C1E97" w:rsidRPr="000A06C0">
              <w:rPr>
                <w:sz w:val="22"/>
                <w:szCs w:val="22"/>
              </w:rPr>
              <w:t xml:space="preserve"> </w:t>
            </w:r>
            <w:r>
              <w:rPr>
                <w:sz w:val="22"/>
                <w:szCs w:val="22"/>
              </w:rPr>
              <w:t>to receive the</w:t>
            </w:r>
            <w:r w:rsidR="003C1E97" w:rsidRPr="000A06C0">
              <w:rPr>
                <w:sz w:val="22"/>
                <w:szCs w:val="22"/>
              </w:rPr>
              <w:t xml:space="preserve"> </w:t>
            </w:r>
            <w:r w:rsidR="003C1E97" w:rsidRPr="00FB585F">
              <w:rPr>
                <w:i/>
                <w:sz w:val="22"/>
                <w:szCs w:val="22"/>
              </w:rPr>
              <w:t>Museum in a Box: Cultural History</w:t>
            </w:r>
            <w:r w:rsidR="003C1E97" w:rsidRPr="000A06C0">
              <w:rPr>
                <w:sz w:val="22"/>
                <w:szCs w:val="22"/>
              </w:rPr>
              <w:t xml:space="preserve"> (Aboriginal Australia) through the Australian Museum. The box comes with sources and activities.</w:t>
            </w:r>
          </w:p>
        </w:tc>
        <w:tc>
          <w:tcPr>
            <w:tcW w:w="3544" w:type="dxa"/>
            <w:tcMar>
              <w:top w:w="57" w:type="dxa"/>
              <w:left w:w="57" w:type="dxa"/>
              <w:bottom w:w="57" w:type="dxa"/>
              <w:right w:w="57" w:type="dxa"/>
            </w:tcMar>
          </w:tcPr>
          <w:p w:rsidR="008D0438" w:rsidRPr="000A06C0" w:rsidRDefault="003C1E97" w:rsidP="000A06C0">
            <w:pPr>
              <w:rPr>
                <w:sz w:val="22"/>
                <w:szCs w:val="22"/>
              </w:rPr>
            </w:pPr>
            <w:r w:rsidRPr="000A06C0">
              <w:rPr>
                <w:sz w:val="22"/>
                <w:szCs w:val="22"/>
              </w:rPr>
              <w:lastRenderedPageBreak/>
              <w:t>Australian Museum Educational Services</w:t>
            </w:r>
            <w:r w:rsidR="00E22C70">
              <w:rPr>
                <w:sz w:val="22"/>
                <w:szCs w:val="22"/>
              </w:rPr>
              <w:t xml:space="preserve"> – </w:t>
            </w:r>
            <w:r w:rsidR="00E22C70" w:rsidRPr="00E22C70">
              <w:rPr>
                <w:i/>
                <w:sz w:val="22"/>
                <w:szCs w:val="22"/>
              </w:rPr>
              <w:t>Video Conferencing</w:t>
            </w:r>
          </w:p>
          <w:p w:rsidR="008D0438" w:rsidRDefault="007C7ADB" w:rsidP="000A06C0">
            <w:pPr>
              <w:rPr>
                <w:sz w:val="22"/>
                <w:szCs w:val="22"/>
              </w:rPr>
            </w:pPr>
            <w:hyperlink r:id="rId15" w:history="1">
              <w:r w:rsidR="00E22C70" w:rsidRPr="00994807">
                <w:rPr>
                  <w:rStyle w:val="Hyperlink"/>
                  <w:sz w:val="22"/>
                  <w:szCs w:val="22"/>
                </w:rPr>
                <w:t>https://australianmuseum.net.au/video-conferencing</w:t>
              </w:r>
            </w:hyperlink>
            <w:r w:rsidR="00E22C70">
              <w:rPr>
                <w:sz w:val="22"/>
                <w:szCs w:val="22"/>
              </w:rPr>
              <w:t xml:space="preserve"> </w:t>
            </w:r>
          </w:p>
          <w:p w:rsidR="00E22C70" w:rsidRDefault="00E22C70" w:rsidP="000A06C0">
            <w:pPr>
              <w:rPr>
                <w:sz w:val="22"/>
                <w:szCs w:val="22"/>
              </w:rPr>
            </w:pPr>
          </w:p>
          <w:p w:rsidR="00E22C70" w:rsidRPr="00E22C70" w:rsidRDefault="00E22C70" w:rsidP="000A06C0">
            <w:pPr>
              <w:rPr>
                <w:sz w:val="22"/>
                <w:szCs w:val="22"/>
              </w:rPr>
            </w:pPr>
            <w:r>
              <w:rPr>
                <w:sz w:val="22"/>
                <w:szCs w:val="22"/>
              </w:rPr>
              <w:t xml:space="preserve">Australian Museum Educational </w:t>
            </w:r>
            <w:r>
              <w:rPr>
                <w:sz w:val="22"/>
                <w:szCs w:val="22"/>
              </w:rPr>
              <w:lastRenderedPageBreak/>
              <w:t xml:space="preserve">Services – </w:t>
            </w:r>
            <w:r>
              <w:rPr>
                <w:i/>
                <w:sz w:val="22"/>
                <w:szCs w:val="22"/>
              </w:rPr>
              <w:t>Museum in a Box</w:t>
            </w:r>
            <w:r>
              <w:rPr>
                <w:sz w:val="22"/>
                <w:szCs w:val="22"/>
              </w:rPr>
              <w:t xml:space="preserve"> </w:t>
            </w:r>
            <w:hyperlink r:id="rId16" w:history="1">
              <w:r w:rsidRPr="00994807">
                <w:rPr>
                  <w:rStyle w:val="Hyperlink"/>
                  <w:sz w:val="22"/>
                  <w:szCs w:val="22"/>
                </w:rPr>
                <w:t>https://australianmuseum.net.au/museum-in-a-box</w:t>
              </w:r>
            </w:hyperlink>
            <w:r>
              <w:rPr>
                <w:sz w:val="22"/>
                <w:szCs w:val="22"/>
              </w:rPr>
              <w:t xml:space="preserve"> </w:t>
            </w:r>
          </w:p>
        </w:tc>
      </w:tr>
      <w:tr w:rsidR="008D0438" w:rsidTr="00D703B1">
        <w:tc>
          <w:tcPr>
            <w:tcW w:w="4200" w:type="dxa"/>
            <w:tcMar>
              <w:top w:w="57" w:type="dxa"/>
              <w:left w:w="57" w:type="dxa"/>
              <w:bottom w:w="57" w:type="dxa"/>
              <w:right w:w="57" w:type="dxa"/>
            </w:tcMar>
          </w:tcPr>
          <w:p w:rsidR="008D0438" w:rsidRPr="00E22C70" w:rsidRDefault="003C1E97">
            <w:pPr>
              <w:spacing w:line="276" w:lineRule="auto"/>
              <w:rPr>
                <w:sz w:val="22"/>
                <w:szCs w:val="22"/>
              </w:rPr>
            </w:pPr>
            <w:r w:rsidRPr="00E22C70">
              <w:rPr>
                <w:sz w:val="22"/>
                <w:szCs w:val="22"/>
              </w:rPr>
              <w:lastRenderedPageBreak/>
              <w:t>Features of Ancient Societies</w:t>
            </w:r>
          </w:p>
          <w:p w:rsidR="008D0438" w:rsidRPr="00E22C70" w:rsidRDefault="003C1E97">
            <w:pPr>
              <w:spacing w:line="276" w:lineRule="auto"/>
              <w:rPr>
                <w:sz w:val="22"/>
                <w:szCs w:val="22"/>
              </w:rPr>
            </w:pPr>
            <w:r w:rsidRPr="00E22C70">
              <w:rPr>
                <w:sz w:val="22"/>
                <w:szCs w:val="22"/>
              </w:rPr>
              <w:t>Students:</w:t>
            </w:r>
          </w:p>
          <w:p w:rsidR="008D0438" w:rsidRPr="00E22C70" w:rsidRDefault="003C1E97" w:rsidP="00F220EC">
            <w:pPr>
              <w:pStyle w:val="ListParagraph"/>
              <w:numPr>
                <w:ilvl w:val="0"/>
                <w:numId w:val="29"/>
              </w:numPr>
              <w:ind w:left="342"/>
              <w:rPr>
                <w:sz w:val="22"/>
                <w:szCs w:val="22"/>
              </w:rPr>
            </w:pPr>
            <w:r w:rsidRPr="00E22C70">
              <w:rPr>
                <w:sz w:val="22"/>
                <w:szCs w:val="22"/>
              </w:rPr>
              <w:t xml:space="preserve">explore key features of the ancient society </w:t>
            </w:r>
            <w:r w:rsidRPr="00E22C70">
              <w:rPr>
                <w:noProof/>
                <w:sz w:val="22"/>
                <w:szCs w:val="22"/>
              </w:rPr>
              <w:drawing>
                <wp:inline distT="114300" distB="114300" distL="114300" distR="114300" wp14:anchorId="1C46B1B4" wp14:editId="5F1C0A80">
                  <wp:extent cx="123825" cy="104775"/>
                  <wp:effectExtent l="0" t="0" r="0" b="0"/>
                  <wp:docPr id="41" name="image60.png" title="Ethical understanding icon"/>
                  <wp:cNvGraphicFramePr/>
                  <a:graphic xmlns:a="http://schemas.openxmlformats.org/drawingml/2006/main">
                    <a:graphicData uri="http://schemas.openxmlformats.org/drawingml/2006/picture">
                      <pic:pic xmlns:pic="http://schemas.openxmlformats.org/drawingml/2006/picture">
                        <pic:nvPicPr>
                          <pic:cNvPr id="0" name="image60.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E22C70">
              <w:rPr>
                <w:sz w:val="22"/>
                <w:szCs w:val="22"/>
              </w:rPr>
              <w:t xml:space="preserve"> </w:t>
            </w:r>
            <w:r w:rsidRPr="00E22C70">
              <w:rPr>
                <w:noProof/>
                <w:sz w:val="22"/>
                <w:szCs w:val="22"/>
              </w:rPr>
              <w:drawing>
                <wp:inline distT="114300" distB="114300" distL="114300" distR="114300" wp14:anchorId="51CBAE9C" wp14:editId="0DF675E9">
                  <wp:extent cx="104775" cy="104775"/>
                  <wp:effectExtent l="0" t="0" r="0" b="0"/>
                  <wp:docPr id="29" name="image48.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8.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r w:rsidRPr="00E22C70">
              <w:rPr>
                <w:sz w:val="22"/>
                <w:szCs w:val="22"/>
              </w:rPr>
              <w:t xml:space="preserve"> </w:t>
            </w:r>
            <w:r w:rsidRPr="00E22C70">
              <w:rPr>
                <w:noProof/>
                <w:sz w:val="22"/>
                <w:szCs w:val="22"/>
              </w:rPr>
              <w:drawing>
                <wp:inline distT="114300" distB="114300" distL="114300" distR="114300" wp14:anchorId="431619F3" wp14:editId="41EE62DB">
                  <wp:extent cx="133350" cy="104775"/>
                  <wp:effectExtent l="0" t="0" r="0" b="0"/>
                  <wp:docPr id="37" name="image56.png" title="Literacy icon"/>
                  <wp:cNvGraphicFramePr/>
                  <a:graphic xmlns:a="http://schemas.openxmlformats.org/drawingml/2006/main">
                    <a:graphicData uri="http://schemas.openxmlformats.org/drawingml/2006/picture">
                      <pic:pic xmlns:pic="http://schemas.openxmlformats.org/drawingml/2006/picture">
                        <pic:nvPicPr>
                          <pic:cNvPr id="0" name="image56.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1D2B28" w:rsidRDefault="001D2B28">
            <w:pPr>
              <w:spacing w:line="276" w:lineRule="auto"/>
              <w:rPr>
                <w:sz w:val="22"/>
                <w:szCs w:val="22"/>
              </w:rPr>
            </w:pPr>
          </w:p>
          <w:p w:rsidR="008D0438" w:rsidRPr="00E22C70" w:rsidRDefault="00F220EC">
            <w:pPr>
              <w:spacing w:line="276" w:lineRule="auto"/>
              <w:rPr>
                <w:sz w:val="22"/>
                <w:szCs w:val="22"/>
              </w:rPr>
            </w:pPr>
            <w:r>
              <w:rPr>
                <w:sz w:val="22"/>
                <w:szCs w:val="22"/>
              </w:rPr>
              <w:t>Historical Concepts and S</w:t>
            </w:r>
            <w:r w:rsidR="003C1E97" w:rsidRPr="00E22C70">
              <w:rPr>
                <w:sz w:val="22"/>
                <w:szCs w:val="22"/>
              </w:rPr>
              <w:t>kills</w:t>
            </w:r>
            <w:r>
              <w:rPr>
                <w:sz w:val="22"/>
                <w:szCs w:val="22"/>
              </w:rPr>
              <w:t xml:space="preserve"> – Historical interpretation</w:t>
            </w:r>
          </w:p>
          <w:p w:rsidR="008D0438" w:rsidRPr="00E22C70" w:rsidRDefault="003C1E97">
            <w:pPr>
              <w:spacing w:line="276" w:lineRule="auto"/>
              <w:rPr>
                <w:sz w:val="22"/>
                <w:szCs w:val="22"/>
              </w:rPr>
            </w:pPr>
            <w:r w:rsidRPr="00E22C70">
              <w:rPr>
                <w:sz w:val="22"/>
                <w:szCs w:val="22"/>
              </w:rPr>
              <w:t>Students:</w:t>
            </w:r>
          </w:p>
          <w:p w:rsidR="008D0438" w:rsidRPr="00E22C70" w:rsidRDefault="003C1E97" w:rsidP="00F220EC">
            <w:pPr>
              <w:pStyle w:val="ListParagraph"/>
              <w:numPr>
                <w:ilvl w:val="0"/>
                <w:numId w:val="29"/>
              </w:numPr>
              <w:ind w:left="342"/>
              <w:rPr>
                <w:sz w:val="22"/>
                <w:szCs w:val="22"/>
              </w:rPr>
            </w:pPr>
            <w:r w:rsidRPr="00E22C70">
              <w:rPr>
                <w:sz w:val="22"/>
                <w:szCs w:val="22"/>
              </w:rPr>
              <w:t xml:space="preserve">identify historical ideas and </w:t>
            </w:r>
            <w:r w:rsidRPr="00E22C70">
              <w:rPr>
                <w:sz w:val="22"/>
                <w:szCs w:val="22"/>
              </w:rPr>
              <w:lastRenderedPageBreak/>
              <w:t xml:space="preserve">representations </w:t>
            </w:r>
            <w:r w:rsidRPr="00E22C70">
              <w:rPr>
                <w:noProof/>
                <w:sz w:val="22"/>
                <w:szCs w:val="22"/>
              </w:rPr>
              <w:drawing>
                <wp:inline distT="114300" distB="114300" distL="114300" distR="114300" wp14:anchorId="715354C1" wp14:editId="24E77137">
                  <wp:extent cx="133350" cy="104775"/>
                  <wp:effectExtent l="0" t="0" r="0" b="0"/>
                  <wp:docPr id="16" name="image29.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9.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E22C70">
              <w:rPr>
                <w:sz w:val="22"/>
                <w:szCs w:val="22"/>
              </w:rPr>
              <w:t xml:space="preserve"> </w:t>
            </w:r>
            <w:r w:rsidRPr="00E22C70">
              <w:rPr>
                <w:noProof/>
                <w:sz w:val="22"/>
                <w:szCs w:val="22"/>
              </w:rPr>
              <w:drawing>
                <wp:inline distT="114300" distB="114300" distL="114300" distR="114300" wp14:anchorId="5DEF239E" wp14:editId="3A366008">
                  <wp:extent cx="104775" cy="104775"/>
                  <wp:effectExtent l="0" t="0" r="0" b="0"/>
                  <wp:docPr id="18" name="image31.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r w:rsidRPr="00E22C70">
              <w:rPr>
                <w:sz w:val="22"/>
                <w:szCs w:val="22"/>
              </w:rPr>
              <w:t xml:space="preserve"> </w:t>
            </w:r>
            <w:r w:rsidRPr="00E22C70">
              <w:rPr>
                <w:noProof/>
                <w:sz w:val="22"/>
                <w:szCs w:val="22"/>
              </w:rPr>
              <w:drawing>
                <wp:inline distT="114300" distB="114300" distL="114300" distR="114300" wp14:anchorId="530EE181" wp14:editId="7CEE0074">
                  <wp:extent cx="66675" cy="104775"/>
                  <wp:effectExtent l="0" t="0" r="0" b="0"/>
                  <wp:docPr id="8" name="image14.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4.png" title="Difference and diversity icon"/>
                          <pic:cNvPicPr preferRelativeResize="0"/>
                        </pic:nvPicPr>
                        <pic:blipFill>
                          <a:blip r:embed="rId18"/>
                          <a:srcRect/>
                          <a:stretch>
                            <a:fillRect/>
                          </a:stretch>
                        </pic:blipFill>
                        <pic:spPr>
                          <a:xfrm>
                            <a:off x="0" y="0"/>
                            <a:ext cx="66675" cy="104775"/>
                          </a:xfrm>
                          <a:prstGeom prst="rect">
                            <a:avLst/>
                          </a:prstGeom>
                          <a:ln/>
                        </pic:spPr>
                      </pic:pic>
                    </a:graphicData>
                  </a:graphic>
                </wp:inline>
              </w:drawing>
            </w:r>
          </w:p>
          <w:p w:rsidR="008D0438" w:rsidRPr="00E22C70" w:rsidRDefault="003C1E97" w:rsidP="00F220EC">
            <w:pPr>
              <w:pStyle w:val="ListParagraph"/>
              <w:numPr>
                <w:ilvl w:val="0"/>
                <w:numId w:val="29"/>
              </w:numPr>
              <w:ind w:left="342"/>
              <w:rPr>
                <w:sz w:val="22"/>
                <w:szCs w:val="22"/>
              </w:rPr>
            </w:pPr>
            <w:r w:rsidRPr="00E22C70">
              <w:rPr>
                <w:sz w:val="22"/>
                <w:szCs w:val="22"/>
              </w:rPr>
              <w:t xml:space="preserve">describe different historical ideas and representations </w:t>
            </w:r>
            <w:r w:rsidRPr="00E22C70">
              <w:rPr>
                <w:noProof/>
                <w:sz w:val="22"/>
                <w:szCs w:val="22"/>
              </w:rPr>
              <w:drawing>
                <wp:inline distT="114300" distB="114300" distL="114300" distR="114300" wp14:anchorId="5194663D" wp14:editId="452314FE">
                  <wp:extent cx="133350" cy="104775"/>
                  <wp:effectExtent l="0" t="0" r="0" b="0"/>
                  <wp:docPr id="31" name="image50.png" title="Literacy"/>
                  <wp:cNvGraphicFramePr/>
                  <a:graphic xmlns:a="http://schemas.openxmlformats.org/drawingml/2006/main">
                    <a:graphicData uri="http://schemas.openxmlformats.org/drawingml/2006/picture">
                      <pic:pic xmlns:pic="http://schemas.openxmlformats.org/drawingml/2006/picture">
                        <pic:nvPicPr>
                          <pic:cNvPr id="0" name="image50.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8D0438" w:rsidRDefault="003C1E97" w:rsidP="00F220EC">
            <w:pPr>
              <w:pStyle w:val="ListParagraph"/>
              <w:numPr>
                <w:ilvl w:val="0"/>
                <w:numId w:val="29"/>
              </w:numPr>
              <w:ind w:left="342"/>
              <w:rPr>
                <w:sz w:val="22"/>
                <w:szCs w:val="22"/>
              </w:rPr>
            </w:pPr>
            <w:r w:rsidRPr="00E22C70">
              <w:rPr>
                <w:sz w:val="22"/>
                <w:szCs w:val="22"/>
              </w:rPr>
              <w:t xml:space="preserve">compare different historical ideas and representations </w:t>
            </w:r>
            <w:r w:rsidRPr="00E22C70">
              <w:rPr>
                <w:noProof/>
                <w:sz w:val="22"/>
                <w:szCs w:val="22"/>
              </w:rPr>
              <w:drawing>
                <wp:inline distT="114300" distB="114300" distL="114300" distR="114300" wp14:anchorId="6DE91E26" wp14:editId="23369BC1">
                  <wp:extent cx="133350" cy="104775"/>
                  <wp:effectExtent l="0" t="0" r="0" b="0"/>
                  <wp:docPr id="52" name="image71.png" title="Literacy"/>
                  <wp:cNvGraphicFramePr/>
                  <a:graphic xmlns:a="http://schemas.openxmlformats.org/drawingml/2006/main">
                    <a:graphicData uri="http://schemas.openxmlformats.org/drawingml/2006/picture">
                      <pic:pic xmlns:pic="http://schemas.openxmlformats.org/drawingml/2006/picture">
                        <pic:nvPicPr>
                          <pic:cNvPr id="0" name="image71.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1D2B28" w:rsidRDefault="001D2B28" w:rsidP="00F220EC">
            <w:pPr>
              <w:ind w:left="-18"/>
              <w:rPr>
                <w:sz w:val="22"/>
                <w:szCs w:val="22"/>
              </w:rPr>
            </w:pPr>
          </w:p>
          <w:p w:rsidR="00F220EC" w:rsidRDefault="00F220EC" w:rsidP="00F220EC">
            <w:pPr>
              <w:ind w:left="-18"/>
              <w:rPr>
                <w:sz w:val="22"/>
                <w:szCs w:val="22"/>
              </w:rPr>
            </w:pPr>
            <w:r>
              <w:rPr>
                <w:sz w:val="22"/>
                <w:szCs w:val="22"/>
              </w:rPr>
              <w:t>Historical Concepts and Skills – Explanation and communication</w:t>
            </w:r>
          </w:p>
          <w:p w:rsidR="00F220EC" w:rsidRDefault="00F220EC" w:rsidP="00F220EC">
            <w:pPr>
              <w:pStyle w:val="ListParagraph"/>
              <w:numPr>
                <w:ilvl w:val="0"/>
                <w:numId w:val="29"/>
              </w:numPr>
              <w:ind w:left="342"/>
              <w:rPr>
                <w:sz w:val="22"/>
                <w:szCs w:val="22"/>
              </w:rPr>
            </w:pPr>
            <w:r>
              <w:rPr>
                <w:sz w:val="22"/>
                <w:szCs w:val="22"/>
              </w:rPr>
              <w:t>select and use a range of methods to communicate about the ancient past</w:t>
            </w:r>
          </w:p>
          <w:p w:rsidR="00F220EC" w:rsidRPr="00F220EC" w:rsidRDefault="00F220EC" w:rsidP="00F220EC">
            <w:pPr>
              <w:ind w:left="-18"/>
              <w:rPr>
                <w:sz w:val="22"/>
                <w:szCs w:val="22"/>
              </w:rPr>
            </w:pPr>
          </w:p>
        </w:tc>
        <w:tc>
          <w:tcPr>
            <w:tcW w:w="7770" w:type="dxa"/>
            <w:tcMar>
              <w:top w:w="57" w:type="dxa"/>
              <w:left w:w="57" w:type="dxa"/>
              <w:bottom w:w="57" w:type="dxa"/>
              <w:right w:w="57" w:type="dxa"/>
            </w:tcMar>
          </w:tcPr>
          <w:p w:rsidR="008D0438" w:rsidRPr="00E22C70" w:rsidRDefault="003C1E97">
            <w:pPr>
              <w:rPr>
                <w:sz w:val="22"/>
                <w:szCs w:val="22"/>
              </w:rPr>
            </w:pPr>
            <w:r w:rsidRPr="00E22C70">
              <w:rPr>
                <w:b/>
                <w:sz w:val="22"/>
                <w:szCs w:val="22"/>
              </w:rPr>
              <w:lastRenderedPageBreak/>
              <w:t>What do we already know about Ancient Rome?</w:t>
            </w:r>
            <w:r w:rsidRPr="00E22C70">
              <w:rPr>
                <w:sz w:val="22"/>
                <w:szCs w:val="22"/>
              </w:rPr>
              <w:t xml:space="preserve"> </w:t>
            </w:r>
          </w:p>
          <w:p w:rsidR="002327C9" w:rsidRDefault="00B328BA">
            <w:pPr>
              <w:rPr>
                <w:sz w:val="22"/>
                <w:szCs w:val="22"/>
              </w:rPr>
            </w:pPr>
            <w:r>
              <w:rPr>
                <w:sz w:val="22"/>
                <w:szCs w:val="22"/>
              </w:rPr>
              <w:t>Show students a range of images of people, buildings and artefacts from ancient societies such as Egypt, Greece, China and Rome. Ask students to identify images from Ancient Rome. Encourage students to explain why they have made this choice, making connections with things they have already learnt or experienced, for example ‘I’ve read about gladiators and know they come from Ancient Rome’.</w:t>
            </w:r>
          </w:p>
          <w:p w:rsidR="00B328BA" w:rsidRDefault="00B328BA">
            <w:pPr>
              <w:rPr>
                <w:sz w:val="22"/>
                <w:szCs w:val="22"/>
              </w:rPr>
            </w:pPr>
          </w:p>
          <w:p w:rsidR="008D0438" w:rsidRPr="00E22C70" w:rsidRDefault="003C1E97">
            <w:pPr>
              <w:rPr>
                <w:sz w:val="22"/>
                <w:szCs w:val="22"/>
              </w:rPr>
            </w:pPr>
            <w:r w:rsidRPr="00E22C70">
              <w:rPr>
                <w:sz w:val="22"/>
                <w:szCs w:val="22"/>
              </w:rPr>
              <w:t xml:space="preserve">A film or documentary may be used to </w:t>
            </w:r>
            <w:r w:rsidR="00B328BA">
              <w:rPr>
                <w:sz w:val="22"/>
                <w:szCs w:val="22"/>
              </w:rPr>
              <w:t>deepen students’ understanding of</w:t>
            </w:r>
            <w:r w:rsidR="00895774">
              <w:rPr>
                <w:sz w:val="22"/>
                <w:szCs w:val="22"/>
              </w:rPr>
              <w:t xml:space="preserve"> Ancient Rome. While</w:t>
            </w:r>
            <w:r w:rsidRPr="00E22C70">
              <w:rPr>
                <w:sz w:val="22"/>
                <w:szCs w:val="22"/>
              </w:rPr>
              <w:t xml:space="preserve"> viewing, discuss with the students elements from the film </w:t>
            </w:r>
            <w:r w:rsidRPr="00E22C70">
              <w:rPr>
                <w:sz w:val="22"/>
                <w:szCs w:val="22"/>
              </w:rPr>
              <w:lastRenderedPageBreak/>
              <w:t xml:space="preserve">that indicate it is set in the past. </w:t>
            </w:r>
          </w:p>
          <w:p w:rsidR="008D0438" w:rsidRPr="00E22C70" w:rsidRDefault="008D0438">
            <w:pPr>
              <w:rPr>
                <w:sz w:val="22"/>
                <w:szCs w:val="22"/>
              </w:rPr>
            </w:pPr>
          </w:p>
          <w:p w:rsidR="00F220EC" w:rsidRDefault="002327C9">
            <w:pPr>
              <w:rPr>
                <w:sz w:val="22"/>
                <w:szCs w:val="22"/>
              </w:rPr>
            </w:pPr>
            <w:r>
              <w:rPr>
                <w:sz w:val="22"/>
                <w:szCs w:val="22"/>
              </w:rPr>
              <w:t xml:space="preserve">View a particular scene from the </w:t>
            </w:r>
            <w:r w:rsidR="00895774">
              <w:rPr>
                <w:sz w:val="22"/>
                <w:szCs w:val="22"/>
              </w:rPr>
              <w:t>film</w:t>
            </w:r>
            <w:r>
              <w:rPr>
                <w:sz w:val="22"/>
                <w:szCs w:val="22"/>
              </w:rPr>
              <w:t xml:space="preserve"> more closely, or a collection of images</w:t>
            </w:r>
            <w:r w:rsidR="00B328BA">
              <w:rPr>
                <w:sz w:val="22"/>
                <w:szCs w:val="22"/>
              </w:rPr>
              <w:t>,</w:t>
            </w:r>
            <w:r>
              <w:rPr>
                <w:sz w:val="22"/>
                <w:szCs w:val="22"/>
              </w:rPr>
              <w:t xml:space="preserve"> to focus on </w:t>
            </w:r>
            <w:r w:rsidR="00F220EC">
              <w:rPr>
                <w:sz w:val="22"/>
                <w:szCs w:val="22"/>
              </w:rPr>
              <w:t>how the people and/or environment of Ancient Rome are different to today.</w:t>
            </w:r>
          </w:p>
          <w:p w:rsidR="00443A7A" w:rsidRDefault="00443A7A">
            <w:pPr>
              <w:rPr>
                <w:sz w:val="22"/>
                <w:szCs w:val="22"/>
              </w:rPr>
            </w:pPr>
          </w:p>
          <w:p w:rsidR="008D0438" w:rsidRPr="001D2B28" w:rsidRDefault="00F220EC" w:rsidP="001D2B28">
            <w:pPr>
              <w:rPr>
                <w:sz w:val="22"/>
                <w:szCs w:val="22"/>
              </w:rPr>
            </w:pPr>
            <w:r w:rsidRPr="00E22C70">
              <w:rPr>
                <w:sz w:val="22"/>
                <w:szCs w:val="22"/>
              </w:rPr>
              <w:t xml:space="preserve">After viewing, have the students create a visual and/or verbal account of </w:t>
            </w:r>
            <w:r>
              <w:rPr>
                <w:sz w:val="22"/>
                <w:szCs w:val="22"/>
              </w:rPr>
              <w:t>what Ancient Rome looked like</w:t>
            </w:r>
            <w:r w:rsidRPr="00E22C70">
              <w:rPr>
                <w:sz w:val="22"/>
                <w:szCs w:val="22"/>
              </w:rPr>
              <w:t xml:space="preserve">. Possible products include hand drawn illustrations, clip art compilations, models, selected </w:t>
            </w:r>
            <w:r>
              <w:rPr>
                <w:sz w:val="22"/>
                <w:szCs w:val="22"/>
              </w:rPr>
              <w:t>images from array of choice, iM</w:t>
            </w:r>
            <w:r w:rsidRPr="00E22C70">
              <w:rPr>
                <w:sz w:val="22"/>
                <w:szCs w:val="22"/>
              </w:rPr>
              <w:t>ovie, verbal recording</w:t>
            </w:r>
            <w:r>
              <w:rPr>
                <w:sz w:val="22"/>
                <w:szCs w:val="22"/>
              </w:rPr>
              <w:t>.</w:t>
            </w:r>
          </w:p>
        </w:tc>
        <w:tc>
          <w:tcPr>
            <w:tcW w:w="3544" w:type="dxa"/>
            <w:tcMar>
              <w:top w:w="57" w:type="dxa"/>
              <w:left w:w="57" w:type="dxa"/>
              <w:bottom w:w="57" w:type="dxa"/>
              <w:right w:w="57" w:type="dxa"/>
            </w:tcMar>
          </w:tcPr>
          <w:p w:rsidR="002327C9" w:rsidRDefault="00895774">
            <w:pPr>
              <w:rPr>
                <w:sz w:val="22"/>
                <w:szCs w:val="22"/>
              </w:rPr>
            </w:pPr>
            <w:r>
              <w:rPr>
                <w:sz w:val="22"/>
                <w:szCs w:val="22"/>
              </w:rPr>
              <w:lastRenderedPageBreak/>
              <w:t>Films</w:t>
            </w:r>
            <w:r w:rsidR="002327C9">
              <w:rPr>
                <w:sz w:val="22"/>
                <w:szCs w:val="22"/>
              </w:rPr>
              <w:t xml:space="preserve">: </w:t>
            </w:r>
            <w:r w:rsidR="003C1E97" w:rsidRPr="00E22C70">
              <w:rPr>
                <w:sz w:val="22"/>
                <w:szCs w:val="22"/>
              </w:rPr>
              <w:t xml:space="preserve"> </w:t>
            </w:r>
          </w:p>
          <w:p w:rsidR="002327C9" w:rsidRDefault="003C1E97">
            <w:pPr>
              <w:rPr>
                <w:sz w:val="22"/>
                <w:szCs w:val="22"/>
              </w:rPr>
            </w:pPr>
            <w:r w:rsidRPr="002327C9">
              <w:rPr>
                <w:i/>
                <w:sz w:val="22"/>
                <w:szCs w:val="22"/>
              </w:rPr>
              <w:t>Gladiator</w:t>
            </w:r>
            <w:r w:rsidR="002327C9">
              <w:rPr>
                <w:sz w:val="22"/>
                <w:szCs w:val="22"/>
              </w:rPr>
              <w:t xml:space="preserve"> </w:t>
            </w:r>
            <w:r w:rsidR="00895774">
              <w:rPr>
                <w:sz w:val="22"/>
                <w:szCs w:val="22"/>
              </w:rPr>
              <w:t xml:space="preserve">(2000) </w:t>
            </w:r>
            <w:r w:rsidR="002327C9">
              <w:rPr>
                <w:sz w:val="22"/>
                <w:szCs w:val="22"/>
              </w:rPr>
              <w:t>directed by Ridley Scott</w:t>
            </w:r>
          </w:p>
          <w:p w:rsidR="008D0438" w:rsidRDefault="003C1E97">
            <w:pPr>
              <w:rPr>
                <w:sz w:val="22"/>
                <w:szCs w:val="22"/>
              </w:rPr>
            </w:pPr>
            <w:r w:rsidRPr="002327C9">
              <w:rPr>
                <w:i/>
                <w:sz w:val="22"/>
                <w:szCs w:val="22"/>
              </w:rPr>
              <w:t xml:space="preserve">Ben </w:t>
            </w:r>
            <w:proofErr w:type="spellStart"/>
            <w:r w:rsidRPr="002327C9">
              <w:rPr>
                <w:i/>
                <w:sz w:val="22"/>
                <w:szCs w:val="22"/>
              </w:rPr>
              <w:t>Hur</w:t>
            </w:r>
            <w:proofErr w:type="spellEnd"/>
            <w:r w:rsidR="002327C9">
              <w:rPr>
                <w:sz w:val="22"/>
                <w:szCs w:val="22"/>
              </w:rPr>
              <w:t xml:space="preserve"> (2016) directed by </w:t>
            </w:r>
            <w:proofErr w:type="spellStart"/>
            <w:r w:rsidR="002327C9">
              <w:rPr>
                <w:sz w:val="22"/>
                <w:szCs w:val="22"/>
              </w:rPr>
              <w:t>Timur</w:t>
            </w:r>
            <w:proofErr w:type="spellEnd"/>
            <w:r w:rsidR="002327C9">
              <w:rPr>
                <w:sz w:val="22"/>
                <w:szCs w:val="22"/>
              </w:rPr>
              <w:t xml:space="preserve"> </w:t>
            </w:r>
            <w:proofErr w:type="spellStart"/>
            <w:r w:rsidR="002327C9">
              <w:rPr>
                <w:sz w:val="22"/>
                <w:szCs w:val="22"/>
              </w:rPr>
              <w:t>Bekmambetov</w:t>
            </w:r>
            <w:proofErr w:type="spellEnd"/>
            <w:r w:rsidRPr="00E22C70">
              <w:rPr>
                <w:sz w:val="22"/>
                <w:szCs w:val="22"/>
              </w:rPr>
              <w:t xml:space="preserve"> </w:t>
            </w:r>
          </w:p>
          <w:p w:rsidR="002327C9" w:rsidRPr="00E22C70" w:rsidRDefault="002327C9">
            <w:pPr>
              <w:rPr>
                <w:sz w:val="22"/>
                <w:szCs w:val="22"/>
              </w:rPr>
            </w:pPr>
            <w:r w:rsidRPr="002327C9">
              <w:rPr>
                <w:i/>
                <w:sz w:val="22"/>
                <w:szCs w:val="22"/>
              </w:rPr>
              <w:t xml:space="preserve">Ben </w:t>
            </w:r>
            <w:proofErr w:type="spellStart"/>
            <w:r w:rsidRPr="002327C9">
              <w:rPr>
                <w:i/>
                <w:sz w:val="22"/>
                <w:szCs w:val="22"/>
              </w:rPr>
              <w:t>Hur</w:t>
            </w:r>
            <w:proofErr w:type="spellEnd"/>
            <w:r>
              <w:rPr>
                <w:sz w:val="22"/>
                <w:szCs w:val="22"/>
              </w:rPr>
              <w:t xml:space="preserve"> (1959) directed by William Wyler</w:t>
            </w:r>
          </w:p>
          <w:p w:rsidR="008D0438" w:rsidRPr="00E22C70" w:rsidRDefault="008D0438">
            <w:pPr>
              <w:rPr>
                <w:sz w:val="22"/>
                <w:szCs w:val="22"/>
              </w:rPr>
            </w:pPr>
          </w:p>
          <w:p w:rsidR="008D0438" w:rsidRPr="00E22C70" w:rsidRDefault="008D0438">
            <w:pPr>
              <w:rPr>
                <w:sz w:val="22"/>
                <w:szCs w:val="22"/>
              </w:rPr>
            </w:pPr>
          </w:p>
        </w:tc>
      </w:tr>
      <w:tr w:rsidR="001D2B28" w:rsidTr="00D703B1">
        <w:tc>
          <w:tcPr>
            <w:tcW w:w="4200" w:type="dxa"/>
            <w:tcMar>
              <w:top w:w="57" w:type="dxa"/>
              <w:left w:w="57" w:type="dxa"/>
              <w:bottom w:w="57" w:type="dxa"/>
              <w:right w:w="57" w:type="dxa"/>
            </w:tcMar>
          </w:tcPr>
          <w:p w:rsidR="001D2B28" w:rsidRPr="00374B54" w:rsidRDefault="001D2B28" w:rsidP="002430EC">
            <w:pPr>
              <w:spacing w:line="276" w:lineRule="auto"/>
              <w:rPr>
                <w:sz w:val="22"/>
                <w:szCs w:val="22"/>
              </w:rPr>
            </w:pPr>
            <w:r>
              <w:rPr>
                <w:sz w:val="22"/>
                <w:szCs w:val="22"/>
              </w:rPr>
              <w:lastRenderedPageBreak/>
              <w:t>The Investigation of Ancient Sites and Sources</w:t>
            </w:r>
          </w:p>
          <w:p w:rsidR="001D2B28" w:rsidRPr="00374B54" w:rsidRDefault="001D2B28" w:rsidP="002430EC">
            <w:pPr>
              <w:spacing w:line="276" w:lineRule="auto"/>
              <w:rPr>
                <w:sz w:val="22"/>
                <w:szCs w:val="22"/>
              </w:rPr>
            </w:pPr>
            <w:r w:rsidRPr="00374B54">
              <w:rPr>
                <w:sz w:val="22"/>
                <w:szCs w:val="22"/>
              </w:rPr>
              <w:t>Students:</w:t>
            </w:r>
          </w:p>
          <w:p w:rsidR="001D2B28" w:rsidRPr="00374B54" w:rsidRDefault="001D2B28" w:rsidP="002430EC">
            <w:pPr>
              <w:pStyle w:val="ListParagraph"/>
              <w:numPr>
                <w:ilvl w:val="0"/>
                <w:numId w:val="29"/>
              </w:numPr>
              <w:ind w:left="342"/>
              <w:rPr>
                <w:sz w:val="22"/>
                <w:szCs w:val="22"/>
              </w:rPr>
            </w:pPr>
            <w:r w:rsidRPr="00374B54">
              <w:rPr>
                <w:sz w:val="22"/>
                <w:szCs w:val="22"/>
              </w:rPr>
              <w:t xml:space="preserve">recognise different types of sources, for example primary and secondary sources, print and digital sources, written and non-written sources </w:t>
            </w:r>
            <w:r w:rsidRPr="00374B54">
              <w:rPr>
                <w:noProof/>
                <w:sz w:val="22"/>
                <w:szCs w:val="22"/>
              </w:rPr>
              <w:drawing>
                <wp:inline distT="114300" distB="114300" distL="114300" distR="114300" wp14:anchorId="1698447A" wp14:editId="6A87B078">
                  <wp:extent cx="133350" cy="104775"/>
                  <wp:effectExtent l="0" t="0" r="0" b="0"/>
                  <wp:docPr id="1" name="image02.png"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02.png" title="Information and communication technology capability"/>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374B54">
              <w:rPr>
                <w:sz w:val="22"/>
                <w:szCs w:val="22"/>
              </w:rPr>
              <w:t xml:space="preserve"> </w:t>
            </w:r>
            <w:r w:rsidRPr="00374B54">
              <w:rPr>
                <w:noProof/>
                <w:sz w:val="22"/>
                <w:szCs w:val="22"/>
              </w:rPr>
              <w:drawing>
                <wp:inline distT="114300" distB="114300" distL="114300" distR="114300" wp14:anchorId="7289D59D" wp14:editId="2CD4E910">
                  <wp:extent cx="133350" cy="104775"/>
                  <wp:effectExtent l="0" t="0" r="0" b="0"/>
                  <wp:docPr id="34" name="image53.png" title="Literacy"/>
                  <wp:cNvGraphicFramePr/>
                  <a:graphic xmlns:a="http://schemas.openxmlformats.org/drawingml/2006/main">
                    <a:graphicData uri="http://schemas.openxmlformats.org/drawingml/2006/picture">
                      <pic:pic xmlns:pic="http://schemas.openxmlformats.org/drawingml/2006/picture">
                        <pic:nvPicPr>
                          <pic:cNvPr id="0" name="image5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1D2B28" w:rsidRPr="00374B54" w:rsidRDefault="001D2B28" w:rsidP="002430EC">
            <w:pPr>
              <w:pStyle w:val="ListParagraph"/>
              <w:numPr>
                <w:ilvl w:val="0"/>
                <w:numId w:val="29"/>
              </w:numPr>
              <w:ind w:left="342"/>
              <w:rPr>
                <w:sz w:val="22"/>
                <w:szCs w:val="22"/>
              </w:rPr>
            </w:pPr>
            <w:r w:rsidRPr="00374B54">
              <w:rPr>
                <w:sz w:val="22"/>
                <w:szCs w:val="22"/>
              </w:rPr>
              <w:t>recognise that sources can be used to answer questions about the past, for example:</w:t>
            </w:r>
          </w:p>
          <w:p w:rsidR="001D2B28" w:rsidRPr="00374B54" w:rsidRDefault="001D2B28" w:rsidP="002430EC">
            <w:pPr>
              <w:numPr>
                <w:ilvl w:val="0"/>
                <w:numId w:val="23"/>
              </w:numPr>
              <w:ind w:left="709" w:hanging="360"/>
              <w:contextualSpacing/>
              <w:rPr>
                <w:sz w:val="22"/>
                <w:szCs w:val="22"/>
              </w:rPr>
            </w:pPr>
            <w:r w:rsidRPr="00374B54">
              <w:rPr>
                <w:sz w:val="22"/>
                <w:szCs w:val="22"/>
              </w:rPr>
              <w:t>how people lived</w:t>
            </w:r>
          </w:p>
          <w:p w:rsidR="001D2B28" w:rsidRPr="00374B54" w:rsidRDefault="001D2B28" w:rsidP="002430EC">
            <w:pPr>
              <w:numPr>
                <w:ilvl w:val="0"/>
                <w:numId w:val="23"/>
              </w:numPr>
              <w:ind w:left="709" w:hanging="360"/>
              <w:contextualSpacing/>
              <w:rPr>
                <w:sz w:val="22"/>
                <w:szCs w:val="22"/>
              </w:rPr>
            </w:pPr>
            <w:r w:rsidRPr="00374B54">
              <w:rPr>
                <w:sz w:val="22"/>
                <w:szCs w:val="22"/>
              </w:rPr>
              <w:t xml:space="preserve">why people may have lived that way </w:t>
            </w:r>
          </w:p>
          <w:p w:rsidR="001D2B28" w:rsidRDefault="001D2B28" w:rsidP="002430EC">
            <w:pPr>
              <w:numPr>
                <w:ilvl w:val="0"/>
                <w:numId w:val="23"/>
              </w:numPr>
              <w:ind w:left="709" w:hanging="360"/>
              <w:contextualSpacing/>
              <w:rPr>
                <w:sz w:val="22"/>
                <w:szCs w:val="22"/>
              </w:rPr>
            </w:pPr>
            <w:r w:rsidRPr="00374B54">
              <w:rPr>
                <w:sz w:val="22"/>
                <w:szCs w:val="22"/>
              </w:rPr>
              <w:t>how and why life circumstances changed</w:t>
            </w:r>
          </w:p>
          <w:p w:rsidR="001D2B28" w:rsidRPr="00374B54" w:rsidRDefault="001D2B28" w:rsidP="002430EC">
            <w:pPr>
              <w:pStyle w:val="ListParagraph"/>
              <w:numPr>
                <w:ilvl w:val="0"/>
                <w:numId w:val="29"/>
              </w:numPr>
              <w:ind w:left="342"/>
              <w:rPr>
                <w:sz w:val="22"/>
                <w:szCs w:val="22"/>
              </w:rPr>
            </w:pPr>
            <w:r>
              <w:rPr>
                <w:sz w:val="22"/>
                <w:szCs w:val="22"/>
              </w:rPr>
              <w:t xml:space="preserve">use sources to gain an understanding of events, personalities or places in the past </w:t>
            </w:r>
            <w:r w:rsidRPr="00374B54">
              <w:rPr>
                <w:noProof/>
                <w:sz w:val="22"/>
                <w:szCs w:val="22"/>
              </w:rPr>
              <w:drawing>
                <wp:inline distT="114300" distB="114300" distL="114300" distR="114300" wp14:anchorId="7EFDDC68" wp14:editId="6BFD7A90">
                  <wp:extent cx="133350" cy="104775"/>
                  <wp:effectExtent l="0" t="0" r="0" b="0"/>
                  <wp:docPr id="6" name="image02.png"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02.png" title="Information and communication technology capability"/>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Pr>
                <w:sz w:val="22"/>
                <w:szCs w:val="22"/>
              </w:rPr>
              <w:t xml:space="preserve"> </w:t>
            </w:r>
            <w:r w:rsidRPr="00374B54">
              <w:rPr>
                <w:noProof/>
                <w:sz w:val="22"/>
                <w:szCs w:val="22"/>
              </w:rPr>
              <w:drawing>
                <wp:inline distT="114300" distB="114300" distL="114300" distR="114300" wp14:anchorId="7653DF05" wp14:editId="0A9FB4A3">
                  <wp:extent cx="133350" cy="104775"/>
                  <wp:effectExtent l="0" t="0" r="0" b="0"/>
                  <wp:docPr id="11" name="image53.png" title="Literacy"/>
                  <wp:cNvGraphicFramePr/>
                  <a:graphic xmlns:a="http://schemas.openxmlformats.org/drawingml/2006/main">
                    <a:graphicData uri="http://schemas.openxmlformats.org/drawingml/2006/picture">
                      <pic:pic xmlns:pic="http://schemas.openxmlformats.org/drawingml/2006/picture">
                        <pic:nvPicPr>
                          <pic:cNvPr id="0" name="image5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sz w:val="20"/>
                <w:szCs w:val="20"/>
              </w:rPr>
              <w:drawing>
                <wp:inline distT="0" distB="0" distL="0" distR="0" wp14:anchorId="2BE18165" wp14:editId="052DD1AB">
                  <wp:extent cx="95250" cy="104775"/>
                  <wp:effectExtent l="0" t="0" r="0" b="9525"/>
                  <wp:docPr id="40" name="Picture 40"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2430EC" w:rsidRDefault="002430EC" w:rsidP="002430EC">
            <w:pPr>
              <w:spacing w:line="276" w:lineRule="auto"/>
              <w:rPr>
                <w:sz w:val="22"/>
                <w:szCs w:val="22"/>
              </w:rPr>
            </w:pPr>
          </w:p>
          <w:p w:rsidR="001D2B28" w:rsidRPr="00374B54" w:rsidRDefault="001D2B28" w:rsidP="002430EC">
            <w:pPr>
              <w:spacing w:line="276" w:lineRule="auto"/>
              <w:rPr>
                <w:sz w:val="22"/>
                <w:szCs w:val="22"/>
              </w:rPr>
            </w:pPr>
            <w:r>
              <w:rPr>
                <w:sz w:val="22"/>
                <w:szCs w:val="22"/>
              </w:rPr>
              <w:t>Historical Concepts and S</w:t>
            </w:r>
            <w:r w:rsidRPr="00374B54">
              <w:rPr>
                <w:sz w:val="22"/>
                <w:szCs w:val="22"/>
              </w:rPr>
              <w:t>kills</w:t>
            </w:r>
            <w:r>
              <w:rPr>
                <w:sz w:val="22"/>
                <w:szCs w:val="22"/>
              </w:rPr>
              <w:t xml:space="preserve"> – Historical investigation and research</w:t>
            </w:r>
          </w:p>
          <w:p w:rsidR="001D2B28" w:rsidRPr="00374B54" w:rsidRDefault="001D2B28" w:rsidP="002430EC">
            <w:pPr>
              <w:spacing w:line="276" w:lineRule="auto"/>
              <w:rPr>
                <w:sz w:val="22"/>
                <w:szCs w:val="22"/>
              </w:rPr>
            </w:pPr>
            <w:r w:rsidRPr="00374B54">
              <w:rPr>
                <w:sz w:val="22"/>
                <w:szCs w:val="22"/>
              </w:rPr>
              <w:lastRenderedPageBreak/>
              <w:t>Students:</w:t>
            </w:r>
          </w:p>
          <w:p w:rsidR="001D2B28" w:rsidRDefault="001D2B28" w:rsidP="002430EC">
            <w:pPr>
              <w:pStyle w:val="ListParagraph"/>
              <w:numPr>
                <w:ilvl w:val="0"/>
                <w:numId w:val="29"/>
              </w:numPr>
              <w:ind w:left="342"/>
              <w:rPr>
                <w:sz w:val="22"/>
                <w:szCs w:val="22"/>
              </w:rPr>
            </w:pPr>
            <w:r>
              <w:rPr>
                <w:sz w:val="22"/>
                <w:szCs w:val="22"/>
              </w:rPr>
              <w:t xml:space="preserve">explore a range of archaeological and written sources </w:t>
            </w:r>
            <w:r w:rsidRPr="00374B54">
              <w:rPr>
                <w:noProof/>
                <w:sz w:val="22"/>
                <w:szCs w:val="22"/>
              </w:rPr>
              <w:drawing>
                <wp:inline distT="114300" distB="114300" distL="114300" distR="114300" wp14:anchorId="49D135A8" wp14:editId="7A045222">
                  <wp:extent cx="133350" cy="104775"/>
                  <wp:effectExtent l="0" t="0" r="0" b="0"/>
                  <wp:docPr id="13" name="image1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Pr>
                <w:sz w:val="22"/>
                <w:szCs w:val="22"/>
              </w:rPr>
              <w:t xml:space="preserve"> </w:t>
            </w:r>
            <w:r w:rsidRPr="00374B54">
              <w:rPr>
                <w:noProof/>
                <w:sz w:val="22"/>
                <w:szCs w:val="22"/>
              </w:rPr>
              <w:drawing>
                <wp:inline distT="114300" distB="114300" distL="114300" distR="114300" wp14:anchorId="12CFD5F8" wp14:editId="4A50490F">
                  <wp:extent cx="133350" cy="104775"/>
                  <wp:effectExtent l="0" t="0" r="0" b="0"/>
                  <wp:docPr id="19" name="image15.png" title="Literacy icon"/>
                  <wp:cNvGraphicFramePr/>
                  <a:graphic xmlns:a="http://schemas.openxmlformats.org/drawingml/2006/main">
                    <a:graphicData uri="http://schemas.openxmlformats.org/drawingml/2006/picture">
                      <pic:pic xmlns:pic="http://schemas.openxmlformats.org/drawingml/2006/picture">
                        <pic:nvPicPr>
                          <pic:cNvPr id="0" name="image15.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1D2B28" w:rsidRPr="00374B54" w:rsidRDefault="001D2B28" w:rsidP="002430EC">
            <w:pPr>
              <w:pStyle w:val="ListParagraph"/>
              <w:numPr>
                <w:ilvl w:val="0"/>
                <w:numId w:val="29"/>
              </w:numPr>
              <w:ind w:left="342"/>
              <w:rPr>
                <w:sz w:val="22"/>
                <w:szCs w:val="22"/>
              </w:rPr>
            </w:pPr>
            <w:r w:rsidRPr="00374B54">
              <w:rPr>
                <w:sz w:val="22"/>
                <w:szCs w:val="22"/>
              </w:rPr>
              <w:t xml:space="preserve">engage with relevant sources to investigate questions </w:t>
            </w:r>
            <w:r w:rsidRPr="00374B54">
              <w:rPr>
                <w:noProof/>
                <w:sz w:val="22"/>
                <w:szCs w:val="22"/>
              </w:rPr>
              <w:drawing>
                <wp:inline distT="114300" distB="114300" distL="114300" distR="114300" wp14:anchorId="050FA69C" wp14:editId="44776033">
                  <wp:extent cx="133350" cy="104775"/>
                  <wp:effectExtent l="0" t="0" r="0" b="0"/>
                  <wp:docPr id="10" name="image1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374B54">
              <w:rPr>
                <w:sz w:val="22"/>
                <w:szCs w:val="22"/>
              </w:rPr>
              <w:t xml:space="preserve"> </w:t>
            </w:r>
            <w:r w:rsidRPr="00374B54">
              <w:rPr>
                <w:noProof/>
                <w:sz w:val="22"/>
                <w:szCs w:val="22"/>
              </w:rPr>
              <w:drawing>
                <wp:inline distT="114300" distB="114300" distL="114300" distR="114300" wp14:anchorId="32B260D7" wp14:editId="0039E98F">
                  <wp:extent cx="133350" cy="104775"/>
                  <wp:effectExtent l="0" t="0" r="0" b="0"/>
                  <wp:docPr id="9" name="image15.png" title="Literacy icon"/>
                  <wp:cNvGraphicFramePr/>
                  <a:graphic xmlns:a="http://schemas.openxmlformats.org/drawingml/2006/main">
                    <a:graphicData uri="http://schemas.openxmlformats.org/drawingml/2006/picture">
                      <pic:pic xmlns:pic="http://schemas.openxmlformats.org/drawingml/2006/picture">
                        <pic:nvPicPr>
                          <pic:cNvPr id="0" name="image15.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1D2B28" w:rsidRPr="001E3F01" w:rsidRDefault="001D2B28" w:rsidP="002430EC">
            <w:pPr>
              <w:pStyle w:val="ListParagraph"/>
              <w:numPr>
                <w:ilvl w:val="0"/>
                <w:numId w:val="29"/>
              </w:numPr>
              <w:ind w:left="342"/>
              <w:rPr>
                <w:sz w:val="22"/>
                <w:szCs w:val="22"/>
              </w:rPr>
            </w:pPr>
            <w:r w:rsidRPr="00374B54">
              <w:rPr>
                <w:sz w:val="22"/>
                <w:szCs w:val="22"/>
              </w:rPr>
              <w:t>engage with artefacts, sites and sources</w:t>
            </w:r>
          </w:p>
        </w:tc>
        <w:tc>
          <w:tcPr>
            <w:tcW w:w="7770" w:type="dxa"/>
            <w:tcMar>
              <w:top w:w="57" w:type="dxa"/>
              <w:left w:w="57" w:type="dxa"/>
              <w:bottom w:w="57" w:type="dxa"/>
              <w:right w:w="57" w:type="dxa"/>
            </w:tcMar>
          </w:tcPr>
          <w:p w:rsidR="001D2B28" w:rsidRPr="00AD228F" w:rsidRDefault="00895774" w:rsidP="002430EC">
            <w:pPr>
              <w:rPr>
                <w:sz w:val="22"/>
                <w:szCs w:val="22"/>
              </w:rPr>
            </w:pPr>
            <w:r>
              <w:rPr>
                <w:b/>
                <w:sz w:val="22"/>
                <w:szCs w:val="22"/>
              </w:rPr>
              <w:lastRenderedPageBreak/>
              <w:t>Finding out a</w:t>
            </w:r>
            <w:r w:rsidR="001D2B28" w:rsidRPr="00AD228F">
              <w:rPr>
                <w:b/>
                <w:sz w:val="22"/>
                <w:szCs w:val="22"/>
              </w:rPr>
              <w:t>bout Ancient Rome</w:t>
            </w:r>
          </w:p>
          <w:p w:rsidR="001D2B28" w:rsidRPr="00AD228F" w:rsidRDefault="001D2B28" w:rsidP="002430EC">
            <w:pPr>
              <w:rPr>
                <w:sz w:val="22"/>
                <w:szCs w:val="22"/>
              </w:rPr>
            </w:pPr>
          </w:p>
          <w:p w:rsidR="001D2B28" w:rsidRPr="00AD228F" w:rsidRDefault="001D2B28" w:rsidP="002430EC">
            <w:pPr>
              <w:rPr>
                <w:sz w:val="22"/>
                <w:szCs w:val="22"/>
              </w:rPr>
            </w:pPr>
            <w:r w:rsidRPr="00AD228F">
              <w:rPr>
                <w:sz w:val="22"/>
                <w:szCs w:val="22"/>
              </w:rPr>
              <w:t>Lead the class in an investigation of recent finds of Ancient Roman artefacts. Examples include:</w:t>
            </w:r>
          </w:p>
          <w:p w:rsidR="001D2B28" w:rsidRPr="00AD228F" w:rsidRDefault="00895774" w:rsidP="00E546AB">
            <w:pPr>
              <w:pStyle w:val="ListParagraph"/>
              <w:numPr>
                <w:ilvl w:val="0"/>
                <w:numId w:val="29"/>
              </w:numPr>
              <w:ind w:left="342"/>
              <w:rPr>
                <w:sz w:val="22"/>
                <w:szCs w:val="22"/>
              </w:rPr>
            </w:pPr>
            <w:r>
              <w:rPr>
                <w:sz w:val="22"/>
                <w:szCs w:val="22"/>
              </w:rPr>
              <w:t xml:space="preserve">a </w:t>
            </w:r>
            <w:r w:rsidR="00E546AB">
              <w:rPr>
                <w:sz w:val="22"/>
                <w:szCs w:val="22"/>
              </w:rPr>
              <w:t>s</w:t>
            </w:r>
            <w:r w:rsidR="001D2B28" w:rsidRPr="00AD228F">
              <w:rPr>
                <w:sz w:val="22"/>
                <w:szCs w:val="22"/>
              </w:rPr>
              <w:t>hip found in Caesarea (items of art, sculptures and more)</w:t>
            </w:r>
          </w:p>
          <w:p w:rsidR="001D2B28" w:rsidRPr="00AD228F" w:rsidRDefault="00895774" w:rsidP="00E546AB">
            <w:pPr>
              <w:pStyle w:val="ListParagraph"/>
              <w:numPr>
                <w:ilvl w:val="0"/>
                <w:numId w:val="29"/>
              </w:numPr>
              <w:ind w:left="342"/>
              <w:rPr>
                <w:sz w:val="22"/>
                <w:szCs w:val="22"/>
              </w:rPr>
            </w:pPr>
            <w:proofErr w:type="gramStart"/>
            <w:r>
              <w:rPr>
                <w:sz w:val="22"/>
                <w:szCs w:val="22"/>
              </w:rPr>
              <w:t>a</w:t>
            </w:r>
            <w:proofErr w:type="gramEnd"/>
            <w:r>
              <w:rPr>
                <w:sz w:val="22"/>
                <w:szCs w:val="22"/>
              </w:rPr>
              <w:t xml:space="preserve"> </w:t>
            </w:r>
            <w:r w:rsidR="001D2B28" w:rsidRPr="00AD228F">
              <w:rPr>
                <w:sz w:val="22"/>
                <w:szCs w:val="22"/>
              </w:rPr>
              <w:t>Roman barracks unearthed during metro dig (mosaic floors, architecture)</w:t>
            </w:r>
            <w:r w:rsidR="00E546AB">
              <w:rPr>
                <w:sz w:val="22"/>
                <w:szCs w:val="22"/>
              </w:rPr>
              <w:t>.</w:t>
            </w:r>
          </w:p>
          <w:p w:rsidR="001D2B28" w:rsidRDefault="001D2B28" w:rsidP="002430EC">
            <w:pPr>
              <w:rPr>
                <w:sz w:val="22"/>
                <w:szCs w:val="22"/>
              </w:rPr>
            </w:pPr>
          </w:p>
          <w:p w:rsidR="001D2B28" w:rsidRPr="00AD228F" w:rsidRDefault="001D2B28" w:rsidP="002430EC">
            <w:pPr>
              <w:rPr>
                <w:sz w:val="22"/>
                <w:szCs w:val="22"/>
              </w:rPr>
            </w:pPr>
            <w:r w:rsidRPr="00AD228F">
              <w:rPr>
                <w:sz w:val="22"/>
                <w:szCs w:val="22"/>
              </w:rPr>
              <w:t>When investigating sources on the finds, draw student attention to the artistic and architectural features. Ask questions such as:</w:t>
            </w:r>
          </w:p>
          <w:p w:rsidR="001D2B28" w:rsidRPr="00AD228F" w:rsidRDefault="001D2B28" w:rsidP="00E546AB">
            <w:pPr>
              <w:pStyle w:val="ListParagraph"/>
              <w:numPr>
                <w:ilvl w:val="0"/>
                <w:numId w:val="29"/>
              </w:numPr>
              <w:ind w:left="342"/>
              <w:rPr>
                <w:sz w:val="22"/>
                <w:szCs w:val="22"/>
              </w:rPr>
            </w:pPr>
            <w:r w:rsidRPr="00AD228F">
              <w:rPr>
                <w:sz w:val="22"/>
                <w:szCs w:val="22"/>
              </w:rPr>
              <w:t>What artworks were found?</w:t>
            </w:r>
          </w:p>
          <w:p w:rsidR="001D2B28" w:rsidRPr="00AD228F" w:rsidRDefault="001D2B28" w:rsidP="00E546AB">
            <w:pPr>
              <w:pStyle w:val="ListParagraph"/>
              <w:numPr>
                <w:ilvl w:val="0"/>
                <w:numId w:val="29"/>
              </w:numPr>
              <w:ind w:left="342"/>
              <w:rPr>
                <w:sz w:val="22"/>
                <w:szCs w:val="22"/>
              </w:rPr>
            </w:pPr>
            <w:r w:rsidRPr="00AD228F">
              <w:rPr>
                <w:sz w:val="22"/>
                <w:szCs w:val="22"/>
              </w:rPr>
              <w:t>What was their purpose?</w:t>
            </w:r>
          </w:p>
          <w:p w:rsidR="001D2B28" w:rsidRPr="00AD228F" w:rsidRDefault="001D2B28" w:rsidP="00E546AB">
            <w:pPr>
              <w:pStyle w:val="ListParagraph"/>
              <w:numPr>
                <w:ilvl w:val="0"/>
                <w:numId w:val="29"/>
              </w:numPr>
              <w:ind w:left="342"/>
              <w:rPr>
                <w:sz w:val="22"/>
                <w:szCs w:val="22"/>
              </w:rPr>
            </w:pPr>
            <w:r w:rsidRPr="00AD228F">
              <w:rPr>
                <w:sz w:val="22"/>
                <w:szCs w:val="22"/>
              </w:rPr>
              <w:t>How were the buildings and artworks constructed?</w:t>
            </w:r>
          </w:p>
          <w:p w:rsidR="001D2B28" w:rsidRPr="00AD228F" w:rsidRDefault="001D2B28" w:rsidP="00E546AB">
            <w:pPr>
              <w:pStyle w:val="ListParagraph"/>
              <w:numPr>
                <w:ilvl w:val="0"/>
                <w:numId w:val="29"/>
              </w:numPr>
              <w:ind w:left="342"/>
              <w:rPr>
                <w:sz w:val="22"/>
                <w:szCs w:val="22"/>
              </w:rPr>
            </w:pPr>
            <w:r w:rsidRPr="00AD228F">
              <w:rPr>
                <w:sz w:val="22"/>
                <w:szCs w:val="22"/>
              </w:rPr>
              <w:t>What do th</w:t>
            </w:r>
            <w:r>
              <w:rPr>
                <w:sz w:val="22"/>
                <w:szCs w:val="22"/>
              </w:rPr>
              <w:t>ey tell us about how the Romans</w:t>
            </w:r>
            <w:r w:rsidRPr="00AD228F">
              <w:rPr>
                <w:sz w:val="22"/>
                <w:szCs w:val="22"/>
              </w:rPr>
              <w:t xml:space="preserve"> </w:t>
            </w:r>
            <w:proofErr w:type="gramStart"/>
            <w:r w:rsidRPr="00AD228F">
              <w:rPr>
                <w:sz w:val="22"/>
                <w:szCs w:val="22"/>
              </w:rPr>
              <w:t>lived.</w:t>
            </w:r>
            <w:proofErr w:type="gramEnd"/>
          </w:p>
        </w:tc>
        <w:tc>
          <w:tcPr>
            <w:tcW w:w="3544" w:type="dxa"/>
            <w:tcMar>
              <w:top w:w="57" w:type="dxa"/>
              <w:left w:w="57" w:type="dxa"/>
              <w:bottom w:w="57" w:type="dxa"/>
              <w:right w:w="57" w:type="dxa"/>
            </w:tcMar>
          </w:tcPr>
          <w:p w:rsidR="001D2B28" w:rsidRDefault="001D2B28" w:rsidP="002430EC">
            <w:pPr>
              <w:rPr>
                <w:sz w:val="22"/>
                <w:szCs w:val="22"/>
              </w:rPr>
            </w:pPr>
            <w:r>
              <w:rPr>
                <w:sz w:val="22"/>
                <w:szCs w:val="22"/>
              </w:rPr>
              <w:t xml:space="preserve">Israel Antiquities Authority – </w:t>
            </w:r>
            <w:r w:rsidRPr="00D97B23">
              <w:rPr>
                <w:i/>
                <w:sz w:val="22"/>
                <w:szCs w:val="22"/>
              </w:rPr>
              <w:t>Divers Discovered a Spectacular, Ancient and Important Cargo of a Shipwreck</w:t>
            </w:r>
          </w:p>
          <w:p w:rsidR="001D2B28" w:rsidRDefault="007C7ADB" w:rsidP="002430EC">
            <w:pPr>
              <w:rPr>
                <w:sz w:val="22"/>
                <w:szCs w:val="22"/>
              </w:rPr>
            </w:pPr>
            <w:hyperlink r:id="rId20">
              <w:r w:rsidR="001D2B28" w:rsidRPr="00487A36">
                <w:rPr>
                  <w:color w:val="1155CC"/>
                  <w:sz w:val="22"/>
                  <w:szCs w:val="22"/>
                  <w:u w:val="single"/>
                </w:rPr>
                <w:t>http://www.antiquities.org.il/Article_eng.aspx?sec_id=25&amp;subj_id=240&amp;id=4197</w:t>
              </w:r>
            </w:hyperlink>
          </w:p>
          <w:p w:rsidR="001D2B28" w:rsidRPr="00487A36" w:rsidRDefault="001D2B28" w:rsidP="002430EC">
            <w:pPr>
              <w:rPr>
                <w:sz w:val="22"/>
                <w:szCs w:val="22"/>
              </w:rPr>
            </w:pPr>
            <w:r>
              <w:rPr>
                <w:sz w:val="22"/>
                <w:szCs w:val="22"/>
              </w:rPr>
              <w:t xml:space="preserve">ABC News – </w:t>
            </w:r>
            <w:r w:rsidRPr="00D97B23">
              <w:rPr>
                <w:i/>
                <w:sz w:val="22"/>
                <w:szCs w:val="22"/>
              </w:rPr>
              <w:t>Israeli Divers Discover 1,600-year-old late-Roman marine cargo in the Mediterranean Sea</w:t>
            </w:r>
          </w:p>
          <w:p w:rsidR="001D2B28" w:rsidRPr="00487A36" w:rsidRDefault="007C7ADB" w:rsidP="002430EC">
            <w:pPr>
              <w:rPr>
                <w:sz w:val="22"/>
                <w:szCs w:val="22"/>
              </w:rPr>
            </w:pPr>
            <w:hyperlink r:id="rId21">
              <w:r w:rsidR="001D2B28" w:rsidRPr="00487A36">
                <w:rPr>
                  <w:color w:val="1155CC"/>
                  <w:sz w:val="22"/>
                  <w:szCs w:val="22"/>
                  <w:u w:val="single"/>
                </w:rPr>
                <w:t>http://www.abc.net.au/news/2016-05-16/israel-shows-off-antiquities-found-in-mediterranean/7419656</w:t>
              </w:r>
            </w:hyperlink>
          </w:p>
          <w:p w:rsidR="001D2B28" w:rsidRPr="00487A36" w:rsidRDefault="001D2B28" w:rsidP="002430EC">
            <w:pPr>
              <w:rPr>
                <w:sz w:val="22"/>
                <w:szCs w:val="22"/>
              </w:rPr>
            </w:pPr>
            <w:r>
              <w:rPr>
                <w:sz w:val="22"/>
                <w:szCs w:val="22"/>
              </w:rPr>
              <w:t xml:space="preserve">BBC News – </w:t>
            </w:r>
            <w:r w:rsidRPr="00D97B23">
              <w:rPr>
                <w:i/>
                <w:sz w:val="22"/>
                <w:szCs w:val="22"/>
              </w:rPr>
              <w:t>Italy Unearths Huge Roman Barracks During Rome Metro Dig</w:t>
            </w:r>
          </w:p>
          <w:p w:rsidR="001D2B28" w:rsidRDefault="007C7ADB" w:rsidP="002430EC">
            <w:pPr>
              <w:rPr>
                <w:sz w:val="22"/>
                <w:szCs w:val="22"/>
              </w:rPr>
            </w:pPr>
            <w:hyperlink r:id="rId22">
              <w:r w:rsidR="001D2B28" w:rsidRPr="00487A36">
                <w:rPr>
                  <w:color w:val="1155CC"/>
                  <w:sz w:val="22"/>
                  <w:szCs w:val="22"/>
                  <w:u w:val="single"/>
                </w:rPr>
                <w:t>http://www.bbc.com/news/world-europe-36311156</w:t>
              </w:r>
            </w:hyperlink>
          </w:p>
          <w:p w:rsidR="001D2B28" w:rsidRPr="00487A36" w:rsidRDefault="001D2B28" w:rsidP="002430EC">
            <w:pPr>
              <w:rPr>
                <w:sz w:val="22"/>
                <w:szCs w:val="22"/>
              </w:rPr>
            </w:pPr>
            <w:r>
              <w:rPr>
                <w:sz w:val="22"/>
                <w:szCs w:val="22"/>
              </w:rPr>
              <w:t xml:space="preserve">Independent – </w:t>
            </w:r>
            <w:r w:rsidRPr="00D97B23">
              <w:rPr>
                <w:i/>
                <w:sz w:val="22"/>
                <w:szCs w:val="22"/>
              </w:rPr>
              <w:t>Ancient Roman Barracks Discovered During Rome Metro Excavation</w:t>
            </w:r>
          </w:p>
          <w:p w:rsidR="001D2B28" w:rsidRPr="00487A36" w:rsidRDefault="007C7ADB" w:rsidP="002430EC">
            <w:pPr>
              <w:rPr>
                <w:sz w:val="22"/>
                <w:szCs w:val="22"/>
              </w:rPr>
            </w:pPr>
            <w:hyperlink r:id="rId23">
              <w:r w:rsidR="001D2B28" w:rsidRPr="00487A36">
                <w:rPr>
                  <w:color w:val="1155CC"/>
                  <w:sz w:val="22"/>
                  <w:szCs w:val="22"/>
                  <w:u w:val="single"/>
                </w:rPr>
                <w:t>http://www.independent.co.uk/news/world/europe/ancient-roman-barracks-discovered-during-rome-metro-excavation-a7034236.html</w:t>
              </w:r>
            </w:hyperlink>
          </w:p>
        </w:tc>
      </w:tr>
      <w:tr w:rsidR="00F220EC" w:rsidTr="00D703B1">
        <w:tc>
          <w:tcPr>
            <w:tcW w:w="4200" w:type="dxa"/>
            <w:tcMar>
              <w:top w:w="57" w:type="dxa"/>
              <w:left w:w="57" w:type="dxa"/>
              <w:bottom w:w="57" w:type="dxa"/>
              <w:right w:w="57" w:type="dxa"/>
            </w:tcMar>
          </w:tcPr>
          <w:p w:rsidR="002430EC" w:rsidRPr="002430EC" w:rsidRDefault="002430EC">
            <w:pPr>
              <w:rPr>
                <w:sz w:val="22"/>
                <w:szCs w:val="22"/>
              </w:rPr>
            </w:pPr>
            <w:r w:rsidRPr="002430EC">
              <w:rPr>
                <w:sz w:val="22"/>
                <w:szCs w:val="22"/>
              </w:rPr>
              <w:lastRenderedPageBreak/>
              <w:t>Features of Ancient Societies</w:t>
            </w:r>
          </w:p>
          <w:p w:rsidR="002430EC" w:rsidRPr="002430EC" w:rsidRDefault="002430EC">
            <w:pPr>
              <w:rPr>
                <w:sz w:val="22"/>
                <w:szCs w:val="22"/>
              </w:rPr>
            </w:pPr>
            <w:r w:rsidRPr="002430EC">
              <w:rPr>
                <w:sz w:val="22"/>
                <w:szCs w:val="22"/>
              </w:rPr>
              <w:t>Students:</w:t>
            </w:r>
          </w:p>
          <w:p w:rsidR="002430EC" w:rsidRPr="002430EC" w:rsidRDefault="002430EC" w:rsidP="002430EC">
            <w:pPr>
              <w:pStyle w:val="ListParagraph"/>
              <w:numPr>
                <w:ilvl w:val="0"/>
                <w:numId w:val="29"/>
              </w:numPr>
              <w:ind w:left="342"/>
              <w:rPr>
                <w:sz w:val="22"/>
                <w:szCs w:val="22"/>
              </w:rPr>
            </w:pPr>
            <w:r w:rsidRPr="002430EC">
              <w:rPr>
                <w:sz w:val="22"/>
                <w:szCs w:val="22"/>
              </w:rPr>
              <w:t xml:space="preserve">explore key features of the ancient society </w:t>
            </w:r>
            <w:r w:rsidRPr="002430EC">
              <w:rPr>
                <w:noProof/>
                <w:sz w:val="22"/>
                <w:szCs w:val="22"/>
              </w:rPr>
              <w:drawing>
                <wp:inline distT="114300" distB="114300" distL="114300" distR="114300" wp14:anchorId="31FD41CD" wp14:editId="5BD2311C">
                  <wp:extent cx="123825" cy="104775"/>
                  <wp:effectExtent l="0" t="0" r="9525" b="9525"/>
                  <wp:docPr id="875" name="image57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77.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29B2DEA2" wp14:editId="4E13B010">
                  <wp:extent cx="104775" cy="104775"/>
                  <wp:effectExtent l="0" t="0" r="9525" b="9525"/>
                  <wp:docPr id="878" name="image2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2.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64562D07" wp14:editId="590A4FDD">
                  <wp:extent cx="133350" cy="104775"/>
                  <wp:effectExtent l="0" t="0" r="0" b="9525"/>
                  <wp:docPr id="8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430EC" w:rsidRPr="002430EC" w:rsidRDefault="002430EC" w:rsidP="00895774">
            <w:pPr>
              <w:numPr>
                <w:ilvl w:val="0"/>
                <w:numId w:val="23"/>
              </w:numPr>
              <w:ind w:left="709" w:hanging="360"/>
              <w:contextualSpacing/>
              <w:rPr>
                <w:sz w:val="22"/>
                <w:szCs w:val="22"/>
              </w:rPr>
            </w:pPr>
            <w:r w:rsidRPr="002430EC">
              <w:rPr>
                <w:sz w:val="22"/>
                <w:szCs w:val="22"/>
              </w:rPr>
              <w:t xml:space="preserve">the types of art and architecture, </w:t>
            </w:r>
            <w:proofErr w:type="spellStart"/>
            <w:r w:rsidRPr="002430EC">
              <w:rPr>
                <w:sz w:val="22"/>
                <w:szCs w:val="22"/>
              </w:rPr>
              <w:t>eg</w:t>
            </w:r>
            <w:proofErr w:type="spellEnd"/>
            <w:r w:rsidRPr="002430EC">
              <w:rPr>
                <w:sz w:val="22"/>
                <w:szCs w:val="22"/>
              </w:rPr>
              <w:t xml:space="preserve"> paintings, sculptures, mosaics, tombs, temples and buildings </w:t>
            </w:r>
            <w:r w:rsidRPr="002430EC">
              <w:rPr>
                <w:noProof/>
                <w:sz w:val="22"/>
                <w:szCs w:val="22"/>
              </w:rPr>
              <w:drawing>
                <wp:inline distT="114300" distB="114300" distL="114300" distR="114300" wp14:anchorId="7BA6C7D2" wp14:editId="484CAAC4">
                  <wp:extent cx="123825" cy="104775"/>
                  <wp:effectExtent l="0" t="0" r="9525" b="9525"/>
                  <wp:docPr id="50" name="image8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9.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403FF533" wp14:editId="70AE70C1">
                  <wp:extent cx="133350" cy="104775"/>
                  <wp:effectExtent l="0" t="0" r="0" b="9525"/>
                  <wp:docPr id="936" name="image62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627.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430EC" w:rsidRPr="002430EC" w:rsidRDefault="002430EC" w:rsidP="00895774">
            <w:pPr>
              <w:numPr>
                <w:ilvl w:val="0"/>
                <w:numId w:val="23"/>
              </w:numPr>
              <w:ind w:left="709" w:hanging="360"/>
              <w:contextualSpacing/>
              <w:rPr>
                <w:sz w:val="22"/>
                <w:szCs w:val="22"/>
              </w:rPr>
            </w:pPr>
            <w:r w:rsidRPr="002430EC">
              <w:rPr>
                <w:sz w:val="22"/>
                <w:szCs w:val="22"/>
              </w:rPr>
              <w:t xml:space="preserve">different styles of art and materials used </w:t>
            </w:r>
            <w:r w:rsidRPr="002430EC">
              <w:rPr>
                <w:noProof/>
                <w:sz w:val="22"/>
                <w:szCs w:val="22"/>
              </w:rPr>
              <w:drawing>
                <wp:inline distT="114300" distB="114300" distL="114300" distR="114300" wp14:anchorId="6F288409" wp14:editId="005E4B14">
                  <wp:extent cx="104775" cy="104775"/>
                  <wp:effectExtent l="0" t="0" r="9525" b="9525"/>
                  <wp:docPr id="937" name="image4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4.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2430EC" w:rsidRPr="002430EC" w:rsidRDefault="002430EC" w:rsidP="00895774">
            <w:pPr>
              <w:numPr>
                <w:ilvl w:val="0"/>
                <w:numId w:val="23"/>
              </w:numPr>
              <w:ind w:left="709" w:hanging="360"/>
              <w:contextualSpacing/>
              <w:rPr>
                <w:sz w:val="22"/>
                <w:szCs w:val="22"/>
              </w:rPr>
            </w:pPr>
            <w:r w:rsidRPr="002430EC">
              <w:rPr>
                <w:sz w:val="22"/>
                <w:szCs w:val="22"/>
              </w:rPr>
              <w:t xml:space="preserve">the main features, materials, purpose and function of various forms of buildings </w:t>
            </w:r>
            <w:r w:rsidRPr="002430EC">
              <w:rPr>
                <w:noProof/>
                <w:sz w:val="22"/>
                <w:szCs w:val="22"/>
              </w:rPr>
              <w:drawing>
                <wp:inline distT="114300" distB="114300" distL="114300" distR="114300" wp14:anchorId="3C72F0D8" wp14:editId="208E5940">
                  <wp:extent cx="104775" cy="104775"/>
                  <wp:effectExtent l="0" t="0" r="9525" b="9525"/>
                  <wp:docPr id="945" name="image33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32.png" title="Sustainability icon"/>
                          <pic:cNvPicPr preferRelativeResize="0"/>
                        </pic:nvPicPr>
                        <pic:blipFill>
                          <a:blip r:embed="rId24"/>
                          <a:srcRect/>
                          <a:stretch>
                            <a:fillRect/>
                          </a:stretch>
                        </pic:blipFill>
                        <pic:spPr>
                          <a:xfrm>
                            <a:off x="0" y="0"/>
                            <a:ext cx="104775" cy="104775"/>
                          </a:xfrm>
                          <a:prstGeom prst="rect">
                            <a:avLst/>
                          </a:prstGeom>
                          <a:ln/>
                        </pic:spPr>
                      </pic:pic>
                    </a:graphicData>
                  </a:graphic>
                </wp:inline>
              </w:drawing>
            </w:r>
          </w:p>
          <w:p w:rsidR="002430EC" w:rsidRPr="002430EC" w:rsidRDefault="002430EC" w:rsidP="00895774">
            <w:pPr>
              <w:numPr>
                <w:ilvl w:val="0"/>
                <w:numId w:val="23"/>
              </w:numPr>
              <w:ind w:left="709" w:hanging="360"/>
              <w:contextualSpacing/>
              <w:rPr>
                <w:sz w:val="22"/>
                <w:szCs w:val="22"/>
              </w:rPr>
            </w:pPr>
            <w:r w:rsidRPr="002430EC">
              <w:rPr>
                <w:sz w:val="22"/>
                <w:szCs w:val="22"/>
              </w:rPr>
              <w:t xml:space="preserve">the nature and significance of art and architecture in comparison to present day in the local and wider community </w:t>
            </w:r>
            <w:r w:rsidRPr="002430EC">
              <w:rPr>
                <w:noProof/>
                <w:sz w:val="22"/>
                <w:szCs w:val="22"/>
              </w:rPr>
              <w:drawing>
                <wp:inline distT="114300" distB="114300" distL="114300" distR="114300" wp14:anchorId="1002B8C1" wp14:editId="5376890C">
                  <wp:extent cx="66675" cy="104775"/>
                  <wp:effectExtent l="0" t="0" r="9525" b="9525"/>
                  <wp:docPr id="961"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18"/>
                          <a:srcRect/>
                          <a:stretch>
                            <a:fillRect/>
                          </a:stretch>
                        </pic:blipFill>
                        <pic:spPr>
                          <a:xfrm>
                            <a:off x="0" y="0"/>
                            <a:ext cx="66675" cy="104775"/>
                          </a:xfrm>
                          <a:prstGeom prst="rect">
                            <a:avLst/>
                          </a:prstGeom>
                          <a:ln/>
                        </pic:spPr>
                      </pic:pic>
                    </a:graphicData>
                  </a:graphic>
                </wp:inline>
              </w:drawing>
            </w:r>
          </w:p>
          <w:p w:rsidR="002430EC" w:rsidRPr="002430EC" w:rsidRDefault="002430EC">
            <w:pPr>
              <w:rPr>
                <w:sz w:val="22"/>
                <w:szCs w:val="22"/>
              </w:rPr>
            </w:pPr>
          </w:p>
          <w:p w:rsidR="00F220EC" w:rsidRPr="002430EC" w:rsidRDefault="002430EC">
            <w:pPr>
              <w:rPr>
                <w:sz w:val="22"/>
                <w:szCs w:val="22"/>
              </w:rPr>
            </w:pPr>
            <w:r w:rsidRPr="002430EC">
              <w:rPr>
                <w:sz w:val="22"/>
                <w:szCs w:val="22"/>
              </w:rPr>
              <w:t>Historical Concepts and Skills – Historical investigation and research</w:t>
            </w:r>
          </w:p>
          <w:p w:rsidR="002430EC" w:rsidRPr="002430EC" w:rsidRDefault="002430EC">
            <w:pPr>
              <w:rPr>
                <w:sz w:val="22"/>
                <w:szCs w:val="22"/>
              </w:rPr>
            </w:pPr>
            <w:r w:rsidRPr="002430EC">
              <w:rPr>
                <w:sz w:val="22"/>
                <w:szCs w:val="22"/>
              </w:rPr>
              <w:t>Students:</w:t>
            </w:r>
          </w:p>
          <w:p w:rsidR="002430EC" w:rsidRPr="002430EC" w:rsidRDefault="002430EC" w:rsidP="002430EC">
            <w:pPr>
              <w:pStyle w:val="ListParagraph"/>
              <w:numPr>
                <w:ilvl w:val="0"/>
                <w:numId w:val="29"/>
              </w:numPr>
              <w:ind w:left="342"/>
              <w:rPr>
                <w:sz w:val="22"/>
                <w:szCs w:val="22"/>
              </w:rPr>
            </w:pPr>
            <w:r w:rsidRPr="002430EC">
              <w:rPr>
                <w:sz w:val="22"/>
                <w:szCs w:val="22"/>
              </w:rPr>
              <w:t>locate relevant information about the ancient past</w:t>
            </w:r>
          </w:p>
          <w:p w:rsidR="002430EC" w:rsidRPr="002430EC" w:rsidRDefault="002430EC" w:rsidP="002430EC">
            <w:pPr>
              <w:pStyle w:val="ListParagraph"/>
              <w:numPr>
                <w:ilvl w:val="0"/>
                <w:numId w:val="29"/>
              </w:numPr>
              <w:ind w:left="342"/>
              <w:rPr>
                <w:sz w:val="22"/>
                <w:szCs w:val="22"/>
              </w:rPr>
            </w:pPr>
            <w:r w:rsidRPr="002430EC">
              <w:rPr>
                <w:sz w:val="22"/>
                <w:szCs w:val="22"/>
              </w:rPr>
              <w:t xml:space="preserve">engage with relevant sources to investigate questions </w:t>
            </w:r>
            <w:r w:rsidRPr="002430EC">
              <w:rPr>
                <w:noProof/>
                <w:sz w:val="22"/>
                <w:szCs w:val="22"/>
              </w:rPr>
              <w:drawing>
                <wp:inline distT="114300" distB="114300" distL="114300" distR="114300" wp14:anchorId="05746F66" wp14:editId="5EE24DF5">
                  <wp:extent cx="133350" cy="104775"/>
                  <wp:effectExtent l="0" t="0" r="0" b="9525"/>
                  <wp:docPr id="56"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2AD588CC" wp14:editId="5CEDB6F3">
                  <wp:extent cx="133350" cy="104775"/>
                  <wp:effectExtent l="0" t="0" r="0" b="9525"/>
                  <wp:docPr id="1396"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430EC" w:rsidRPr="002430EC" w:rsidRDefault="002430EC" w:rsidP="002430EC">
            <w:pPr>
              <w:pStyle w:val="ListParagraph"/>
              <w:numPr>
                <w:ilvl w:val="0"/>
                <w:numId w:val="29"/>
              </w:numPr>
              <w:ind w:left="342"/>
              <w:rPr>
                <w:sz w:val="22"/>
                <w:szCs w:val="22"/>
              </w:rPr>
            </w:pPr>
            <w:r w:rsidRPr="002430EC">
              <w:rPr>
                <w:sz w:val="22"/>
                <w:szCs w:val="22"/>
              </w:rPr>
              <w:t xml:space="preserve">engage with artefacts, sites and </w:t>
            </w:r>
            <w:r w:rsidRPr="002430EC">
              <w:rPr>
                <w:sz w:val="22"/>
                <w:szCs w:val="22"/>
              </w:rPr>
              <w:lastRenderedPageBreak/>
              <w:t>sources</w:t>
            </w:r>
          </w:p>
          <w:p w:rsidR="002430EC" w:rsidRDefault="002430EC" w:rsidP="002430EC">
            <w:pPr>
              <w:rPr>
                <w:sz w:val="22"/>
                <w:szCs w:val="22"/>
              </w:rPr>
            </w:pPr>
          </w:p>
          <w:p w:rsidR="002430EC" w:rsidRPr="002430EC" w:rsidRDefault="002430EC" w:rsidP="002430EC">
            <w:pPr>
              <w:rPr>
                <w:sz w:val="22"/>
                <w:szCs w:val="22"/>
              </w:rPr>
            </w:pPr>
            <w:r w:rsidRPr="002430EC">
              <w:rPr>
                <w:sz w:val="22"/>
                <w:szCs w:val="22"/>
              </w:rPr>
              <w:t>Historical Concepts and Skills – Explanation and communication</w:t>
            </w:r>
          </w:p>
          <w:p w:rsidR="002430EC" w:rsidRPr="002430EC" w:rsidRDefault="002430EC" w:rsidP="002430EC">
            <w:pPr>
              <w:pStyle w:val="ListParagraph"/>
              <w:numPr>
                <w:ilvl w:val="0"/>
                <w:numId w:val="29"/>
              </w:numPr>
              <w:ind w:left="342"/>
              <w:rPr>
                <w:sz w:val="22"/>
                <w:szCs w:val="22"/>
              </w:rPr>
            </w:pPr>
            <w:r w:rsidRPr="002430EC">
              <w:rPr>
                <w:sz w:val="22"/>
                <w:szCs w:val="22"/>
              </w:rPr>
              <w:t>select and use a range of methods to communicate about the ancient past</w:t>
            </w:r>
          </w:p>
          <w:p w:rsidR="002430EC" w:rsidRPr="002430EC" w:rsidRDefault="002430EC" w:rsidP="002430EC">
            <w:pPr>
              <w:pStyle w:val="ListParagraph"/>
              <w:numPr>
                <w:ilvl w:val="0"/>
                <w:numId w:val="29"/>
              </w:numPr>
              <w:ind w:left="342"/>
              <w:rPr>
                <w:sz w:val="22"/>
                <w:szCs w:val="22"/>
              </w:rPr>
            </w:pPr>
            <w:r w:rsidRPr="002430EC">
              <w:rPr>
                <w:sz w:val="22"/>
                <w:szCs w:val="22"/>
              </w:rPr>
              <w:t>demonstrates an understanding of historical features, people, ideas, movements, events and developments</w:t>
            </w:r>
          </w:p>
        </w:tc>
        <w:tc>
          <w:tcPr>
            <w:tcW w:w="7770" w:type="dxa"/>
            <w:tcMar>
              <w:top w:w="57" w:type="dxa"/>
              <w:left w:w="57" w:type="dxa"/>
              <w:bottom w:w="57" w:type="dxa"/>
              <w:right w:w="57" w:type="dxa"/>
            </w:tcMar>
          </w:tcPr>
          <w:p w:rsidR="00F220EC" w:rsidRDefault="00F220EC">
            <w:pPr>
              <w:rPr>
                <w:b/>
                <w:sz w:val="22"/>
                <w:szCs w:val="22"/>
              </w:rPr>
            </w:pPr>
            <w:r>
              <w:rPr>
                <w:b/>
                <w:sz w:val="22"/>
                <w:szCs w:val="22"/>
              </w:rPr>
              <w:lastRenderedPageBreak/>
              <w:t>Amazing Roman architecture</w:t>
            </w:r>
          </w:p>
          <w:p w:rsidR="00F27E51" w:rsidRDefault="00F27E51">
            <w:pPr>
              <w:rPr>
                <w:sz w:val="22"/>
                <w:szCs w:val="22"/>
              </w:rPr>
            </w:pPr>
            <w:r>
              <w:rPr>
                <w:sz w:val="22"/>
                <w:szCs w:val="22"/>
              </w:rPr>
              <w:t xml:space="preserve">Provide students with images of Ancient Roman buildings and contemporary buildings. Students construct a graphic organiser to categorise the images as either ‘ancient’ or ‘contemporary’. </w:t>
            </w:r>
          </w:p>
          <w:p w:rsidR="00F27E51" w:rsidRDefault="00F27E51">
            <w:pPr>
              <w:rPr>
                <w:sz w:val="22"/>
                <w:szCs w:val="22"/>
              </w:rPr>
            </w:pPr>
          </w:p>
          <w:p w:rsidR="00F220EC" w:rsidRDefault="00F27E51">
            <w:pPr>
              <w:rPr>
                <w:sz w:val="22"/>
                <w:szCs w:val="22"/>
              </w:rPr>
            </w:pPr>
            <w:r>
              <w:rPr>
                <w:sz w:val="22"/>
                <w:szCs w:val="22"/>
              </w:rPr>
              <w:t>Discuss with students how the buildings are similar and different. Compare specific buildings such as a Roman bathhouse with a public pool, a Roman temple</w:t>
            </w:r>
            <w:r w:rsidR="00895774">
              <w:rPr>
                <w:sz w:val="22"/>
                <w:szCs w:val="22"/>
              </w:rPr>
              <w:t xml:space="preserve"> with a contemporary temple or c</w:t>
            </w:r>
            <w:r>
              <w:rPr>
                <w:sz w:val="22"/>
                <w:szCs w:val="22"/>
              </w:rPr>
              <w:t xml:space="preserve">hurch, a Roman house with a contemporary house, Roman and contemporary public gathering places. Responses could be recorded using a comparison chart or table. </w:t>
            </w:r>
          </w:p>
          <w:p w:rsidR="00CC3C8D" w:rsidRDefault="00CC3C8D">
            <w:pPr>
              <w:rPr>
                <w:sz w:val="22"/>
                <w:szCs w:val="22"/>
              </w:rPr>
            </w:pPr>
          </w:p>
          <w:p w:rsidR="00443A7A" w:rsidRDefault="00CC3C8D">
            <w:pPr>
              <w:rPr>
                <w:sz w:val="22"/>
                <w:szCs w:val="22"/>
              </w:rPr>
            </w:pPr>
            <w:r>
              <w:rPr>
                <w:sz w:val="22"/>
                <w:szCs w:val="22"/>
              </w:rPr>
              <w:t xml:space="preserve">Take the students through a virtual tour of Ancient Rome. What are some of the key architectural features? Draw students’ attention to the use of </w:t>
            </w:r>
            <w:r w:rsidR="00443A7A">
              <w:rPr>
                <w:sz w:val="22"/>
                <w:szCs w:val="22"/>
              </w:rPr>
              <w:t xml:space="preserve">concrete, </w:t>
            </w:r>
            <w:r>
              <w:rPr>
                <w:sz w:val="22"/>
                <w:szCs w:val="22"/>
              </w:rPr>
              <w:t>arches and domes.</w:t>
            </w:r>
          </w:p>
          <w:p w:rsidR="00443A7A" w:rsidRDefault="00443A7A">
            <w:pPr>
              <w:rPr>
                <w:sz w:val="22"/>
                <w:szCs w:val="22"/>
              </w:rPr>
            </w:pPr>
          </w:p>
          <w:p w:rsidR="00443A7A" w:rsidRDefault="00443A7A">
            <w:pPr>
              <w:rPr>
                <w:sz w:val="22"/>
                <w:szCs w:val="22"/>
              </w:rPr>
            </w:pPr>
            <w:r>
              <w:rPr>
                <w:sz w:val="22"/>
                <w:szCs w:val="22"/>
              </w:rPr>
              <w:t>Explore the significance of these developments in architecture through questions such as:</w:t>
            </w:r>
          </w:p>
          <w:p w:rsidR="00443A7A" w:rsidRDefault="00443A7A" w:rsidP="00E546AB">
            <w:pPr>
              <w:pStyle w:val="ListParagraph"/>
              <w:numPr>
                <w:ilvl w:val="0"/>
                <w:numId w:val="29"/>
              </w:numPr>
              <w:ind w:left="342"/>
              <w:rPr>
                <w:sz w:val="22"/>
                <w:szCs w:val="22"/>
              </w:rPr>
            </w:pPr>
            <w:r w:rsidRPr="001E3F01">
              <w:rPr>
                <w:sz w:val="22"/>
                <w:szCs w:val="22"/>
              </w:rPr>
              <w:t>Is the technique/item still used today?</w:t>
            </w:r>
          </w:p>
          <w:p w:rsidR="00443A7A" w:rsidRPr="001E3F01" w:rsidRDefault="00443A7A" w:rsidP="00E546AB">
            <w:pPr>
              <w:pStyle w:val="ListParagraph"/>
              <w:numPr>
                <w:ilvl w:val="0"/>
                <w:numId w:val="29"/>
              </w:numPr>
              <w:ind w:left="342"/>
              <w:rPr>
                <w:sz w:val="22"/>
                <w:szCs w:val="22"/>
              </w:rPr>
            </w:pPr>
            <w:r>
              <w:rPr>
                <w:sz w:val="22"/>
                <w:szCs w:val="22"/>
              </w:rPr>
              <w:t>How/where is it used today?</w:t>
            </w:r>
          </w:p>
          <w:p w:rsidR="00443A7A" w:rsidRPr="001E3F01" w:rsidRDefault="00443A7A" w:rsidP="00E546AB">
            <w:pPr>
              <w:pStyle w:val="ListParagraph"/>
              <w:numPr>
                <w:ilvl w:val="0"/>
                <w:numId w:val="29"/>
              </w:numPr>
              <w:ind w:left="342"/>
              <w:rPr>
                <w:sz w:val="22"/>
                <w:szCs w:val="22"/>
              </w:rPr>
            </w:pPr>
            <w:r>
              <w:rPr>
                <w:sz w:val="22"/>
                <w:szCs w:val="22"/>
              </w:rPr>
              <w:t>What does this tell us about the significance of Ancient Roman architecture</w:t>
            </w:r>
            <w:r w:rsidRPr="001E3F01">
              <w:rPr>
                <w:sz w:val="22"/>
                <w:szCs w:val="22"/>
              </w:rPr>
              <w:t>?</w:t>
            </w:r>
          </w:p>
          <w:p w:rsidR="00443A7A" w:rsidRDefault="00443A7A" w:rsidP="00443A7A">
            <w:pPr>
              <w:rPr>
                <w:sz w:val="22"/>
                <w:szCs w:val="22"/>
              </w:rPr>
            </w:pPr>
          </w:p>
          <w:p w:rsidR="00443A7A" w:rsidRPr="001E3F01" w:rsidRDefault="00443A7A" w:rsidP="00443A7A">
            <w:pPr>
              <w:rPr>
                <w:sz w:val="22"/>
                <w:szCs w:val="22"/>
              </w:rPr>
            </w:pPr>
            <w:r w:rsidRPr="001E3F01">
              <w:rPr>
                <w:sz w:val="22"/>
                <w:szCs w:val="22"/>
              </w:rPr>
              <w:t xml:space="preserve">If resources and physical capabilities allow, students may construct a Roman arch </w:t>
            </w:r>
            <w:r w:rsidR="00895774">
              <w:rPr>
                <w:sz w:val="22"/>
                <w:szCs w:val="22"/>
              </w:rPr>
              <w:t>using</w:t>
            </w:r>
            <w:r w:rsidRPr="001E3F01">
              <w:rPr>
                <w:sz w:val="22"/>
                <w:szCs w:val="22"/>
              </w:rPr>
              <w:t xml:space="preserve"> techniques developed in Roman times. Many methods, example</w:t>
            </w:r>
            <w:r w:rsidR="004C575F">
              <w:rPr>
                <w:sz w:val="22"/>
                <w:szCs w:val="22"/>
              </w:rPr>
              <w:t>s can be found on the web. See R</w:t>
            </w:r>
            <w:r w:rsidRPr="001E3F01">
              <w:rPr>
                <w:sz w:val="22"/>
                <w:szCs w:val="22"/>
              </w:rPr>
              <w:t xml:space="preserve">esources for some examples. </w:t>
            </w:r>
          </w:p>
          <w:p w:rsidR="00443A7A" w:rsidRDefault="00443A7A">
            <w:pPr>
              <w:rPr>
                <w:sz w:val="22"/>
                <w:szCs w:val="22"/>
              </w:rPr>
            </w:pPr>
          </w:p>
          <w:p w:rsidR="00443A7A" w:rsidRPr="004C575F" w:rsidRDefault="004C575F" w:rsidP="006F1FB4">
            <w:pPr>
              <w:rPr>
                <w:sz w:val="22"/>
                <w:szCs w:val="22"/>
              </w:rPr>
            </w:pPr>
            <w:r>
              <w:rPr>
                <w:sz w:val="22"/>
                <w:szCs w:val="22"/>
              </w:rPr>
              <w:lastRenderedPageBreak/>
              <w:t>S</w:t>
            </w:r>
            <w:r w:rsidR="00CC3C8D" w:rsidRPr="004C575F">
              <w:rPr>
                <w:sz w:val="22"/>
                <w:szCs w:val="22"/>
              </w:rPr>
              <w:t xml:space="preserve">tudents </w:t>
            </w:r>
            <w:r w:rsidRPr="004C575F">
              <w:rPr>
                <w:sz w:val="22"/>
                <w:szCs w:val="22"/>
              </w:rPr>
              <w:t xml:space="preserve">can </w:t>
            </w:r>
            <w:r w:rsidR="00CC3C8D" w:rsidRPr="004C575F">
              <w:rPr>
                <w:sz w:val="22"/>
                <w:szCs w:val="22"/>
              </w:rPr>
              <w:t>create an image of their own Ancient Roman building, using some of the architectural features common to Ancient Rome. They present their building to the class, discussing what the building would be used for.</w:t>
            </w:r>
            <w:r w:rsidR="00CC3C8D">
              <w:rPr>
                <w:sz w:val="22"/>
                <w:szCs w:val="22"/>
              </w:rPr>
              <w:t xml:space="preserve"> </w:t>
            </w:r>
          </w:p>
        </w:tc>
        <w:tc>
          <w:tcPr>
            <w:tcW w:w="3544" w:type="dxa"/>
            <w:tcMar>
              <w:top w:w="57" w:type="dxa"/>
              <w:left w:w="57" w:type="dxa"/>
              <w:bottom w:w="57" w:type="dxa"/>
              <w:right w:w="57" w:type="dxa"/>
            </w:tcMar>
          </w:tcPr>
          <w:p w:rsidR="00F220EC" w:rsidRDefault="00E131B6">
            <w:pPr>
              <w:rPr>
                <w:sz w:val="22"/>
                <w:szCs w:val="22"/>
              </w:rPr>
            </w:pPr>
            <w:r>
              <w:rPr>
                <w:sz w:val="22"/>
                <w:szCs w:val="22"/>
              </w:rPr>
              <w:lastRenderedPageBreak/>
              <w:t xml:space="preserve">History for Kids – </w:t>
            </w:r>
          </w:p>
          <w:p w:rsidR="00CC3C8D" w:rsidRPr="00CC3C8D" w:rsidRDefault="00CC3C8D">
            <w:pPr>
              <w:rPr>
                <w:i/>
                <w:sz w:val="22"/>
                <w:szCs w:val="22"/>
              </w:rPr>
            </w:pPr>
            <w:r w:rsidRPr="00CC3C8D">
              <w:rPr>
                <w:i/>
                <w:sz w:val="22"/>
                <w:szCs w:val="22"/>
              </w:rPr>
              <w:t>Ancient Roman Architecture</w:t>
            </w:r>
          </w:p>
          <w:p w:rsidR="00CC3C8D" w:rsidRDefault="007C7ADB">
            <w:pPr>
              <w:rPr>
                <w:sz w:val="22"/>
                <w:szCs w:val="22"/>
              </w:rPr>
            </w:pPr>
            <w:hyperlink r:id="rId25" w:history="1">
              <w:r w:rsidR="00CC3C8D" w:rsidRPr="00697EF8">
                <w:rPr>
                  <w:rStyle w:val="Hyperlink"/>
                  <w:sz w:val="22"/>
                  <w:szCs w:val="22"/>
                </w:rPr>
                <w:t>http://www.historyforkids.net/roman-architecture.html</w:t>
              </w:r>
            </w:hyperlink>
            <w:r w:rsidR="00CC3C8D">
              <w:rPr>
                <w:sz w:val="22"/>
                <w:szCs w:val="22"/>
              </w:rPr>
              <w:t xml:space="preserve"> </w:t>
            </w:r>
          </w:p>
          <w:p w:rsidR="00CC3C8D" w:rsidRPr="004C575F" w:rsidRDefault="004C575F">
            <w:pPr>
              <w:rPr>
                <w:i/>
                <w:sz w:val="22"/>
                <w:szCs w:val="22"/>
              </w:rPr>
            </w:pPr>
            <w:proofErr w:type="spellStart"/>
            <w:r>
              <w:rPr>
                <w:sz w:val="22"/>
                <w:szCs w:val="22"/>
              </w:rPr>
              <w:t>Ducksters</w:t>
            </w:r>
            <w:proofErr w:type="spellEnd"/>
            <w:r>
              <w:rPr>
                <w:sz w:val="22"/>
                <w:szCs w:val="22"/>
              </w:rPr>
              <w:t xml:space="preserve"> – </w:t>
            </w:r>
            <w:r w:rsidRPr="004C575F">
              <w:rPr>
                <w:i/>
                <w:sz w:val="22"/>
                <w:szCs w:val="22"/>
              </w:rPr>
              <w:t>Ancient Rome: Engineering and Construction</w:t>
            </w:r>
          </w:p>
          <w:p w:rsidR="004C575F" w:rsidRDefault="007C7ADB">
            <w:pPr>
              <w:rPr>
                <w:sz w:val="22"/>
                <w:szCs w:val="22"/>
              </w:rPr>
            </w:pPr>
            <w:hyperlink r:id="rId26" w:history="1">
              <w:r w:rsidR="004C575F" w:rsidRPr="00484C68">
                <w:rPr>
                  <w:rStyle w:val="Hyperlink"/>
                  <w:sz w:val="22"/>
                  <w:szCs w:val="22"/>
                </w:rPr>
                <w:t>http://www.ducksters.com/history/ancient_roman_engineering.php</w:t>
              </w:r>
            </w:hyperlink>
            <w:r w:rsidR="004C575F">
              <w:rPr>
                <w:sz w:val="22"/>
                <w:szCs w:val="22"/>
              </w:rPr>
              <w:t xml:space="preserve"> </w:t>
            </w:r>
          </w:p>
          <w:p w:rsidR="004C575F" w:rsidRDefault="004C575F">
            <w:pPr>
              <w:rPr>
                <w:sz w:val="22"/>
                <w:szCs w:val="22"/>
              </w:rPr>
            </w:pPr>
          </w:p>
          <w:p w:rsidR="001D2B28" w:rsidRDefault="001D2B28">
            <w:pPr>
              <w:rPr>
                <w:sz w:val="22"/>
                <w:szCs w:val="22"/>
              </w:rPr>
            </w:pPr>
            <w:proofErr w:type="spellStart"/>
            <w:r>
              <w:rPr>
                <w:sz w:val="22"/>
                <w:szCs w:val="22"/>
              </w:rPr>
              <w:t>Vimeo</w:t>
            </w:r>
            <w:proofErr w:type="spellEnd"/>
            <w:r>
              <w:rPr>
                <w:sz w:val="22"/>
                <w:szCs w:val="22"/>
              </w:rPr>
              <w:t xml:space="preserve"> – Rome Reborn 2.2: A tour of Ancient Rome in 320 CE</w:t>
            </w:r>
          </w:p>
          <w:p w:rsidR="001D2B28" w:rsidRDefault="007C7ADB">
            <w:pPr>
              <w:rPr>
                <w:sz w:val="22"/>
                <w:szCs w:val="22"/>
              </w:rPr>
            </w:pPr>
            <w:hyperlink r:id="rId27" w:history="1">
              <w:r w:rsidR="001D2B28" w:rsidRPr="00484C68">
                <w:rPr>
                  <w:rStyle w:val="Hyperlink"/>
                  <w:sz w:val="22"/>
                  <w:szCs w:val="22"/>
                </w:rPr>
                <w:t>https://vimeo.com/32038695</w:t>
              </w:r>
            </w:hyperlink>
            <w:r w:rsidR="001D2B28">
              <w:rPr>
                <w:sz w:val="22"/>
                <w:szCs w:val="22"/>
              </w:rPr>
              <w:t xml:space="preserve"> </w:t>
            </w:r>
          </w:p>
          <w:p w:rsidR="00CC3C8D" w:rsidRDefault="00CC3C8D">
            <w:pPr>
              <w:rPr>
                <w:sz w:val="22"/>
                <w:szCs w:val="22"/>
              </w:rPr>
            </w:pPr>
            <w:r>
              <w:rPr>
                <w:sz w:val="22"/>
                <w:szCs w:val="22"/>
              </w:rPr>
              <w:t xml:space="preserve"> </w:t>
            </w:r>
          </w:p>
          <w:p w:rsidR="004C575F" w:rsidRDefault="004C575F">
            <w:pPr>
              <w:rPr>
                <w:sz w:val="22"/>
                <w:szCs w:val="22"/>
              </w:rPr>
            </w:pPr>
            <w:proofErr w:type="spellStart"/>
            <w:r>
              <w:rPr>
                <w:sz w:val="22"/>
                <w:szCs w:val="22"/>
              </w:rPr>
              <w:t>Instructables</w:t>
            </w:r>
            <w:proofErr w:type="spellEnd"/>
            <w:r>
              <w:rPr>
                <w:sz w:val="22"/>
                <w:szCs w:val="22"/>
              </w:rPr>
              <w:t xml:space="preserve"> – </w:t>
            </w:r>
            <w:r w:rsidRPr="004C575F">
              <w:rPr>
                <w:i/>
                <w:sz w:val="22"/>
                <w:szCs w:val="22"/>
              </w:rPr>
              <w:t>Wood Arch Blocks in 5 Minutes!</w:t>
            </w:r>
            <w:r>
              <w:rPr>
                <w:sz w:val="22"/>
                <w:szCs w:val="22"/>
              </w:rPr>
              <w:t xml:space="preserve"> </w:t>
            </w:r>
          </w:p>
          <w:p w:rsidR="004C575F" w:rsidRDefault="007C7ADB">
            <w:pPr>
              <w:rPr>
                <w:sz w:val="22"/>
                <w:szCs w:val="22"/>
              </w:rPr>
            </w:pPr>
            <w:hyperlink r:id="rId28" w:history="1">
              <w:r w:rsidR="004C575F" w:rsidRPr="00484C68">
                <w:rPr>
                  <w:rStyle w:val="Hyperlink"/>
                  <w:sz w:val="22"/>
                  <w:szCs w:val="22"/>
                </w:rPr>
                <w:t>http://www.instructables.com/id/Wood-Arches-in-5-Minutes/</w:t>
              </w:r>
            </w:hyperlink>
            <w:r w:rsidR="004C575F">
              <w:rPr>
                <w:sz w:val="22"/>
                <w:szCs w:val="22"/>
              </w:rPr>
              <w:t xml:space="preserve"> </w:t>
            </w:r>
          </w:p>
          <w:p w:rsidR="004C575F" w:rsidRDefault="004C575F">
            <w:pPr>
              <w:rPr>
                <w:sz w:val="22"/>
                <w:szCs w:val="22"/>
              </w:rPr>
            </w:pPr>
            <w:r>
              <w:rPr>
                <w:sz w:val="22"/>
                <w:szCs w:val="22"/>
              </w:rPr>
              <w:t xml:space="preserve">YouTube – </w:t>
            </w:r>
            <w:r w:rsidRPr="004C575F">
              <w:rPr>
                <w:i/>
                <w:sz w:val="22"/>
                <w:szCs w:val="22"/>
              </w:rPr>
              <w:t>How to Build a Roman Arch</w:t>
            </w:r>
          </w:p>
          <w:p w:rsidR="004C575F" w:rsidRPr="00E22C70" w:rsidRDefault="007C7ADB">
            <w:pPr>
              <w:rPr>
                <w:sz w:val="22"/>
                <w:szCs w:val="22"/>
              </w:rPr>
            </w:pPr>
            <w:hyperlink r:id="rId29" w:history="1">
              <w:r w:rsidR="004C575F" w:rsidRPr="00484C68">
                <w:rPr>
                  <w:rStyle w:val="Hyperlink"/>
                  <w:sz w:val="22"/>
                  <w:szCs w:val="22"/>
                </w:rPr>
                <w:t>https://www.youtube.com/watch?v=TksPAQHSvso</w:t>
              </w:r>
            </w:hyperlink>
            <w:r w:rsidR="004C575F">
              <w:rPr>
                <w:sz w:val="22"/>
                <w:szCs w:val="22"/>
              </w:rPr>
              <w:t xml:space="preserve"> </w:t>
            </w:r>
          </w:p>
        </w:tc>
      </w:tr>
      <w:tr w:rsidR="008E3156" w:rsidTr="00D703B1">
        <w:tc>
          <w:tcPr>
            <w:tcW w:w="4200" w:type="dxa"/>
            <w:tcMar>
              <w:top w:w="57" w:type="dxa"/>
              <w:left w:w="57" w:type="dxa"/>
              <w:bottom w:w="57" w:type="dxa"/>
              <w:right w:w="57" w:type="dxa"/>
            </w:tcMar>
          </w:tcPr>
          <w:p w:rsidR="002430EC" w:rsidRPr="002430EC" w:rsidRDefault="002430EC" w:rsidP="002430EC">
            <w:pPr>
              <w:rPr>
                <w:sz w:val="22"/>
                <w:szCs w:val="22"/>
              </w:rPr>
            </w:pPr>
            <w:r w:rsidRPr="002430EC">
              <w:rPr>
                <w:sz w:val="22"/>
                <w:szCs w:val="22"/>
              </w:rPr>
              <w:lastRenderedPageBreak/>
              <w:t>Features of Ancient Societies</w:t>
            </w:r>
          </w:p>
          <w:p w:rsidR="002430EC" w:rsidRPr="002430EC" w:rsidRDefault="002430EC" w:rsidP="002430EC">
            <w:pPr>
              <w:rPr>
                <w:sz w:val="22"/>
                <w:szCs w:val="22"/>
              </w:rPr>
            </w:pPr>
            <w:r w:rsidRPr="002430EC">
              <w:rPr>
                <w:sz w:val="22"/>
                <w:szCs w:val="22"/>
              </w:rPr>
              <w:t>Students:</w:t>
            </w:r>
          </w:p>
          <w:p w:rsidR="002430EC" w:rsidRPr="002430EC" w:rsidRDefault="002430EC" w:rsidP="002430EC">
            <w:pPr>
              <w:pStyle w:val="ListParagraph"/>
              <w:numPr>
                <w:ilvl w:val="0"/>
                <w:numId w:val="29"/>
              </w:numPr>
              <w:ind w:left="342"/>
              <w:rPr>
                <w:sz w:val="22"/>
                <w:szCs w:val="22"/>
              </w:rPr>
            </w:pPr>
            <w:r w:rsidRPr="002430EC">
              <w:rPr>
                <w:sz w:val="22"/>
                <w:szCs w:val="22"/>
              </w:rPr>
              <w:t xml:space="preserve">explore key features of the ancient society </w:t>
            </w:r>
            <w:r w:rsidRPr="002430EC">
              <w:rPr>
                <w:noProof/>
                <w:sz w:val="22"/>
                <w:szCs w:val="22"/>
              </w:rPr>
              <w:drawing>
                <wp:inline distT="114300" distB="114300" distL="114300" distR="114300" wp14:anchorId="20BA453F" wp14:editId="24FF4C11">
                  <wp:extent cx="123825" cy="104775"/>
                  <wp:effectExtent l="0" t="0" r="9525" b="9525"/>
                  <wp:docPr id="54" name="image57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77.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7115FB45" wp14:editId="735570C3">
                  <wp:extent cx="104775" cy="104775"/>
                  <wp:effectExtent l="0" t="0" r="9525" b="9525"/>
                  <wp:docPr id="55" name="image2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2.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2FD3DBDB" wp14:editId="6DA63380">
                  <wp:extent cx="133350" cy="104775"/>
                  <wp:effectExtent l="0" t="0" r="0" b="9525"/>
                  <wp:docPr id="57"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430EC" w:rsidRPr="002430EC" w:rsidRDefault="002430EC" w:rsidP="00895774">
            <w:pPr>
              <w:numPr>
                <w:ilvl w:val="0"/>
                <w:numId w:val="23"/>
              </w:numPr>
              <w:ind w:left="709" w:hanging="360"/>
              <w:contextualSpacing/>
              <w:rPr>
                <w:sz w:val="22"/>
                <w:szCs w:val="22"/>
              </w:rPr>
            </w:pPr>
            <w:r w:rsidRPr="002430EC">
              <w:rPr>
                <w:sz w:val="22"/>
                <w:szCs w:val="22"/>
              </w:rPr>
              <w:t xml:space="preserve">the types of art and architecture, </w:t>
            </w:r>
            <w:proofErr w:type="spellStart"/>
            <w:r w:rsidRPr="002430EC">
              <w:rPr>
                <w:sz w:val="22"/>
                <w:szCs w:val="22"/>
              </w:rPr>
              <w:t>eg</w:t>
            </w:r>
            <w:proofErr w:type="spellEnd"/>
            <w:r w:rsidRPr="002430EC">
              <w:rPr>
                <w:sz w:val="22"/>
                <w:szCs w:val="22"/>
              </w:rPr>
              <w:t xml:space="preserve"> paintings, sculptures, mosaics, tombs, temples and buildings </w:t>
            </w:r>
            <w:r w:rsidRPr="002430EC">
              <w:rPr>
                <w:noProof/>
                <w:sz w:val="22"/>
                <w:szCs w:val="22"/>
              </w:rPr>
              <w:drawing>
                <wp:inline distT="114300" distB="114300" distL="114300" distR="114300" wp14:anchorId="1C12B8A1" wp14:editId="1541A706">
                  <wp:extent cx="123825" cy="104775"/>
                  <wp:effectExtent l="0" t="0" r="9525" b="9525"/>
                  <wp:docPr id="58" name="image8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9.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12B13CF1" wp14:editId="347BA006">
                  <wp:extent cx="133350" cy="104775"/>
                  <wp:effectExtent l="0" t="0" r="0" b="9525"/>
                  <wp:docPr id="59" name="image62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627.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430EC" w:rsidRPr="002430EC" w:rsidRDefault="002430EC" w:rsidP="00895774">
            <w:pPr>
              <w:numPr>
                <w:ilvl w:val="0"/>
                <w:numId w:val="23"/>
              </w:numPr>
              <w:ind w:left="709" w:hanging="360"/>
              <w:contextualSpacing/>
              <w:rPr>
                <w:sz w:val="22"/>
                <w:szCs w:val="22"/>
              </w:rPr>
            </w:pPr>
            <w:r w:rsidRPr="002430EC">
              <w:rPr>
                <w:sz w:val="22"/>
                <w:szCs w:val="22"/>
              </w:rPr>
              <w:t xml:space="preserve">different styles of art and materials used </w:t>
            </w:r>
            <w:r w:rsidRPr="002430EC">
              <w:rPr>
                <w:noProof/>
                <w:sz w:val="22"/>
                <w:szCs w:val="22"/>
              </w:rPr>
              <w:drawing>
                <wp:inline distT="114300" distB="114300" distL="114300" distR="114300" wp14:anchorId="05B6E20C" wp14:editId="540A8DFF">
                  <wp:extent cx="104775" cy="104775"/>
                  <wp:effectExtent l="0" t="0" r="9525" b="9525"/>
                  <wp:docPr id="60" name="image4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4.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2430EC" w:rsidRPr="002430EC" w:rsidRDefault="002430EC" w:rsidP="00895774">
            <w:pPr>
              <w:numPr>
                <w:ilvl w:val="0"/>
                <w:numId w:val="23"/>
              </w:numPr>
              <w:ind w:left="709" w:hanging="360"/>
              <w:contextualSpacing/>
              <w:rPr>
                <w:sz w:val="22"/>
                <w:szCs w:val="22"/>
              </w:rPr>
            </w:pPr>
            <w:r w:rsidRPr="002430EC">
              <w:rPr>
                <w:sz w:val="22"/>
                <w:szCs w:val="22"/>
              </w:rPr>
              <w:t xml:space="preserve">the main features, materials, purpose and function of various forms of buildings </w:t>
            </w:r>
            <w:r w:rsidRPr="002430EC">
              <w:rPr>
                <w:noProof/>
                <w:sz w:val="22"/>
                <w:szCs w:val="22"/>
              </w:rPr>
              <w:drawing>
                <wp:inline distT="114300" distB="114300" distL="114300" distR="114300" wp14:anchorId="33F64CD9" wp14:editId="0AEEF92D">
                  <wp:extent cx="104775" cy="104775"/>
                  <wp:effectExtent l="0" t="0" r="9525" b="9525"/>
                  <wp:docPr id="61" name="image33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32.png" title="Sustainability icon"/>
                          <pic:cNvPicPr preferRelativeResize="0"/>
                        </pic:nvPicPr>
                        <pic:blipFill>
                          <a:blip r:embed="rId24"/>
                          <a:srcRect/>
                          <a:stretch>
                            <a:fillRect/>
                          </a:stretch>
                        </pic:blipFill>
                        <pic:spPr>
                          <a:xfrm>
                            <a:off x="0" y="0"/>
                            <a:ext cx="104775" cy="104775"/>
                          </a:xfrm>
                          <a:prstGeom prst="rect">
                            <a:avLst/>
                          </a:prstGeom>
                          <a:ln/>
                        </pic:spPr>
                      </pic:pic>
                    </a:graphicData>
                  </a:graphic>
                </wp:inline>
              </w:drawing>
            </w:r>
          </w:p>
          <w:p w:rsidR="002430EC" w:rsidRPr="002430EC" w:rsidRDefault="002430EC" w:rsidP="00895774">
            <w:pPr>
              <w:numPr>
                <w:ilvl w:val="0"/>
                <w:numId w:val="23"/>
              </w:numPr>
              <w:ind w:left="709" w:hanging="360"/>
              <w:contextualSpacing/>
              <w:rPr>
                <w:sz w:val="22"/>
                <w:szCs w:val="22"/>
              </w:rPr>
            </w:pPr>
            <w:r w:rsidRPr="002430EC">
              <w:rPr>
                <w:sz w:val="22"/>
                <w:szCs w:val="22"/>
              </w:rPr>
              <w:t xml:space="preserve">the nature and significance of art and architecture in comparison to present day in the local and wider community </w:t>
            </w:r>
            <w:r w:rsidRPr="002430EC">
              <w:rPr>
                <w:noProof/>
                <w:sz w:val="22"/>
                <w:szCs w:val="22"/>
              </w:rPr>
              <w:drawing>
                <wp:inline distT="114300" distB="114300" distL="114300" distR="114300" wp14:anchorId="0CD9ECBF" wp14:editId="1F5C141C">
                  <wp:extent cx="66675" cy="104775"/>
                  <wp:effectExtent l="0" t="0" r="9525" b="9525"/>
                  <wp:docPr id="62"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18"/>
                          <a:srcRect/>
                          <a:stretch>
                            <a:fillRect/>
                          </a:stretch>
                        </pic:blipFill>
                        <pic:spPr>
                          <a:xfrm>
                            <a:off x="0" y="0"/>
                            <a:ext cx="66675" cy="104775"/>
                          </a:xfrm>
                          <a:prstGeom prst="rect">
                            <a:avLst/>
                          </a:prstGeom>
                          <a:ln/>
                        </pic:spPr>
                      </pic:pic>
                    </a:graphicData>
                  </a:graphic>
                </wp:inline>
              </w:drawing>
            </w:r>
          </w:p>
          <w:p w:rsidR="002430EC" w:rsidRDefault="002430EC" w:rsidP="002430EC">
            <w:pPr>
              <w:rPr>
                <w:sz w:val="22"/>
                <w:szCs w:val="22"/>
              </w:rPr>
            </w:pPr>
          </w:p>
          <w:p w:rsidR="002430EC" w:rsidRPr="002430EC" w:rsidRDefault="002430EC" w:rsidP="002430EC">
            <w:pPr>
              <w:rPr>
                <w:sz w:val="22"/>
                <w:szCs w:val="22"/>
              </w:rPr>
            </w:pPr>
            <w:r w:rsidRPr="002430EC">
              <w:rPr>
                <w:sz w:val="22"/>
                <w:szCs w:val="22"/>
              </w:rPr>
              <w:t>Historical Concepts and Skills – Historical investigation and research</w:t>
            </w:r>
          </w:p>
          <w:p w:rsidR="002430EC" w:rsidRPr="002430EC" w:rsidRDefault="002430EC" w:rsidP="002430EC">
            <w:pPr>
              <w:pStyle w:val="ListParagraph"/>
              <w:numPr>
                <w:ilvl w:val="0"/>
                <w:numId w:val="29"/>
              </w:numPr>
              <w:ind w:left="342"/>
              <w:rPr>
                <w:sz w:val="22"/>
                <w:szCs w:val="22"/>
              </w:rPr>
            </w:pPr>
            <w:r w:rsidRPr="002430EC">
              <w:rPr>
                <w:sz w:val="22"/>
                <w:szCs w:val="22"/>
              </w:rPr>
              <w:t xml:space="preserve">engage with relevant sources to investigate questions </w:t>
            </w:r>
            <w:r w:rsidRPr="002430EC">
              <w:rPr>
                <w:noProof/>
                <w:sz w:val="22"/>
                <w:szCs w:val="22"/>
              </w:rPr>
              <w:drawing>
                <wp:inline distT="114300" distB="114300" distL="114300" distR="114300" wp14:anchorId="2A7C3CE8" wp14:editId="7B3955BD">
                  <wp:extent cx="133350" cy="104775"/>
                  <wp:effectExtent l="0" t="0" r="0" b="9525"/>
                  <wp:docPr id="63"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619B1C1C" wp14:editId="16923FF5">
                  <wp:extent cx="133350" cy="104775"/>
                  <wp:effectExtent l="0" t="0" r="0" b="9525"/>
                  <wp:docPr id="928"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430EC" w:rsidRDefault="002430EC" w:rsidP="002430EC">
            <w:pPr>
              <w:rPr>
                <w:sz w:val="22"/>
                <w:szCs w:val="22"/>
              </w:rPr>
            </w:pPr>
          </w:p>
          <w:p w:rsidR="002430EC" w:rsidRPr="002430EC" w:rsidRDefault="002430EC" w:rsidP="002430EC">
            <w:pPr>
              <w:rPr>
                <w:sz w:val="22"/>
                <w:szCs w:val="22"/>
              </w:rPr>
            </w:pPr>
            <w:r w:rsidRPr="002430EC">
              <w:rPr>
                <w:sz w:val="22"/>
                <w:szCs w:val="22"/>
              </w:rPr>
              <w:lastRenderedPageBreak/>
              <w:t>Historical Concepts and Skills – Explanation and communication</w:t>
            </w:r>
          </w:p>
          <w:p w:rsidR="002430EC" w:rsidRDefault="002430EC" w:rsidP="002430EC">
            <w:pPr>
              <w:pStyle w:val="ListParagraph"/>
              <w:numPr>
                <w:ilvl w:val="0"/>
                <w:numId w:val="29"/>
              </w:numPr>
              <w:ind w:left="342"/>
              <w:rPr>
                <w:sz w:val="22"/>
                <w:szCs w:val="22"/>
              </w:rPr>
            </w:pPr>
            <w:r w:rsidRPr="002430EC">
              <w:rPr>
                <w:sz w:val="22"/>
                <w:szCs w:val="22"/>
              </w:rPr>
              <w:t>select and use a range of methods to communicate about the ancient past</w:t>
            </w:r>
          </w:p>
          <w:p w:rsidR="008E3156" w:rsidRPr="002430EC" w:rsidRDefault="002430EC" w:rsidP="002430EC">
            <w:pPr>
              <w:pStyle w:val="ListParagraph"/>
              <w:numPr>
                <w:ilvl w:val="0"/>
                <w:numId w:val="29"/>
              </w:numPr>
              <w:ind w:left="342"/>
              <w:rPr>
                <w:sz w:val="22"/>
                <w:szCs w:val="22"/>
              </w:rPr>
            </w:pPr>
            <w:r w:rsidRPr="002430EC">
              <w:rPr>
                <w:sz w:val="22"/>
                <w:szCs w:val="22"/>
              </w:rPr>
              <w:t>demonstrates an understanding of historical features, people, ideas, movements, events and developments</w:t>
            </w:r>
          </w:p>
        </w:tc>
        <w:tc>
          <w:tcPr>
            <w:tcW w:w="7770" w:type="dxa"/>
            <w:tcMar>
              <w:top w:w="57" w:type="dxa"/>
              <w:left w:w="57" w:type="dxa"/>
              <w:bottom w:w="57" w:type="dxa"/>
              <w:right w:w="57" w:type="dxa"/>
            </w:tcMar>
          </w:tcPr>
          <w:p w:rsidR="006F1FB4" w:rsidRPr="006F1FB4" w:rsidRDefault="006F1FB4" w:rsidP="006F1FB4">
            <w:pPr>
              <w:rPr>
                <w:b/>
                <w:sz w:val="22"/>
                <w:szCs w:val="22"/>
              </w:rPr>
            </w:pPr>
            <w:r w:rsidRPr="006F1FB4">
              <w:rPr>
                <w:b/>
                <w:sz w:val="22"/>
                <w:szCs w:val="22"/>
              </w:rPr>
              <w:lastRenderedPageBreak/>
              <w:t>Features of Roman architecture and buildings</w:t>
            </w:r>
          </w:p>
          <w:p w:rsidR="006F1FB4" w:rsidRPr="001E3F01" w:rsidRDefault="006F1FB4" w:rsidP="006F1FB4">
            <w:pPr>
              <w:rPr>
                <w:sz w:val="22"/>
                <w:szCs w:val="22"/>
              </w:rPr>
            </w:pPr>
            <w:r>
              <w:rPr>
                <w:sz w:val="22"/>
                <w:szCs w:val="22"/>
              </w:rPr>
              <w:t>S</w:t>
            </w:r>
            <w:r w:rsidRPr="001E3F01">
              <w:rPr>
                <w:sz w:val="22"/>
                <w:szCs w:val="22"/>
              </w:rPr>
              <w:t xml:space="preserve">tudents work in collaborative groups to choose a structure to research and </w:t>
            </w:r>
            <w:r>
              <w:rPr>
                <w:sz w:val="22"/>
                <w:szCs w:val="22"/>
              </w:rPr>
              <w:t>present to</w:t>
            </w:r>
            <w:r w:rsidRPr="001E3F01">
              <w:rPr>
                <w:sz w:val="22"/>
                <w:szCs w:val="22"/>
              </w:rPr>
              <w:t xml:space="preserve"> the class. </w:t>
            </w:r>
            <w:r>
              <w:rPr>
                <w:sz w:val="22"/>
                <w:szCs w:val="22"/>
              </w:rPr>
              <w:t>Presentations should address:</w:t>
            </w:r>
          </w:p>
          <w:p w:rsidR="006F1FB4" w:rsidRPr="001E3F01" w:rsidRDefault="006F1FB4" w:rsidP="00E546AB">
            <w:pPr>
              <w:pStyle w:val="ListParagraph"/>
              <w:numPr>
                <w:ilvl w:val="0"/>
                <w:numId w:val="29"/>
              </w:numPr>
              <w:ind w:left="342"/>
              <w:rPr>
                <w:sz w:val="22"/>
                <w:szCs w:val="22"/>
              </w:rPr>
            </w:pPr>
            <w:r w:rsidRPr="001E3F01">
              <w:rPr>
                <w:sz w:val="22"/>
                <w:szCs w:val="22"/>
              </w:rPr>
              <w:t>What are the main features of this structure?</w:t>
            </w:r>
          </w:p>
          <w:p w:rsidR="006F1FB4" w:rsidRPr="001E3F01" w:rsidRDefault="006F1FB4" w:rsidP="00E546AB">
            <w:pPr>
              <w:pStyle w:val="ListParagraph"/>
              <w:numPr>
                <w:ilvl w:val="0"/>
                <w:numId w:val="29"/>
              </w:numPr>
              <w:ind w:left="342"/>
              <w:rPr>
                <w:sz w:val="22"/>
                <w:szCs w:val="22"/>
              </w:rPr>
            </w:pPr>
            <w:r w:rsidRPr="001E3F01">
              <w:rPr>
                <w:sz w:val="22"/>
                <w:szCs w:val="22"/>
              </w:rPr>
              <w:t>What was the structure made from?</w:t>
            </w:r>
          </w:p>
          <w:p w:rsidR="006F1FB4" w:rsidRPr="001E3F01" w:rsidRDefault="006F1FB4" w:rsidP="00E546AB">
            <w:pPr>
              <w:pStyle w:val="ListParagraph"/>
              <w:numPr>
                <w:ilvl w:val="0"/>
                <w:numId w:val="29"/>
              </w:numPr>
              <w:ind w:left="342"/>
              <w:rPr>
                <w:sz w:val="22"/>
                <w:szCs w:val="22"/>
              </w:rPr>
            </w:pPr>
            <w:r w:rsidRPr="001E3F01">
              <w:rPr>
                <w:sz w:val="22"/>
                <w:szCs w:val="22"/>
              </w:rPr>
              <w:t>What was the structure used for?</w:t>
            </w:r>
          </w:p>
          <w:p w:rsidR="006F1FB4" w:rsidRPr="001E3F01" w:rsidRDefault="006F1FB4" w:rsidP="00E546AB">
            <w:pPr>
              <w:pStyle w:val="ListParagraph"/>
              <w:numPr>
                <w:ilvl w:val="0"/>
                <w:numId w:val="29"/>
              </w:numPr>
              <w:ind w:left="342"/>
              <w:rPr>
                <w:sz w:val="22"/>
                <w:szCs w:val="22"/>
              </w:rPr>
            </w:pPr>
            <w:r>
              <w:rPr>
                <w:sz w:val="22"/>
                <w:szCs w:val="22"/>
              </w:rPr>
              <w:t>H</w:t>
            </w:r>
            <w:r w:rsidRPr="001E3F01">
              <w:rPr>
                <w:sz w:val="22"/>
                <w:szCs w:val="22"/>
              </w:rPr>
              <w:t xml:space="preserve">ow </w:t>
            </w:r>
            <w:proofErr w:type="gramStart"/>
            <w:r w:rsidRPr="001E3F01">
              <w:rPr>
                <w:sz w:val="22"/>
                <w:szCs w:val="22"/>
              </w:rPr>
              <w:t>is it</w:t>
            </w:r>
            <w:proofErr w:type="gramEnd"/>
            <w:r w:rsidRPr="001E3F01">
              <w:rPr>
                <w:sz w:val="22"/>
                <w:szCs w:val="22"/>
              </w:rPr>
              <w:t xml:space="preserve"> similar/different to today’s buildings?</w:t>
            </w:r>
          </w:p>
          <w:p w:rsidR="006F1FB4" w:rsidRPr="001E3F01" w:rsidRDefault="006F1FB4" w:rsidP="006F1FB4">
            <w:pPr>
              <w:rPr>
                <w:sz w:val="22"/>
                <w:szCs w:val="22"/>
              </w:rPr>
            </w:pPr>
          </w:p>
          <w:p w:rsidR="006F1FB4" w:rsidRPr="001E3F01" w:rsidRDefault="006F1FB4" w:rsidP="006F1FB4">
            <w:pPr>
              <w:rPr>
                <w:sz w:val="22"/>
                <w:szCs w:val="22"/>
              </w:rPr>
            </w:pPr>
            <w:r w:rsidRPr="001E3F01">
              <w:rPr>
                <w:sz w:val="22"/>
                <w:szCs w:val="22"/>
              </w:rPr>
              <w:t>Suggested architectura</w:t>
            </w:r>
            <w:r w:rsidR="00895774">
              <w:rPr>
                <w:sz w:val="22"/>
                <w:szCs w:val="22"/>
              </w:rPr>
              <w:t>l examples for research include</w:t>
            </w:r>
            <w:r w:rsidRPr="001E3F01">
              <w:rPr>
                <w:sz w:val="22"/>
                <w:szCs w:val="22"/>
              </w:rPr>
              <w:t xml:space="preserve"> Colosseum, Aqueducts, The Arc</w:t>
            </w:r>
            <w:r>
              <w:rPr>
                <w:sz w:val="22"/>
                <w:szCs w:val="22"/>
              </w:rPr>
              <w:t xml:space="preserve">h of Constantine, </w:t>
            </w:r>
            <w:proofErr w:type="gramStart"/>
            <w:r>
              <w:rPr>
                <w:sz w:val="22"/>
                <w:szCs w:val="22"/>
              </w:rPr>
              <w:t>h</w:t>
            </w:r>
            <w:r w:rsidRPr="001E3F01">
              <w:rPr>
                <w:sz w:val="22"/>
                <w:szCs w:val="22"/>
              </w:rPr>
              <w:t>ouse</w:t>
            </w:r>
            <w:proofErr w:type="gramEnd"/>
            <w:r w:rsidRPr="001E3F01">
              <w:rPr>
                <w:sz w:val="22"/>
                <w:szCs w:val="22"/>
              </w:rPr>
              <w:t xml:space="preserve"> with atrium and Roman bath house</w:t>
            </w:r>
            <w:r>
              <w:rPr>
                <w:sz w:val="22"/>
                <w:szCs w:val="22"/>
              </w:rPr>
              <w:t>.</w:t>
            </w:r>
          </w:p>
          <w:p w:rsidR="006F1FB4" w:rsidRPr="001E3F01" w:rsidRDefault="006F1FB4" w:rsidP="006F1FB4">
            <w:pPr>
              <w:rPr>
                <w:sz w:val="22"/>
                <w:szCs w:val="22"/>
              </w:rPr>
            </w:pPr>
          </w:p>
          <w:p w:rsidR="006F1FB4" w:rsidRPr="001E3F01" w:rsidRDefault="006F1FB4" w:rsidP="006F1FB4">
            <w:pPr>
              <w:rPr>
                <w:sz w:val="22"/>
                <w:szCs w:val="22"/>
              </w:rPr>
            </w:pPr>
            <w:r w:rsidRPr="001E3F01">
              <w:rPr>
                <w:sz w:val="22"/>
                <w:szCs w:val="22"/>
              </w:rPr>
              <w:t>Methods of presentation may include:</w:t>
            </w:r>
          </w:p>
          <w:p w:rsidR="006F1FB4" w:rsidRPr="001E3F01" w:rsidRDefault="006F1FB4" w:rsidP="00E546AB">
            <w:pPr>
              <w:pStyle w:val="ListParagraph"/>
              <w:numPr>
                <w:ilvl w:val="0"/>
                <w:numId w:val="29"/>
              </w:numPr>
              <w:ind w:left="342"/>
              <w:rPr>
                <w:sz w:val="22"/>
                <w:szCs w:val="22"/>
              </w:rPr>
            </w:pPr>
            <w:proofErr w:type="spellStart"/>
            <w:r w:rsidRPr="001E3F01">
              <w:rPr>
                <w:sz w:val="22"/>
                <w:szCs w:val="22"/>
              </w:rPr>
              <w:t>imovie</w:t>
            </w:r>
            <w:proofErr w:type="spellEnd"/>
            <w:r w:rsidRPr="001E3F01">
              <w:rPr>
                <w:sz w:val="22"/>
                <w:szCs w:val="22"/>
              </w:rPr>
              <w:t xml:space="preserve"> </w:t>
            </w:r>
          </w:p>
          <w:p w:rsidR="006F1FB4" w:rsidRPr="001E3F01" w:rsidRDefault="006F1FB4" w:rsidP="00E546AB">
            <w:pPr>
              <w:pStyle w:val="ListParagraph"/>
              <w:numPr>
                <w:ilvl w:val="0"/>
                <w:numId w:val="29"/>
              </w:numPr>
              <w:ind w:left="342"/>
              <w:rPr>
                <w:sz w:val="22"/>
                <w:szCs w:val="22"/>
              </w:rPr>
            </w:pPr>
            <w:r w:rsidRPr="001E3F01">
              <w:rPr>
                <w:sz w:val="22"/>
                <w:szCs w:val="22"/>
              </w:rPr>
              <w:t>poster (digital)</w:t>
            </w:r>
          </w:p>
          <w:p w:rsidR="006F1FB4" w:rsidRPr="001E3F01" w:rsidRDefault="006F1FB4" w:rsidP="00E546AB">
            <w:pPr>
              <w:pStyle w:val="ListParagraph"/>
              <w:numPr>
                <w:ilvl w:val="0"/>
                <w:numId w:val="29"/>
              </w:numPr>
              <w:ind w:left="342"/>
              <w:rPr>
                <w:sz w:val="22"/>
                <w:szCs w:val="22"/>
              </w:rPr>
            </w:pPr>
            <w:r w:rsidRPr="001E3F01">
              <w:rPr>
                <w:sz w:val="22"/>
                <w:szCs w:val="22"/>
              </w:rPr>
              <w:t>verbal report with visuals</w:t>
            </w:r>
          </w:p>
          <w:p w:rsidR="006F1FB4" w:rsidRPr="001E3F01" w:rsidRDefault="006F1FB4" w:rsidP="00E546AB">
            <w:pPr>
              <w:pStyle w:val="ListParagraph"/>
              <w:numPr>
                <w:ilvl w:val="0"/>
                <w:numId w:val="29"/>
              </w:numPr>
              <w:ind w:left="342"/>
              <w:rPr>
                <w:sz w:val="22"/>
                <w:szCs w:val="22"/>
              </w:rPr>
            </w:pPr>
            <w:r w:rsidRPr="001E3F01">
              <w:rPr>
                <w:sz w:val="22"/>
                <w:szCs w:val="22"/>
              </w:rPr>
              <w:t>model</w:t>
            </w:r>
          </w:p>
          <w:p w:rsidR="006F1FB4" w:rsidRPr="001E3F01" w:rsidRDefault="006F1FB4" w:rsidP="00E546AB">
            <w:pPr>
              <w:pStyle w:val="ListParagraph"/>
              <w:numPr>
                <w:ilvl w:val="0"/>
                <w:numId w:val="29"/>
              </w:numPr>
              <w:ind w:left="342"/>
              <w:rPr>
                <w:sz w:val="22"/>
                <w:szCs w:val="22"/>
              </w:rPr>
            </w:pPr>
            <w:r w:rsidRPr="001E3F01">
              <w:rPr>
                <w:sz w:val="22"/>
                <w:szCs w:val="22"/>
              </w:rPr>
              <w:t>diagram</w:t>
            </w:r>
          </w:p>
          <w:p w:rsidR="006F1FB4" w:rsidRPr="001E3F01" w:rsidRDefault="006F1FB4" w:rsidP="00E546AB">
            <w:pPr>
              <w:pStyle w:val="ListParagraph"/>
              <w:numPr>
                <w:ilvl w:val="0"/>
                <w:numId w:val="29"/>
              </w:numPr>
              <w:ind w:left="342"/>
              <w:rPr>
                <w:sz w:val="22"/>
                <w:szCs w:val="22"/>
              </w:rPr>
            </w:pPr>
            <w:r w:rsidRPr="001E3F01">
              <w:rPr>
                <w:sz w:val="22"/>
                <w:szCs w:val="22"/>
              </w:rPr>
              <w:t>illustration</w:t>
            </w:r>
          </w:p>
          <w:p w:rsidR="006F1FB4" w:rsidRPr="001E3F01" w:rsidRDefault="006F1FB4" w:rsidP="00E546AB">
            <w:pPr>
              <w:pStyle w:val="ListParagraph"/>
              <w:numPr>
                <w:ilvl w:val="0"/>
                <w:numId w:val="29"/>
              </w:numPr>
              <w:ind w:left="342"/>
              <w:rPr>
                <w:sz w:val="22"/>
                <w:szCs w:val="22"/>
              </w:rPr>
            </w:pPr>
            <w:proofErr w:type="gramStart"/>
            <w:r>
              <w:rPr>
                <w:sz w:val="22"/>
                <w:szCs w:val="22"/>
              </w:rPr>
              <w:t>diorama</w:t>
            </w:r>
            <w:proofErr w:type="gramEnd"/>
            <w:r>
              <w:rPr>
                <w:sz w:val="22"/>
                <w:szCs w:val="22"/>
              </w:rPr>
              <w:t>.</w:t>
            </w:r>
          </w:p>
          <w:p w:rsidR="006F1FB4" w:rsidRPr="001E3F01" w:rsidRDefault="006F1FB4" w:rsidP="006F1FB4">
            <w:pPr>
              <w:rPr>
                <w:sz w:val="22"/>
                <w:szCs w:val="22"/>
              </w:rPr>
            </w:pPr>
          </w:p>
          <w:p w:rsidR="006F1FB4" w:rsidRPr="001E3F01" w:rsidRDefault="006F1FB4" w:rsidP="006F1FB4">
            <w:pPr>
              <w:rPr>
                <w:sz w:val="22"/>
                <w:szCs w:val="22"/>
              </w:rPr>
            </w:pPr>
            <w:r w:rsidRPr="001E3F01">
              <w:rPr>
                <w:sz w:val="22"/>
                <w:szCs w:val="22"/>
              </w:rPr>
              <w:t xml:space="preserve">Involve students in peer assessment providing feedback on presentations to </w:t>
            </w:r>
            <w:r>
              <w:rPr>
                <w:sz w:val="22"/>
                <w:szCs w:val="22"/>
              </w:rPr>
              <w:t xml:space="preserve">the </w:t>
            </w:r>
            <w:r w:rsidRPr="001E3F01">
              <w:rPr>
                <w:sz w:val="22"/>
                <w:szCs w:val="22"/>
              </w:rPr>
              <w:t>class. Feedback may be given on points such as:</w:t>
            </w:r>
          </w:p>
          <w:p w:rsidR="006F1FB4" w:rsidRPr="001E3F01" w:rsidRDefault="006F1FB4" w:rsidP="00E546AB">
            <w:pPr>
              <w:pStyle w:val="ListParagraph"/>
              <w:numPr>
                <w:ilvl w:val="0"/>
                <w:numId w:val="29"/>
              </w:numPr>
              <w:ind w:left="342"/>
              <w:rPr>
                <w:sz w:val="22"/>
                <w:szCs w:val="22"/>
              </w:rPr>
            </w:pPr>
            <w:r w:rsidRPr="001E3F01">
              <w:rPr>
                <w:sz w:val="22"/>
                <w:szCs w:val="22"/>
              </w:rPr>
              <w:lastRenderedPageBreak/>
              <w:t>clarity of information</w:t>
            </w:r>
          </w:p>
          <w:p w:rsidR="006F1FB4" w:rsidRPr="001E3F01" w:rsidRDefault="006F1FB4" w:rsidP="00E546AB">
            <w:pPr>
              <w:pStyle w:val="ListParagraph"/>
              <w:numPr>
                <w:ilvl w:val="0"/>
                <w:numId w:val="29"/>
              </w:numPr>
              <w:ind w:left="342"/>
              <w:rPr>
                <w:sz w:val="22"/>
                <w:szCs w:val="22"/>
              </w:rPr>
            </w:pPr>
            <w:r w:rsidRPr="001E3F01">
              <w:rPr>
                <w:sz w:val="22"/>
                <w:szCs w:val="22"/>
              </w:rPr>
              <w:t xml:space="preserve">usefulness of information in understanding </w:t>
            </w:r>
            <w:r>
              <w:rPr>
                <w:sz w:val="22"/>
                <w:szCs w:val="22"/>
              </w:rPr>
              <w:t xml:space="preserve">the </w:t>
            </w:r>
            <w:r w:rsidRPr="001E3F01">
              <w:rPr>
                <w:sz w:val="22"/>
                <w:szCs w:val="22"/>
              </w:rPr>
              <w:t>Ancient Roman building</w:t>
            </w:r>
          </w:p>
          <w:p w:rsidR="006F1FB4" w:rsidRDefault="006F1FB4" w:rsidP="00E546AB">
            <w:pPr>
              <w:pStyle w:val="ListParagraph"/>
              <w:numPr>
                <w:ilvl w:val="0"/>
                <w:numId w:val="29"/>
              </w:numPr>
              <w:ind w:left="342"/>
              <w:rPr>
                <w:sz w:val="22"/>
                <w:szCs w:val="22"/>
              </w:rPr>
            </w:pPr>
            <w:r w:rsidRPr="001E3F01">
              <w:rPr>
                <w:sz w:val="22"/>
                <w:szCs w:val="22"/>
              </w:rPr>
              <w:t>something done well</w:t>
            </w:r>
          </w:p>
          <w:p w:rsidR="008E3156" w:rsidRPr="001D2B28" w:rsidRDefault="006F1FB4" w:rsidP="00E546AB">
            <w:pPr>
              <w:pStyle w:val="ListParagraph"/>
              <w:numPr>
                <w:ilvl w:val="0"/>
                <w:numId w:val="29"/>
              </w:numPr>
              <w:ind w:left="342"/>
              <w:rPr>
                <w:sz w:val="22"/>
                <w:szCs w:val="22"/>
              </w:rPr>
            </w:pPr>
            <w:proofErr w:type="gramStart"/>
            <w:r w:rsidRPr="006F1FB4">
              <w:rPr>
                <w:sz w:val="22"/>
                <w:szCs w:val="22"/>
              </w:rPr>
              <w:t>something</w:t>
            </w:r>
            <w:proofErr w:type="gramEnd"/>
            <w:r w:rsidRPr="006F1FB4">
              <w:rPr>
                <w:sz w:val="22"/>
                <w:szCs w:val="22"/>
              </w:rPr>
              <w:t xml:space="preserve"> to be improved.</w:t>
            </w:r>
          </w:p>
        </w:tc>
        <w:tc>
          <w:tcPr>
            <w:tcW w:w="3544" w:type="dxa"/>
            <w:tcMar>
              <w:top w:w="57" w:type="dxa"/>
              <w:left w:w="57" w:type="dxa"/>
              <w:bottom w:w="57" w:type="dxa"/>
              <w:right w:w="57" w:type="dxa"/>
            </w:tcMar>
          </w:tcPr>
          <w:p w:rsidR="008E3156" w:rsidRDefault="008E3156">
            <w:pPr>
              <w:rPr>
                <w:sz w:val="22"/>
                <w:szCs w:val="22"/>
              </w:rPr>
            </w:pPr>
          </w:p>
        </w:tc>
      </w:tr>
      <w:tr w:rsidR="006F1FB4" w:rsidTr="00D703B1">
        <w:tc>
          <w:tcPr>
            <w:tcW w:w="4200" w:type="dxa"/>
            <w:tcMar>
              <w:top w:w="57" w:type="dxa"/>
              <w:left w:w="57" w:type="dxa"/>
              <w:bottom w:w="57" w:type="dxa"/>
              <w:right w:w="57" w:type="dxa"/>
            </w:tcMar>
          </w:tcPr>
          <w:p w:rsidR="002430EC" w:rsidRDefault="002430EC" w:rsidP="002430EC">
            <w:pPr>
              <w:rPr>
                <w:sz w:val="22"/>
                <w:szCs w:val="22"/>
              </w:rPr>
            </w:pPr>
            <w:r>
              <w:rPr>
                <w:sz w:val="22"/>
                <w:szCs w:val="22"/>
              </w:rPr>
              <w:lastRenderedPageBreak/>
              <w:t>The Investigation of Ancient Sites and Sources</w:t>
            </w:r>
          </w:p>
          <w:p w:rsidR="002430EC" w:rsidRDefault="002430EC" w:rsidP="002430EC">
            <w:pPr>
              <w:rPr>
                <w:sz w:val="22"/>
                <w:szCs w:val="22"/>
              </w:rPr>
            </w:pPr>
            <w:r>
              <w:rPr>
                <w:sz w:val="22"/>
                <w:szCs w:val="22"/>
              </w:rPr>
              <w:t>Students:</w:t>
            </w:r>
          </w:p>
          <w:p w:rsidR="00D703B1" w:rsidRPr="00D703B1" w:rsidRDefault="00D703B1" w:rsidP="00D703B1">
            <w:pPr>
              <w:pStyle w:val="ListParagraph"/>
              <w:numPr>
                <w:ilvl w:val="0"/>
                <w:numId w:val="29"/>
              </w:numPr>
              <w:ind w:left="342"/>
              <w:rPr>
                <w:sz w:val="22"/>
                <w:szCs w:val="22"/>
              </w:rPr>
            </w:pPr>
            <w:r w:rsidRPr="00D703B1">
              <w:rPr>
                <w:sz w:val="22"/>
                <w:szCs w:val="22"/>
              </w:rPr>
              <w:t xml:space="preserve">use sources to gain an understanding of events, personalities or places in the past </w:t>
            </w:r>
            <w:r w:rsidRPr="00D703B1">
              <w:rPr>
                <w:noProof/>
                <w:sz w:val="22"/>
                <w:szCs w:val="22"/>
              </w:rPr>
              <w:drawing>
                <wp:inline distT="114300" distB="114300" distL="114300" distR="114300" wp14:anchorId="2A3F99C6" wp14:editId="64FAFCCC">
                  <wp:extent cx="133350" cy="104775"/>
                  <wp:effectExtent l="0" t="0" r="0" b="9525"/>
                  <wp:docPr id="317" name="image33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5.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0BC0FCF9" wp14:editId="05B58E4A">
                  <wp:extent cx="133350" cy="104775"/>
                  <wp:effectExtent l="0" t="0" r="0" b="9525"/>
                  <wp:docPr id="1419"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21205858" wp14:editId="70E9E8EE">
                  <wp:extent cx="95250" cy="104775"/>
                  <wp:effectExtent l="0" t="0" r="0" b="9525"/>
                  <wp:docPr id="1402" name="image5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8.png" title="Personal and social capability icon"/>
                          <pic:cNvPicPr preferRelativeResize="0"/>
                        </pic:nvPicPr>
                        <pic:blipFill>
                          <a:blip r:embed="rId30"/>
                          <a:srcRect/>
                          <a:stretch>
                            <a:fillRect/>
                          </a:stretch>
                        </pic:blipFill>
                        <pic:spPr>
                          <a:xfrm>
                            <a:off x="0" y="0"/>
                            <a:ext cx="95250" cy="104775"/>
                          </a:xfrm>
                          <a:prstGeom prst="rect">
                            <a:avLst/>
                          </a:prstGeom>
                          <a:ln/>
                        </pic:spPr>
                      </pic:pic>
                    </a:graphicData>
                  </a:graphic>
                </wp:inline>
              </w:drawing>
            </w:r>
          </w:p>
          <w:p w:rsidR="00D703B1" w:rsidRPr="00D703B1" w:rsidRDefault="00D703B1" w:rsidP="00D703B1">
            <w:pPr>
              <w:pStyle w:val="ListParagraph"/>
              <w:numPr>
                <w:ilvl w:val="0"/>
                <w:numId w:val="29"/>
              </w:numPr>
              <w:ind w:left="342"/>
              <w:rPr>
                <w:sz w:val="22"/>
                <w:szCs w:val="22"/>
              </w:rPr>
            </w:pPr>
            <w:r w:rsidRPr="00D703B1">
              <w:rPr>
                <w:sz w:val="22"/>
                <w:szCs w:val="22"/>
              </w:rPr>
              <w:t>engage with sources relating to, for example:</w:t>
            </w:r>
          </w:p>
          <w:p w:rsidR="00D703B1" w:rsidRPr="00D703B1" w:rsidRDefault="00D703B1" w:rsidP="00D703B1">
            <w:pPr>
              <w:pStyle w:val="ListParagraph"/>
              <w:numPr>
                <w:ilvl w:val="0"/>
                <w:numId w:val="35"/>
              </w:numPr>
              <w:spacing w:line="276" w:lineRule="auto"/>
              <w:rPr>
                <w:sz w:val="22"/>
                <w:szCs w:val="22"/>
              </w:rPr>
            </w:pPr>
            <w:r w:rsidRPr="00D703B1">
              <w:rPr>
                <w:sz w:val="22"/>
                <w:szCs w:val="22"/>
              </w:rPr>
              <w:t>the location and geographical features of ancient societies</w:t>
            </w:r>
          </w:p>
          <w:p w:rsidR="00D703B1" w:rsidRPr="00D703B1" w:rsidRDefault="00D703B1" w:rsidP="00D703B1">
            <w:pPr>
              <w:pStyle w:val="ListParagraph"/>
              <w:numPr>
                <w:ilvl w:val="0"/>
                <w:numId w:val="35"/>
              </w:numPr>
              <w:spacing w:line="276" w:lineRule="auto"/>
              <w:rPr>
                <w:sz w:val="22"/>
                <w:szCs w:val="22"/>
              </w:rPr>
            </w:pPr>
            <w:r w:rsidRPr="00D703B1">
              <w:rPr>
                <w:sz w:val="22"/>
                <w:szCs w:val="22"/>
              </w:rPr>
              <w:t xml:space="preserve">everyday life of ancient societies </w:t>
            </w:r>
            <w:r w:rsidRPr="00D703B1">
              <w:rPr>
                <w:noProof/>
                <w:sz w:val="22"/>
                <w:szCs w:val="22"/>
              </w:rPr>
              <w:drawing>
                <wp:inline distT="114300" distB="114300" distL="114300" distR="114300" wp14:anchorId="5899DECE" wp14:editId="220577B4">
                  <wp:extent cx="123825" cy="104775"/>
                  <wp:effectExtent l="0" t="0" r="9525" b="9525"/>
                  <wp:docPr id="251" name="image549.png" descr="Critical and creative thinking"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549.png" title="Critical and creative thinki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46CDF953" wp14:editId="66E2C32F">
                  <wp:extent cx="123825" cy="104775"/>
                  <wp:effectExtent l="0" t="0" r="9525" b="9525"/>
                  <wp:docPr id="255" name="image655.png" descr="Ethical understanding" title="Ethical understanding"/>
                  <wp:cNvGraphicFramePr/>
                  <a:graphic xmlns:a="http://schemas.openxmlformats.org/drawingml/2006/main">
                    <a:graphicData uri="http://schemas.openxmlformats.org/drawingml/2006/picture">
                      <pic:pic xmlns:pic="http://schemas.openxmlformats.org/drawingml/2006/picture">
                        <pic:nvPicPr>
                          <pic:cNvPr id="0" name="image655.png" title="Ethical understanding"/>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2466E0B4" wp14:editId="19C7322F">
                  <wp:extent cx="104775" cy="104775"/>
                  <wp:effectExtent l="0" t="0" r="9525" b="9525"/>
                  <wp:docPr id="258" name="image179.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179.png" title="Intercultural understanding"/>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D703B1" w:rsidRPr="00D703B1" w:rsidRDefault="00D703B1" w:rsidP="00D703B1">
            <w:pPr>
              <w:pStyle w:val="ListParagraph"/>
              <w:numPr>
                <w:ilvl w:val="0"/>
                <w:numId w:val="35"/>
              </w:numPr>
              <w:spacing w:line="276" w:lineRule="auto"/>
              <w:rPr>
                <w:sz w:val="22"/>
                <w:szCs w:val="22"/>
              </w:rPr>
            </w:pPr>
            <w:r w:rsidRPr="00D703B1">
              <w:rPr>
                <w:sz w:val="22"/>
                <w:szCs w:val="22"/>
              </w:rPr>
              <w:t xml:space="preserve">ancient traditions, practices, customs and religious beliefs, </w:t>
            </w:r>
            <w:proofErr w:type="spellStart"/>
            <w:r w:rsidRPr="00D703B1">
              <w:rPr>
                <w:sz w:val="22"/>
                <w:szCs w:val="22"/>
              </w:rPr>
              <w:t>eg</w:t>
            </w:r>
            <w:proofErr w:type="spellEnd"/>
            <w:r w:rsidRPr="00D703B1">
              <w:rPr>
                <w:sz w:val="22"/>
                <w:szCs w:val="22"/>
              </w:rPr>
              <w:t xml:space="preserve"> buildings, ancient texts, ancient images </w:t>
            </w:r>
            <w:r w:rsidRPr="00D703B1">
              <w:rPr>
                <w:noProof/>
                <w:sz w:val="22"/>
                <w:szCs w:val="22"/>
              </w:rPr>
              <w:drawing>
                <wp:inline distT="114300" distB="114300" distL="114300" distR="114300" wp14:anchorId="09DCF1EB" wp14:editId="7C398ABA">
                  <wp:extent cx="123825" cy="104775"/>
                  <wp:effectExtent l="0" t="0" r="9525" b="9525"/>
                  <wp:docPr id="260" name="image549.png" descr="Critical and creative thinking"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549.png" title="Critical and creative thinki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468BF0EA" wp14:editId="01A617B4">
                  <wp:extent cx="123825" cy="104775"/>
                  <wp:effectExtent l="0" t="0" r="9525" b="9525"/>
                  <wp:docPr id="265" name="image655.png" descr="Ethical understanding" title="Ethical understanding"/>
                  <wp:cNvGraphicFramePr/>
                  <a:graphic xmlns:a="http://schemas.openxmlformats.org/drawingml/2006/main">
                    <a:graphicData uri="http://schemas.openxmlformats.org/drawingml/2006/picture">
                      <pic:pic xmlns:pic="http://schemas.openxmlformats.org/drawingml/2006/picture">
                        <pic:nvPicPr>
                          <pic:cNvPr id="0" name="image655.png" title="Ethical understanding"/>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5BE80DEF" wp14:editId="706B76D8">
                  <wp:extent cx="104775" cy="104775"/>
                  <wp:effectExtent l="0" t="0" r="9525" b="9525"/>
                  <wp:docPr id="267" name="image179.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179.png" title="Intercultural understanding"/>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2430EC" w:rsidRDefault="002430EC" w:rsidP="002430EC">
            <w:pPr>
              <w:rPr>
                <w:sz w:val="22"/>
                <w:szCs w:val="22"/>
              </w:rPr>
            </w:pPr>
          </w:p>
          <w:p w:rsidR="002430EC" w:rsidRPr="002430EC" w:rsidRDefault="002430EC" w:rsidP="002430EC">
            <w:pPr>
              <w:rPr>
                <w:sz w:val="22"/>
                <w:szCs w:val="22"/>
              </w:rPr>
            </w:pPr>
            <w:r w:rsidRPr="002430EC">
              <w:rPr>
                <w:sz w:val="22"/>
                <w:szCs w:val="22"/>
              </w:rPr>
              <w:t>Features of Ancient Societies</w:t>
            </w:r>
          </w:p>
          <w:p w:rsidR="002430EC" w:rsidRPr="002430EC" w:rsidRDefault="002430EC" w:rsidP="002430EC">
            <w:pPr>
              <w:rPr>
                <w:sz w:val="22"/>
                <w:szCs w:val="22"/>
              </w:rPr>
            </w:pPr>
            <w:r w:rsidRPr="002430EC">
              <w:rPr>
                <w:sz w:val="22"/>
                <w:szCs w:val="22"/>
              </w:rPr>
              <w:t>Students:</w:t>
            </w:r>
          </w:p>
          <w:p w:rsidR="002430EC" w:rsidRPr="002430EC" w:rsidRDefault="002430EC" w:rsidP="002430EC">
            <w:pPr>
              <w:pStyle w:val="ListParagraph"/>
              <w:numPr>
                <w:ilvl w:val="0"/>
                <w:numId w:val="29"/>
              </w:numPr>
              <w:ind w:left="342"/>
              <w:rPr>
                <w:sz w:val="22"/>
                <w:szCs w:val="22"/>
              </w:rPr>
            </w:pPr>
            <w:r w:rsidRPr="002430EC">
              <w:rPr>
                <w:sz w:val="22"/>
                <w:szCs w:val="22"/>
              </w:rPr>
              <w:t xml:space="preserve">explore key features of the ancient society </w:t>
            </w:r>
            <w:r w:rsidRPr="002430EC">
              <w:rPr>
                <w:noProof/>
                <w:sz w:val="22"/>
                <w:szCs w:val="22"/>
              </w:rPr>
              <w:drawing>
                <wp:inline distT="114300" distB="114300" distL="114300" distR="114300" wp14:anchorId="65BB2CC9" wp14:editId="58B1FFA6">
                  <wp:extent cx="123825" cy="104775"/>
                  <wp:effectExtent l="0" t="0" r="9525" b="9525"/>
                  <wp:docPr id="929" name="image57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77.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3FA95AF9" wp14:editId="5F13C9DD">
                  <wp:extent cx="104775" cy="104775"/>
                  <wp:effectExtent l="0" t="0" r="9525" b="9525"/>
                  <wp:docPr id="930" name="image2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2.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15340119" wp14:editId="071ADF72">
                  <wp:extent cx="133350" cy="104775"/>
                  <wp:effectExtent l="0" t="0" r="0" b="9525"/>
                  <wp:docPr id="931"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430EC" w:rsidRPr="002430EC" w:rsidRDefault="002430EC" w:rsidP="00895774">
            <w:pPr>
              <w:pStyle w:val="ListParagraph"/>
              <w:numPr>
                <w:ilvl w:val="0"/>
                <w:numId w:val="35"/>
              </w:numPr>
              <w:spacing w:line="276" w:lineRule="auto"/>
              <w:rPr>
                <w:sz w:val="22"/>
                <w:szCs w:val="22"/>
              </w:rPr>
            </w:pPr>
            <w:r w:rsidRPr="002430EC">
              <w:rPr>
                <w:sz w:val="22"/>
                <w:szCs w:val="22"/>
              </w:rPr>
              <w:t xml:space="preserve">the main features, materials, purpose and function of various </w:t>
            </w:r>
            <w:r w:rsidRPr="002430EC">
              <w:rPr>
                <w:sz w:val="22"/>
                <w:szCs w:val="22"/>
              </w:rPr>
              <w:lastRenderedPageBreak/>
              <w:t xml:space="preserve">forms of buildings </w:t>
            </w:r>
            <w:r w:rsidRPr="002430EC">
              <w:rPr>
                <w:noProof/>
                <w:sz w:val="22"/>
                <w:szCs w:val="22"/>
              </w:rPr>
              <w:drawing>
                <wp:inline distT="114300" distB="114300" distL="114300" distR="114300" wp14:anchorId="2CFAD735" wp14:editId="2E1EC7F9">
                  <wp:extent cx="104775" cy="104775"/>
                  <wp:effectExtent l="0" t="0" r="9525" b="9525"/>
                  <wp:docPr id="932" name="image33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32.png" title="Sustainability icon"/>
                          <pic:cNvPicPr preferRelativeResize="0"/>
                        </pic:nvPicPr>
                        <pic:blipFill>
                          <a:blip r:embed="rId24"/>
                          <a:srcRect/>
                          <a:stretch>
                            <a:fillRect/>
                          </a:stretch>
                        </pic:blipFill>
                        <pic:spPr>
                          <a:xfrm>
                            <a:off x="0" y="0"/>
                            <a:ext cx="104775" cy="104775"/>
                          </a:xfrm>
                          <a:prstGeom prst="rect">
                            <a:avLst/>
                          </a:prstGeom>
                          <a:ln/>
                        </pic:spPr>
                      </pic:pic>
                    </a:graphicData>
                  </a:graphic>
                </wp:inline>
              </w:drawing>
            </w:r>
          </w:p>
          <w:p w:rsidR="006F1FB4" w:rsidRPr="00E22C70" w:rsidRDefault="006F1FB4">
            <w:pPr>
              <w:rPr>
                <w:sz w:val="22"/>
                <w:szCs w:val="22"/>
              </w:rPr>
            </w:pPr>
          </w:p>
        </w:tc>
        <w:tc>
          <w:tcPr>
            <w:tcW w:w="7770" w:type="dxa"/>
            <w:tcMar>
              <w:top w:w="57" w:type="dxa"/>
              <w:left w:w="57" w:type="dxa"/>
              <w:bottom w:w="57" w:type="dxa"/>
              <w:right w:w="57" w:type="dxa"/>
            </w:tcMar>
          </w:tcPr>
          <w:p w:rsidR="006F1FB4" w:rsidRDefault="006F1FB4" w:rsidP="006F1FB4">
            <w:pPr>
              <w:rPr>
                <w:b/>
                <w:sz w:val="22"/>
                <w:szCs w:val="22"/>
              </w:rPr>
            </w:pPr>
            <w:r>
              <w:rPr>
                <w:b/>
                <w:sz w:val="22"/>
                <w:szCs w:val="22"/>
              </w:rPr>
              <w:lastRenderedPageBreak/>
              <w:t>The Roman Forum</w:t>
            </w:r>
          </w:p>
          <w:p w:rsidR="006F1FB4" w:rsidRDefault="006F1FB4" w:rsidP="001D2B28">
            <w:pPr>
              <w:rPr>
                <w:sz w:val="22"/>
                <w:szCs w:val="22"/>
              </w:rPr>
            </w:pPr>
            <w:r>
              <w:rPr>
                <w:sz w:val="22"/>
                <w:szCs w:val="22"/>
              </w:rPr>
              <w:t>E</w:t>
            </w:r>
            <w:r w:rsidR="00895774">
              <w:rPr>
                <w:sz w:val="22"/>
                <w:szCs w:val="22"/>
              </w:rPr>
              <w:t>xplore with students the Roman f</w:t>
            </w:r>
            <w:r>
              <w:rPr>
                <w:sz w:val="22"/>
                <w:szCs w:val="22"/>
              </w:rPr>
              <w:t xml:space="preserve">orum – where it was, what it looked like and what it was used for. </w:t>
            </w:r>
            <w:r w:rsidR="001D2B28">
              <w:rPr>
                <w:sz w:val="22"/>
                <w:szCs w:val="22"/>
              </w:rPr>
              <w:t xml:space="preserve">Students investigate one or more of the buildings in and around the forum to explore their purpose and importance. </w:t>
            </w:r>
          </w:p>
          <w:p w:rsidR="001D2B28" w:rsidRDefault="001D2B28" w:rsidP="001D2B28">
            <w:pPr>
              <w:rPr>
                <w:sz w:val="22"/>
                <w:szCs w:val="22"/>
              </w:rPr>
            </w:pPr>
          </w:p>
          <w:p w:rsidR="001D2B28" w:rsidRPr="006F1FB4" w:rsidRDefault="001D2B28" w:rsidP="001D2B28">
            <w:pPr>
              <w:rPr>
                <w:sz w:val="22"/>
                <w:szCs w:val="22"/>
              </w:rPr>
            </w:pPr>
            <w:r>
              <w:rPr>
                <w:sz w:val="22"/>
                <w:szCs w:val="22"/>
              </w:rPr>
              <w:t>Students lab</w:t>
            </w:r>
            <w:r w:rsidR="00895774">
              <w:rPr>
                <w:sz w:val="22"/>
                <w:szCs w:val="22"/>
              </w:rPr>
              <w:t>el an image of a reconstructed f</w:t>
            </w:r>
            <w:r>
              <w:rPr>
                <w:sz w:val="22"/>
                <w:szCs w:val="22"/>
              </w:rPr>
              <w:t>orum to identify the key features and uses of the Forum. They may also constr</w:t>
            </w:r>
            <w:r w:rsidR="00895774">
              <w:rPr>
                <w:sz w:val="22"/>
                <w:szCs w:val="22"/>
              </w:rPr>
              <w:t>uct their own model of a Roman f</w:t>
            </w:r>
            <w:r>
              <w:rPr>
                <w:sz w:val="22"/>
                <w:szCs w:val="22"/>
              </w:rPr>
              <w:t xml:space="preserve">orum using concrete materials, such as blocks, cardboards, clay and foam, or online tools, such as </w:t>
            </w:r>
            <w:proofErr w:type="spellStart"/>
            <w:r>
              <w:rPr>
                <w:sz w:val="22"/>
                <w:szCs w:val="22"/>
              </w:rPr>
              <w:t>SketchUp</w:t>
            </w:r>
            <w:proofErr w:type="spellEnd"/>
            <w:r>
              <w:rPr>
                <w:sz w:val="22"/>
                <w:szCs w:val="22"/>
              </w:rPr>
              <w:t xml:space="preserve"> or </w:t>
            </w:r>
            <w:proofErr w:type="spellStart"/>
            <w:r>
              <w:rPr>
                <w:sz w:val="22"/>
                <w:szCs w:val="22"/>
              </w:rPr>
              <w:t>Minecraft</w:t>
            </w:r>
            <w:proofErr w:type="spellEnd"/>
            <w:r>
              <w:rPr>
                <w:sz w:val="22"/>
                <w:szCs w:val="22"/>
              </w:rPr>
              <w:t>.</w:t>
            </w:r>
          </w:p>
        </w:tc>
        <w:tc>
          <w:tcPr>
            <w:tcW w:w="3544" w:type="dxa"/>
            <w:tcMar>
              <w:top w:w="57" w:type="dxa"/>
              <w:left w:w="57" w:type="dxa"/>
              <w:bottom w:w="57" w:type="dxa"/>
              <w:right w:w="57" w:type="dxa"/>
            </w:tcMar>
          </w:tcPr>
          <w:p w:rsidR="006F1FB4" w:rsidRDefault="006F1FB4">
            <w:pPr>
              <w:rPr>
                <w:sz w:val="22"/>
                <w:szCs w:val="22"/>
              </w:rPr>
            </w:pPr>
            <w:r>
              <w:rPr>
                <w:sz w:val="22"/>
                <w:szCs w:val="22"/>
              </w:rPr>
              <w:t xml:space="preserve">Mr </w:t>
            </w:r>
            <w:proofErr w:type="spellStart"/>
            <w:r>
              <w:rPr>
                <w:sz w:val="22"/>
                <w:szCs w:val="22"/>
              </w:rPr>
              <w:t>Donn</w:t>
            </w:r>
            <w:proofErr w:type="spellEnd"/>
            <w:r>
              <w:rPr>
                <w:sz w:val="22"/>
                <w:szCs w:val="22"/>
              </w:rPr>
              <w:t xml:space="preserve"> Rome – Ancient Rome – </w:t>
            </w:r>
            <w:r w:rsidRPr="006F1FB4">
              <w:rPr>
                <w:i/>
                <w:sz w:val="22"/>
                <w:szCs w:val="22"/>
              </w:rPr>
              <w:t>The Forum</w:t>
            </w:r>
          </w:p>
          <w:p w:rsidR="006F1FB4" w:rsidRDefault="007C7ADB">
            <w:pPr>
              <w:rPr>
                <w:sz w:val="22"/>
                <w:szCs w:val="22"/>
              </w:rPr>
            </w:pPr>
            <w:hyperlink r:id="rId31" w:history="1">
              <w:r w:rsidR="006F1FB4" w:rsidRPr="00484C68">
                <w:rPr>
                  <w:rStyle w:val="Hyperlink"/>
                  <w:sz w:val="22"/>
                  <w:szCs w:val="22"/>
                </w:rPr>
                <w:t>http://rome.mrdonn.org/forum.html</w:t>
              </w:r>
            </w:hyperlink>
            <w:r w:rsidR="006F1FB4">
              <w:rPr>
                <w:sz w:val="22"/>
                <w:szCs w:val="22"/>
              </w:rPr>
              <w:t xml:space="preserve"> </w:t>
            </w:r>
          </w:p>
          <w:p w:rsidR="006F1FB4" w:rsidRDefault="006F1FB4">
            <w:pPr>
              <w:rPr>
                <w:sz w:val="22"/>
                <w:szCs w:val="22"/>
              </w:rPr>
            </w:pPr>
            <w:r>
              <w:rPr>
                <w:sz w:val="22"/>
                <w:szCs w:val="22"/>
              </w:rPr>
              <w:t xml:space="preserve">DK find out! – </w:t>
            </w:r>
            <w:r w:rsidRPr="006F1FB4">
              <w:rPr>
                <w:i/>
                <w:sz w:val="22"/>
                <w:szCs w:val="22"/>
              </w:rPr>
              <w:t>The Roman Forum</w:t>
            </w:r>
          </w:p>
          <w:p w:rsidR="006F1FB4" w:rsidRDefault="007C7ADB">
            <w:pPr>
              <w:rPr>
                <w:sz w:val="22"/>
                <w:szCs w:val="22"/>
              </w:rPr>
            </w:pPr>
            <w:hyperlink r:id="rId32" w:history="1">
              <w:r w:rsidR="006F1FB4" w:rsidRPr="00484C68">
                <w:rPr>
                  <w:rStyle w:val="Hyperlink"/>
                  <w:sz w:val="22"/>
                  <w:szCs w:val="22"/>
                </w:rPr>
                <w:t>http://www.dkfindout.com/uk/history/ancient-rome/roman-forum/</w:t>
              </w:r>
            </w:hyperlink>
            <w:r w:rsidR="006F1FB4">
              <w:rPr>
                <w:sz w:val="22"/>
                <w:szCs w:val="22"/>
              </w:rPr>
              <w:t xml:space="preserve"> </w:t>
            </w:r>
          </w:p>
          <w:p w:rsidR="006F1FB4" w:rsidRDefault="006F1FB4">
            <w:pPr>
              <w:rPr>
                <w:sz w:val="22"/>
                <w:szCs w:val="22"/>
              </w:rPr>
            </w:pPr>
            <w:proofErr w:type="spellStart"/>
            <w:r>
              <w:rPr>
                <w:sz w:val="22"/>
                <w:szCs w:val="22"/>
              </w:rPr>
              <w:t>Ducksters</w:t>
            </w:r>
            <w:proofErr w:type="spellEnd"/>
            <w:r>
              <w:rPr>
                <w:sz w:val="22"/>
                <w:szCs w:val="22"/>
              </w:rPr>
              <w:t xml:space="preserve"> – </w:t>
            </w:r>
            <w:r w:rsidRPr="006F1FB4">
              <w:rPr>
                <w:i/>
                <w:sz w:val="22"/>
                <w:szCs w:val="22"/>
              </w:rPr>
              <w:t>Ancient Rome: The City of Rome</w:t>
            </w:r>
          </w:p>
          <w:p w:rsidR="006F1FB4" w:rsidRDefault="007C7ADB">
            <w:pPr>
              <w:rPr>
                <w:sz w:val="22"/>
                <w:szCs w:val="22"/>
              </w:rPr>
            </w:pPr>
            <w:hyperlink r:id="rId33" w:history="1">
              <w:r w:rsidR="006F1FB4" w:rsidRPr="00484C68">
                <w:rPr>
                  <w:rStyle w:val="Hyperlink"/>
                  <w:sz w:val="22"/>
                  <w:szCs w:val="22"/>
                </w:rPr>
                <w:t>http://www.ducksters.com/history/ancient_rome_city.php</w:t>
              </w:r>
            </w:hyperlink>
            <w:r w:rsidR="006F1FB4">
              <w:rPr>
                <w:sz w:val="22"/>
                <w:szCs w:val="22"/>
              </w:rPr>
              <w:t xml:space="preserve"> </w:t>
            </w:r>
          </w:p>
          <w:p w:rsidR="001D2B28" w:rsidRDefault="001D2B28">
            <w:pPr>
              <w:rPr>
                <w:sz w:val="22"/>
                <w:szCs w:val="22"/>
              </w:rPr>
            </w:pPr>
          </w:p>
          <w:p w:rsidR="001D2B28" w:rsidRDefault="001D2B28">
            <w:pPr>
              <w:rPr>
                <w:sz w:val="22"/>
                <w:szCs w:val="22"/>
              </w:rPr>
            </w:pPr>
            <w:proofErr w:type="spellStart"/>
            <w:r>
              <w:rPr>
                <w:sz w:val="22"/>
                <w:szCs w:val="22"/>
              </w:rPr>
              <w:t>SketchUp</w:t>
            </w:r>
            <w:proofErr w:type="spellEnd"/>
            <w:r>
              <w:rPr>
                <w:sz w:val="22"/>
                <w:szCs w:val="22"/>
              </w:rPr>
              <w:t xml:space="preserve"> </w:t>
            </w:r>
          </w:p>
          <w:p w:rsidR="001D2B28" w:rsidRDefault="007C7ADB">
            <w:pPr>
              <w:rPr>
                <w:sz w:val="22"/>
                <w:szCs w:val="22"/>
              </w:rPr>
            </w:pPr>
            <w:hyperlink r:id="rId34" w:history="1">
              <w:r w:rsidR="001D2B28" w:rsidRPr="00484C68">
                <w:rPr>
                  <w:rStyle w:val="Hyperlink"/>
                  <w:sz w:val="22"/>
                  <w:szCs w:val="22"/>
                </w:rPr>
                <w:t>https://www.sketchup.com/</w:t>
              </w:r>
            </w:hyperlink>
            <w:r w:rsidR="001D2B28">
              <w:rPr>
                <w:sz w:val="22"/>
                <w:szCs w:val="22"/>
              </w:rPr>
              <w:t xml:space="preserve"> </w:t>
            </w:r>
          </w:p>
          <w:p w:rsidR="001D2B28" w:rsidRDefault="001D2B28">
            <w:pPr>
              <w:rPr>
                <w:sz w:val="22"/>
                <w:szCs w:val="22"/>
              </w:rPr>
            </w:pPr>
            <w:proofErr w:type="spellStart"/>
            <w:r>
              <w:rPr>
                <w:sz w:val="22"/>
                <w:szCs w:val="22"/>
              </w:rPr>
              <w:t>Minecraft</w:t>
            </w:r>
            <w:proofErr w:type="spellEnd"/>
          </w:p>
          <w:p w:rsidR="001D2B28" w:rsidRDefault="007C7ADB">
            <w:pPr>
              <w:rPr>
                <w:sz w:val="22"/>
                <w:szCs w:val="22"/>
              </w:rPr>
            </w:pPr>
            <w:hyperlink r:id="rId35" w:history="1">
              <w:r w:rsidR="001D2B28" w:rsidRPr="00484C68">
                <w:rPr>
                  <w:rStyle w:val="Hyperlink"/>
                  <w:sz w:val="22"/>
                  <w:szCs w:val="22"/>
                </w:rPr>
                <w:t>https://minecraft.net/en-us/</w:t>
              </w:r>
            </w:hyperlink>
            <w:r w:rsidR="001D2B28">
              <w:rPr>
                <w:sz w:val="22"/>
                <w:szCs w:val="22"/>
              </w:rPr>
              <w:t xml:space="preserve"> </w:t>
            </w:r>
          </w:p>
        </w:tc>
      </w:tr>
      <w:tr w:rsidR="008E3156" w:rsidTr="00D703B1">
        <w:tc>
          <w:tcPr>
            <w:tcW w:w="4200" w:type="dxa"/>
            <w:tcMar>
              <w:top w:w="57" w:type="dxa"/>
              <w:left w:w="57" w:type="dxa"/>
              <w:bottom w:w="57" w:type="dxa"/>
              <w:right w:w="57" w:type="dxa"/>
            </w:tcMar>
          </w:tcPr>
          <w:p w:rsidR="00D703B1" w:rsidRPr="002430EC" w:rsidRDefault="00D703B1" w:rsidP="00D703B1">
            <w:pPr>
              <w:rPr>
                <w:sz w:val="22"/>
                <w:szCs w:val="22"/>
              </w:rPr>
            </w:pPr>
            <w:r w:rsidRPr="002430EC">
              <w:rPr>
                <w:sz w:val="22"/>
                <w:szCs w:val="22"/>
              </w:rPr>
              <w:lastRenderedPageBreak/>
              <w:t>Features of Ancient Societies</w:t>
            </w:r>
          </w:p>
          <w:p w:rsidR="00D703B1" w:rsidRPr="002430EC" w:rsidRDefault="00D703B1" w:rsidP="00D703B1">
            <w:pPr>
              <w:rPr>
                <w:sz w:val="22"/>
                <w:szCs w:val="22"/>
              </w:rPr>
            </w:pPr>
            <w:r w:rsidRPr="002430EC">
              <w:rPr>
                <w:sz w:val="22"/>
                <w:szCs w:val="22"/>
              </w:rPr>
              <w:t>Students:</w:t>
            </w:r>
          </w:p>
          <w:p w:rsidR="00D703B1" w:rsidRPr="002430EC" w:rsidRDefault="00D703B1" w:rsidP="00D703B1">
            <w:pPr>
              <w:pStyle w:val="ListParagraph"/>
              <w:numPr>
                <w:ilvl w:val="0"/>
                <w:numId w:val="29"/>
              </w:numPr>
              <w:ind w:left="342"/>
              <w:rPr>
                <w:sz w:val="22"/>
                <w:szCs w:val="22"/>
              </w:rPr>
            </w:pPr>
            <w:r w:rsidRPr="002430EC">
              <w:rPr>
                <w:sz w:val="22"/>
                <w:szCs w:val="22"/>
              </w:rPr>
              <w:t xml:space="preserve">explore key features of the ancient society </w:t>
            </w:r>
            <w:r w:rsidRPr="002430EC">
              <w:rPr>
                <w:noProof/>
                <w:sz w:val="22"/>
                <w:szCs w:val="22"/>
              </w:rPr>
              <w:drawing>
                <wp:inline distT="114300" distB="114300" distL="114300" distR="114300" wp14:anchorId="36003AB4" wp14:editId="41D8DFFC">
                  <wp:extent cx="123825" cy="104775"/>
                  <wp:effectExtent l="0" t="0" r="9525" b="9525"/>
                  <wp:docPr id="933" name="image57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77.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3815A329" wp14:editId="312122DA">
                  <wp:extent cx="104775" cy="104775"/>
                  <wp:effectExtent l="0" t="0" r="9525" b="9525"/>
                  <wp:docPr id="934" name="image2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2.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5F42DF8F" wp14:editId="23874D0A">
                  <wp:extent cx="133350" cy="104775"/>
                  <wp:effectExtent l="0" t="0" r="0" b="9525"/>
                  <wp:docPr id="935"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D703B1" w:rsidRPr="00D703B1" w:rsidRDefault="00D703B1" w:rsidP="00895774">
            <w:pPr>
              <w:pStyle w:val="ListParagraph"/>
              <w:numPr>
                <w:ilvl w:val="0"/>
                <w:numId w:val="35"/>
              </w:numPr>
              <w:spacing w:line="276" w:lineRule="auto"/>
              <w:rPr>
                <w:sz w:val="22"/>
                <w:szCs w:val="22"/>
              </w:rPr>
            </w:pPr>
            <w:r w:rsidRPr="00D703B1">
              <w:rPr>
                <w:sz w:val="22"/>
                <w:szCs w:val="22"/>
              </w:rPr>
              <w:t xml:space="preserve">the types of art and architecture, </w:t>
            </w:r>
            <w:proofErr w:type="spellStart"/>
            <w:r w:rsidRPr="00D703B1">
              <w:rPr>
                <w:sz w:val="22"/>
                <w:szCs w:val="22"/>
              </w:rPr>
              <w:t>eg</w:t>
            </w:r>
            <w:proofErr w:type="spellEnd"/>
            <w:r w:rsidRPr="00D703B1">
              <w:rPr>
                <w:sz w:val="22"/>
                <w:szCs w:val="22"/>
              </w:rPr>
              <w:t xml:space="preserve"> paintings, sculptures, mosaics, tombs, temples and buildings </w:t>
            </w:r>
            <w:r w:rsidRPr="00D703B1">
              <w:rPr>
                <w:noProof/>
                <w:sz w:val="22"/>
                <w:szCs w:val="22"/>
              </w:rPr>
              <w:drawing>
                <wp:inline distT="114300" distB="114300" distL="114300" distR="114300" wp14:anchorId="18A3352D" wp14:editId="483BD032">
                  <wp:extent cx="123825" cy="104775"/>
                  <wp:effectExtent l="0" t="0" r="9525" b="9525"/>
                  <wp:docPr id="938" name="image8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9.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39AEE7A1" wp14:editId="05F8E0B0">
                  <wp:extent cx="133350" cy="104775"/>
                  <wp:effectExtent l="0" t="0" r="0" b="9525"/>
                  <wp:docPr id="939" name="image62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627.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D703B1" w:rsidRPr="00D703B1" w:rsidRDefault="00D703B1" w:rsidP="00895774">
            <w:pPr>
              <w:pStyle w:val="ListParagraph"/>
              <w:numPr>
                <w:ilvl w:val="0"/>
                <w:numId w:val="35"/>
              </w:numPr>
              <w:spacing w:line="276" w:lineRule="auto"/>
              <w:rPr>
                <w:sz w:val="22"/>
                <w:szCs w:val="22"/>
              </w:rPr>
            </w:pPr>
            <w:r w:rsidRPr="00D703B1">
              <w:rPr>
                <w:sz w:val="22"/>
                <w:szCs w:val="22"/>
              </w:rPr>
              <w:t xml:space="preserve">different styles of art and materials used </w:t>
            </w:r>
            <w:r w:rsidRPr="00D703B1">
              <w:rPr>
                <w:noProof/>
                <w:sz w:val="22"/>
                <w:szCs w:val="22"/>
              </w:rPr>
              <w:drawing>
                <wp:inline distT="114300" distB="114300" distL="114300" distR="114300" wp14:anchorId="37D06135" wp14:editId="502DFA9B">
                  <wp:extent cx="104775" cy="104775"/>
                  <wp:effectExtent l="0" t="0" r="9525" b="9525"/>
                  <wp:docPr id="940" name="image4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4.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D703B1" w:rsidRPr="00D703B1" w:rsidRDefault="00D703B1" w:rsidP="00895774">
            <w:pPr>
              <w:pStyle w:val="ListParagraph"/>
              <w:numPr>
                <w:ilvl w:val="0"/>
                <w:numId w:val="35"/>
              </w:numPr>
              <w:spacing w:line="276" w:lineRule="auto"/>
              <w:rPr>
                <w:sz w:val="22"/>
                <w:szCs w:val="22"/>
              </w:rPr>
            </w:pPr>
            <w:r w:rsidRPr="00D703B1">
              <w:rPr>
                <w:sz w:val="22"/>
                <w:szCs w:val="22"/>
              </w:rPr>
              <w:t xml:space="preserve">the role of art in the ancient society </w:t>
            </w:r>
            <w:r w:rsidRPr="00D703B1">
              <w:rPr>
                <w:noProof/>
                <w:sz w:val="22"/>
                <w:szCs w:val="22"/>
              </w:rPr>
              <w:drawing>
                <wp:inline distT="114300" distB="114300" distL="114300" distR="114300" wp14:anchorId="0EF3E9AC" wp14:editId="3E582B66">
                  <wp:extent cx="104775" cy="104775"/>
                  <wp:effectExtent l="0" t="0" r="9525" b="9525"/>
                  <wp:docPr id="389" name="image46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63.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8E3156" w:rsidRDefault="008E3156">
            <w:pPr>
              <w:rPr>
                <w:sz w:val="22"/>
                <w:szCs w:val="22"/>
              </w:rPr>
            </w:pPr>
          </w:p>
          <w:p w:rsidR="00D703B1" w:rsidRDefault="00D703B1">
            <w:pPr>
              <w:rPr>
                <w:sz w:val="22"/>
                <w:szCs w:val="22"/>
              </w:rPr>
            </w:pPr>
            <w:r>
              <w:rPr>
                <w:sz w:val="22"/>
                <w:szCs w:val="22"/>
              </w:rPr>
              <w:t>Historical Concepts and Skills – Explanation and communication</w:t>
            </w:r>
          </w:p>
          <w:p w:rsidR="00D703B1" w:rsidRPr="00D703B1" w:rsidRDefault="00D703B1" w:rsidP="00D703B1">
            <w:pPr>
              <w:pStyle w:val="ListParagraph"/>
              <w:numPr>
                <w:ilvl w:val="0"/>
                <w:numId w:val="29"/>
              </w:numPr>
              <w:ind w:left="342"/>
              <w:rPr>
                <w:sz w:val="22"/>
                <w:szCs w:val="22"/>
              </w:rPr>
            </w:pPr>
            <w:r w:rsidRPr="00D703B1">
              <w:rPr>
                <w:sz w:val="22"/>
                <w:szCs w:val="22"/>
              </w:rPr>
              <w:t xml:space="preserve">develop texts about the ancient past </w:t>
            </w:r>
            <w:r w:rsidRPr="00D703B1">
              <w:rPr>
                <w:noProof/>
                <w:sz w:val="22"/>
                <w:szCs w:val="22"/>
              </w:rPr>
              <w:drawing>
                <wp:inline distT="114300" distB="114300" distL="114300" distR="114300" wp14:anchorId="5785BF92" wp14:editId="411323DF">
                  <wp:extent cx="133350" cy="104775"/>
                  <wp:effectExtent l="0" t="0" r="0" b="9525"/>
                  <wp:docPr id="71" name="image67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0.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16540811" wp14:editId="30C636CA">
                  <wp:extent cx="133350" cy="104775"/>
                  <wp:effectExtent l="0" t="0" r="0" b="9525"/>
                  <wp:docPr id="140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D703B1" w:rsidRPr="00D703B1" w:rsidRDefault="00D703B1" w:rsidP="00D703B1">
            <w:pPr>
              <w:pStyle w:val="ListParagraph"/>
              <w:numPr>
                <w:ilvl w:val="0"/>
                <w:numId w:val="29"/>
              </w:numPr>
              <w:ind w:left="342"/>
              <w:rPr>
                <w:sz w:val="22"/>
                <w:szCs w:val="22"/>
              </w:rPr>
            </w:pPr>
            <w:r w:rsidRPr="00D703B1">
              <w:rPr>
                <w:sz w:val="22"/>
                <w:szCs w:val="22"/>
              </w:rPr>
              <w:t>select and use a range of methods to communicate about the ancient past</w:t>
            </w:r>
          </w:p>
          <w:p w:rsidR="00D703B1" w:rsidRPr="00E22C70" w:rsidRDefault="00D703B1">
            <w:pPr>
              <w:rPr>
                <w:sz w:val="22"/>
                <w:szCs w:val="22"/>
              </w:rPr>
            </w:pPr>
          </w:p>
        </w:tc>
        <w:tc>
          <w:tcPr>
            <w:tcW w:w="7770" w:type="dxa"/>
            <w:tcMar>
              <w:top w:w="57" w:type="dxa"/>
              <w:left w:w="57" w:type="dxa"/>
              <w:bottom w:w="57" w:type="dxa"/>
              <w:right w:w="57" w:type="dxa"/>
            </w:tcMar>
          </w:tcPr>
          <w:p w:rsidR="008E3156" w:rsidRDefault="008E3156">
            <w:pPr>
              <w:rPr>
                <w:b/>
                <w:sz w:val="22"/>
                <w:szCs w:val="22"/>
              </w:rPr>
            </w:pPr>
            <w:r>
              <w:rPr>
                <w:b/>
                <w:sz w:val="22"/>
                <w:szCs w:val="22"/>
              </w:rPr>
              <w:t>Ancient Roman Art</w:t>
            </w:r>
          </w:p>
          <w:p w:rsidR="008E3156" w:rsidRDefault="008E3156" w:rsidP="00E131B6">
            <w:pPr>
              <w:rPr>
                <w:sz w:val="22"/>
                <w:szCs w:val="22"/>
              </w:rPr>
            </w:pPr>
            <w:r>
              <w:rPr>
                <w:sz w:val="22"/>
                <w:szCs w:val="22"/>
              </w:rPr>
              <w:t xml:space="preserve">What do students think of when they think of </w:t>
            </w:r>
            <w:r w:rsidRPr="00E131B6">
              <w:rPr>
                <w:i/>
                <w:sz w:val="22"/>
                <w:szCs w:val="22"/>
              </w:rPr>
              <w:t>art</w:t>
            </w:r>
            <w:r>
              <w:rPr>
                <w:sz w:val="22"/>
                <w:szCs w:val="22"/>
              </w:rPr>
              <w:t xml:space="preserve">? Brainstorm examples of visual art, including paintings, photography and sculptures. </w:t>
            </w:r>
          </w:p>
          <w:p w:rsidR="008E3156" w:rsidRDefault="008E3156" w:rsidP="00E131B6">
            <w:pPr>
              <w:rPr>
                <w:sz w:val="22"/>
                <w:szCs w:val="22"/>
              </w:rPr>
            </w:pPr>
          </w:p>
          <w:p w:rsidR="008E3156" w:rsidRPr="000B0CE5" w:rsidRDefault="008E3156" w:rsidP="000B0CE5">
            <w:pPr>
              <w:rPr>
                <w:sz w:val="22"/>
                <w:szCs w:val="22"/>
              </w:rPr>
            </w:pPr>
            <w:r w:rsidRPr="004C575F">
              <w:rPr>
                <w:sz w:val="22"/>
                <w:szCs w:val="22"/>
              </w:rPr>
              <w:t xml:space="preserve">Show students images of Ancient Roman art, including mosaics, frescos and sculptures. </w:t>
            </w:r>
            <w:r w:rsidRPr="000B0CE5">
              <w:rPr>
                <w:sz w:val="22"/>
                <w:szCs w:val="22"/>
              </w:rPr>
              <w:t xml:space="preserve">Examples may include: </w:t>
            </w:r>
          </w:p>
          <w:p w:rsidR="008E3156" w:rsidRPr="000B0CE5" w:rsidRDefault="00895774" w:rsidP="00E546AB">
            <w:pPr>
              <w:pStyle w:val="ListParagraph"/>
              <w:numPr>
                <w:ilvl w:val="0"/>
                <w:numId w:val="29"/>
              </w:numPr>
              <w:ind w:left="342"/>
              <w:rPr>
                <w:sz w:val="22"/>
                <w:szCs w:val="22"/>
              </w:rPr>
            </w:pPr>
            <w:r>
              <w:rPr>
                <w:sz w:val="22"/>
                <w:szCs w:val="22"/>
              </w:rPr>
              <w:t>a h</w:t>
            </w:r>
            <w:r w:rsidR="008E3156" w:rsidRPr="00E546AB">
              <w:rPr>
                <w:sz w:val="22"/>
                <w:szCs w:val="22"/>
              </w:rPr>
              <w:t>eroic statue of Augustus</w:t>
            </w:r>
          </w:p>
          <w:p w:rsidR="008E3156" w:rsidRPr="00E546AB" w:rsidRDefault="00895774" w:rsidP="00E546AB">
            <w:pPr>
              <w:pStyle w:val="ListParagraph"/>
              <w:numPr>
                <w:ilvl w:val="0"/>
                <w:numId w:val="29"/>
              </w:numPr>
              <w:ind w:left="342"/>
              <w:rPr>
                <w:sz w:val="22"/>
                <w:szCs w:val="22"/>
              </w:rPr>
            </w:pPr>
            <w:r>
              <w:rPr>
                <w:sz w:val="22"/>
                <w:szCs w:val="22"/>
              </w:rPr>
              <w:t>t</w:t>
            </w:r>
            <w:r w:rsidR="008E3156" w:rsidRPr="000B0CE5">
              <w:rPr>
                <w:sz w:val="22"/>
                <w:szCs w:val="22"/>
              </w:rPr>
              <w:t>he Arch of Constantine (relief sculptures)</w:t>
            </w:r>
          </w:p>
          <w:p w:rsidR="008E3156" w:rsidRPr="000B0CE5" w:rsidRDefault="00895774" w:rsidP="00E546AB">
            <w:pPr>
              <w:pStyle w:val="ListParagraph"/>
              <w:numPr>
                <w:ilvl w:val="0"/>
                <w:numId w:val="29"/>
              </w:numPr>
              <w:ind w:left="342"/>
              <w:rPr>
                <w:sz w:val="22"/>
                <w:szCs w:val="22"/>
              </w:rPr>
            </w:pPr>
            <w:r>
              <w:rPr>
                <w:sz w:val="22"/>
                <w:szCs w:val="22"/>
              </w:rPr>
              <w:t>t</w:t>
            </w:r>
            <w:r w:rsidR="008E3156" w:rsidRPr="00E546AB">
              <w:rPr>
                <w:sz w:val="22"/>
                <w:szCs w:val="22"/>
              </w:rPr>
              <w:t xml:space="preserve">he arch of </w:t>
            </w:r>
            <w:proofErr w:type="spellStart"/>
            <w:r w:rsidR="008E3156" w:rsidRPr="00E546AB">
              <w:rPr>
                <w:sz w:val="22"/>
                <w:szCs w:val="22"/>
              </w:rPr>
              <w:t>Septimius</w:t>
            </w:r>
            <w:proofErr w:type="spellEnd"/>
            <w:r w:rsidR="008E3156" w:rsidRPr="00E546AB">
              <w:rPr>
                <w:sz w:val="22"/>
                <w:szCs w:val="22"/>
              </w:rPr>
              <w:t xml:space="preserve"> Severus (relief sculptures)</w:t>
            </w:r>
          </w:p>
          <w:p w:rsidR="008E3156" w:rsidRPr="000B0CE5" w:rsidRDefault="00895774" w:rsidP="00E546AB">
            <w:pPr>
              <w:pStyle w:val="ListParagraph"/>
              <w:numPr>
                <w:ilvl w:val="0"/>
                <w:numId w:val="29"/>
              </w:numPr>
              <w:ind w:left="342"/>
              <w:rPr>
                <w:sz w:val="22"/>
                <w:szCs w:val="22"/>
              </w:rPr>
            </w:pPr>
            <w:r>
              <w:rPr>
                <w:sz w:val="22"/>
                <w:szCs w:val="22"/>
              </w:rPr>
              <w:t>t</w:t>
            </w:r>
            <w:r w:rsidR="008E3156" w:rsidRPr="000B0CE5">
              <w:rPr>
                <w:sz w:val="22"/>
                <w:szCs w:val="22"/>
              </w:rPr>
              <w:t>he Alexander mosaic</w:t>
            </w:r>
          </w:p>
          <w:p w:rsidR="008E3156" w:rsidRPr="000B0CE5" w:rsidRDefault="00D421EC" w:rsidP="00E546AB">
            <w:pPr>
              <w:pStyle w:val="ListParagraph"/>
              <w:numPr>
                <w:ilvl w:val="0"/>
                <w:numId w:val="29"/>
              </w:numPr>
              <w:ind w:left="342"/>
              <w:rPr>
                <w:sz w:val="22"/>
                <w:szCs w:val="22"/>
              </w:rPr>
            </w:pPr>
            <w:r>
              <w:rPr>
                <w:sz w:val="22"/>
                <w:szCs w:val="22"/>
              </w:rPr>
              <w:t>t</w:t>
            </w:r>
            <w:r w:rsidR="008E3156" w:rsidRPr="00E546AB">
              <w:rPr>
                <w:sz w:val="22"/>
                <w:szCs w:val="22"/>
              </w:rPr>
              <w:t xml:space="preserve">he </w:t>
            </w:r>
            <w:proofErr w:type="spellStart"/>
            <w:r w:rsidR="008E3156" w:rsidRPr="00E546AB">
              <w:rPr>
                <w:sz w:val="22"/>
                <w:szCs w:val="22"/>
              </w:rPr>
              <w:t>Zliten</w:t>
            </w:r>
            <w:proofErr w:type="spellEnd"/>
            <w:r w:rsidR="008E3156" w:rsidRPr="00E546AB">
              <w:rPr>
                <w:sz w:val="22"/>
                <w:szCs w:val="22"/>
              </w:rPr>
              <w:t xml:space="preserve"> mosaic</w:t>
            </w:r>
          </w:p>
          <w:p w:rsidR="008E3156" w:rsidRPr="00E546AB" w:rsidRDefault="00D421EC" w:rsidP="00E546AB">
            <w:pPr>
              <w:pStyle w:val="ListParagraph"/>
              <w:numPr>
                <w:ilvl w:val="0"/>
                <w:numId w:val="29"/>
              </w:numPr>
              <w:ind w:left="342"/>
              <w:rPr>
                <w:sz w:val="22"/>
                <w:szCs w:val="22"/>
              </w:rPr>
            </w:pPr>
            <w:r>
              <w:rPr>
                <w:sz w:val="22"/>
                <w:szCs w:val="22"/>
              </w:rPr>
              <w:t>t</w:t>
            </w:r>
            <w:r w:rsidR="008E3156" w:rsidRPr="00E546AB">
              <w:rPr>
                <w:sz w:val="22"/>
                <w:szCs w:val="22"/>
              </w:rPr>
              <w:t xml:space="preserve">he </w:t>
            </w:r>
            <w:proofErr w:type="spellStart"/>
            <w:r w:rsidR="008E3156" w:rsidRPr="00E546AB">
              <w:rPr>
                <w:sz w:val="22"/>
                <w:szCs w:val="22"/>
              </w:rPr>
              <w:t>Lod</w:t>
            </w:r>
            <w:proofErr w:type="spellEnd"/>
            <w:r w:rsidR="008E3156" w:rsidRPr="00E546AB">
              <w:rPr>
                <w:sz w:val="22"/>
                <w:szCs w:val="22"/>
              </w:rPr>
              <w:t xml:space="preserve"> mosaic</w:t>
            </w:r>
          </w:p>
          <w:p w:rsidR="008E3156" w:rsidRPr="00E546AB" w:rsidRDefault="008E3156" w:rsidP="00E546AB">
            <w:pPr>
              <w:pStyle w:val="ListParagraph"/>
              <w:numPr>
                <w:ilvl w:val="0"/>
                <w:numId w:val="29"/>
              </w:numPr>
              <w:ind w:left="342"/>
              <w:rPr>
                <w:sz w:val="22"/>
                <w:szCs w:val="22"/>
              </w:rPr>
            </w:pPr>
            <w:proofErr w:type="gramStart"/>
            <w:r w:rsidRPr="00E546AB">
              <w:rPr>
                <w:sz w:val="22"/>
                <w:szCs w:val="22"/>
              </w:rPr>
              <w:t>mosaics</w:t>
            </w:r>
            <w:proofErr w:type="gramEnd"/>
            <w:r w:rsidRPr="00E546AB">
              <w:rPr>
                <w:sz w:val="22"/>
                <w:szCs w:val="22"/>
              </w:rPr>
              <w:t xml:space="preserve"> at the museum in Antakya</w:t>
            </w:r>
            <w:r w:rsidR="00D421EC">
              <w:rPr>
                <w:sz w:val="22"/>
                <w:szCs w:val="22"/>
              </w:rPr>
              <w:t>.</w:t>
            </w:r>
          </w:p>
          <w:p w:rsidR="008E3156" w:rsidRDefault="008E3156" w:rsidP="00181EFC">
            <w:pPr>
              <w:rPr>
                <w:sz w:val="22"/>
                <w:szCs w:val="22"/>
              </w:rPr>
            </w:pPr>
            <w:r>
              <w:rPr>
                <w:sz w:val="22"/>
                <w:szCs w:val="22"/>
              </w:rPr>
              <w:t xml:space="preserve">Explain where these would commonly be found in Ancient Rome, </w:t>
            </w:r>
            <w:proofErr w:type="spellStart"/>
            <w:r>
              <w:rPr>
                <w:sz w:val="22"/>
                <w:szCs w:val="22"/>
              </w:rPr>
              <w:t>eg</w:t>
            </w:r>
            <w:proofErr w:type="spellEnd"/>
            <w:r>
              <w:rPr>
                <w:sz w:val="22"/>
                <w:szCs w:val="22"/>
              </w:rPr>
              <w:t xml:space="preserve"> walls, floors, buildings, gardens, town centres. Discuss </w:t>
            </w:r>
            <w:r w:rsidRPr="004C575F">
              <w:rPr>
                <w:sz w:val="22"/>
                <w:szCs w:val="22"/>
              </w:rPr>
              <w:t xml:space="preserve">the role and significance of </w:t>
            </w:r>
            <w:r>
              <w:rPr>
                <w:sz w:val="22"/>
                <w:szCs w:val="22"/>
              </w:rPr>
              <w:t>these artworks in the Roman world, including:</w:t>
            </w:r>
          </w:p>
          <w:p w:rsidR="008E3156" w:rsidRDefault="008E3156" w:rsidP="00E546AB">
            <w:pPr>
              <w:pStyle w:val="ListParagraph"/>
              <w:numPr>
                <w:ilvl w:val="0"/>
                <w:numId w:val="29"/>
              </w:numPr>
              <w:ind w:left="342"/>
              <w:rPr>
                <w:sz w:val="22"/>
                <w:szCs w:val="22"/>
              </w:rPr>
            </w:pPr>
            <w:r>
              <w:rPr>
                <w:sz w:val="22"/>
                <w:szCs w:val="22"/>
              </w:rPr>
              <w:t>d</w:t>
            </w:r>
            <w:r w:rsidRPr="004C575F">
              <w:rPr>
                <w:sz w:val="22"/>
                <w:szCs w:val="22"/>
              </w:rPr>
              <w:t>ecorative</w:t>
            </w:r>
          </w:p>
          <w:p w:rsidR="008E3156" w:rsidRPr="004C575F" w:rsidRDefault="00D421EC" w:rsidP="00E546AB">
            <w:pPr>
              <w:pStyle w:val="ListParagraph"/>
              <w:numPr>
                <w:ilvl w:val="0"/>
                <w:numId w:val="29"/>
              </w:numPr>
              <w:ind w:left="342"/>
              <w:rPr>
                <w:sz w:val="22"/>
                <w:szCs w:val="22"/>
              </w:rPr>
            </w:pPr>
            <w:r>
              <w:rPr>
                <w:sz w:val="22"/>
                <w:szCs w:val="22"/>
              </w:rPr>
              <w:t>the depiction of an</w:t>
            </w:r>
            <w:r w:rsidR="008E3156">
              <w:rPr>
                <w:sz w:val="22"/>
                <w:szCs w:val="22"/>
              </w:rPr>
              <w:t xml:space="preserve"> event</w:t>
            </w:r>
          </w:p>
          <w:p w:rsidR="008E3156" w:rsidRPr="004C575F" w:rsidRDefault="008E3156" w:rsidP="00E546AB">
            <w:pPr>
              <w:pStyle w:val="ListParagraph"/>
              <w:numPr>
                <w:ilvl w:val="0"/>
                <w:numId w:val="29"/>
              </w:numPr>
              <w:ind w:left="342"/>
              <w:rPr>
                <w:sz w:val="22"/>
                <w:szCs w:val="22"/>
              </w:rPr>
            </w:pPr>
            <w:r w:rsidRPr="004C575F">
              <w:rPr>
                <w:sz w:val="22"/>
                <w:szCs w:val="22"/>
              </w:rPr>
              <w:t>hono</w:t>
            </w:r>
            <w:r>
              <w:rPr>
                <w:sz w:val="22"/>
                <w:szCs w:val="22"/>
              </w:rPr>
              <w:t>u</w:t>
            </w:r>
            <w:r w:rsidRPr="004C575F">
              <w:rPr>
                <w:sz w:val="22"/>
                <w:szCs w:val="22"/>
              </w:rPr>
              <w:t>r</w:t>
            </w:r>
            <w:r w:rsidR="00D421EC">
              <w:rPr>
                <w:sz w:val="22"/>
                <w:szCs w:val="22"/>
              </w:rPr>
              <w:t>ing</w:t>
            </w:r>
            <w:r w:rsidRPr="004C575F">
              <w:rPr>
                <w:sz w:val="22"/>
                <w:szCs w:val="22"/>
              </w:rPr>
              <w:t xml:space="preserve"> ancestors</w:t>
            </w:r>
            <w:r>
              <w:rPr>
                <w:sz w:val="22"/>
                <w:szCs w:val="22"/>
              </w:rPr>
              <w:t xml:space="preserve"> or prominent person</w:t>
            </w:r>
          </w:p>
          <w:p w:rsidR="008E3156" w:rsidRPr="002D71CC" w:rsidRDefault="008E3156" w:rsidP="008E3156">
            <w:pPr>
              <w:pStyle w:val="ListParagraph"/>
              <w:numPr>
                <w:ilvl w:val="0"/>
                <w:numId w:val="29"/>
              </w:numPr>
              <w:ind w:left="342"/>
              <w:rPr>
                <w:sz w:val="22"/>
                <w:szCs w:val="22"/>
              </w:rPr>
            </w:pPr>
            <w:r w:rsidRPr="004C575F">
              <w:rPr>
                <w:sz w:val="22"/>
                <w:szCs w:val="22"/>
              </w:rPr>
              <w:t>religious meaning (gods and goddesses)</w:t>
            </w:r>
            <w:r>
              <w:rPr>
                <w:sz w:val="22"/>
                <w:szCs w:val="22"/>
              </w:rPr>
              <w:t>.</w:t>
            </w:r>
          </w:p>
        </w:tc>
        <w:tc>
          <w:tcPr>
            <w:tcW w:w="3544" w:type="dxa"/>
            <w:tcMar>
              <w:top w:w="57" w:type="dxa"/>
              <w:left w:w="57" w:type="dxa"/>
              <w:bottom w:w="57" w:type="dxa"/>
              <w:right w:w="57" w:type="dxa"/>
            </w:tcMar>
          </w:tcPr>
          <w:p w:rsidR="008E3156" w:rsidRDefault="008E3156">
            <w:pPr>
              <w:rPr>
                <w:sz w:val="22"/>
                <w:szCs w:val="22"/>
              </w:rPr>
            </w:pPr>
            <w:proofErr w:type="spellStart"/>
            <w:r>
              <w:rPr>
                <w:sz w:val="22"/>
                <w:szCs w:val="22"/>
              </w:rPr>
              <w:t>Ducksters</w:t>
            </w:r>
            <w:proofErr w:type="spellEnd"/>
            <w:r>
              <w:rPr>
                <w:sz w:val="22"/>
                <w:szCs w:val="22"/>
              </w:rPr>
              <w:t xml:space="preserve"> </w:t>
            </w:r>
            <w:r w:rsidRPr="00E131B6">
              <w:rPr>
                <w:i/>
                <w:sz w:val="22"/>
                <w:szCs w:val="22"/>
              </w:rPr>
              <w:t>– Art History and Artists: Ancient Roman Art</w:t>
            </w:r>
          </w:p>
          <w:p w:rsidR="008E3156" w:rsidRDefault="007C7ADB">
            <w:pPr>
              <w:rPr>
                <w:sz w:val="22"/>
                <w:szCs w:val="22"/>
              </w:rPr>
            </w:pPr>
            <w:hyperlink r:id="rId36" w:history="1">
              <w:r w:rsidR="008E3156" w:rsidRPr="00697EF8">
                <w:rPr>
                  <w:rStyle w:val="Hyperlink"/>
                  <w:sz w:val="22"/>
                  <w:szCs w:val="22"/>
                </w:rPr>
                <w:t>http://www.ducksters.com/history/art/ancient_roman_art.php</w:t>
              </w:r>
            </w:hyperlink>
            <w:r w:rsidR="008E3156">
              <w:rPr>
                <w:sz w:val="22"/>
                <w:szCs w:val="22"/>
              </w:rPr>
              <w:t xml:space="preserve"> </w:t>
            </w:r>
          </w:p>
          <w:p w:rsidR="008E3156" w:rsidRDefault="008E3156">
            <w:pPr>
              <w:rPr>
                <w:sz w:val="22"/>
                <w:szCs w:val="22"/>
              </w:rPr>
            </w:pPr>
            <w:r>
              <w:rPr>
                <w:sz w:val="22"/>
                <w:szCs w:val="22"/>
              </w:rPr>
              <w:t>History for Kids – Ancient Roman Art</w:t>
            </w:r>
          </w:p>
          <w:p w:rsidR="008E3156" w:rsidRDefault="007C7ADB">
            <w:pPr>
              <w:rPr>
                <w:sz w:val="22"/>
                <w:szCs w:val="22"/>
              </w:rPr>
            </w:pPr>
            <w:hyperlink r:id="rId37" w:history="1">
              <w:r w:rsidR="008E3156" w:rsidRPr="00697EF8">
                <w:rPr>
                  <w:rStyle w:val="Hyperlink"/>
                  <w:sz w:val="22"/>
                  <w:szCs w:val="22"/>
                </w:rPr>
                <w:t>http://www.historyforkids.net/roman-art.html</w:t>
              </w:r>
            </w:hyperlink>
            <w:r w:rsidR="008E3156">
              <w:rPr>
                <w:sz w:val="22"/>
                <w:szCs w:val="22"/>
              </w:rPr>
              <w:t xml:space="preserve"> </w:t>
            </w:r>
          </w:p>
          <w:p w:rsidR="008E3156" w:rsidRDefault="008E3156">
            <w:pPr>
              <w:rPr>
                <w:sz w:val="22"/>
                <w:szCs w:val="22"/>
              </w:rPr>
            </w:pPr>
            <w:r>
              <w:rPr>
                <w:sz w:val="22"/>
                <w:szCs w:val="22"/>
              </w:rPr>
              <w:t xml:space="preserve">Ancient History List – </w:t>
            </w:r>
            <w:r w:rsidRPr="00E131B6">
              <w:rPr>
                <w:i/>
                <w:sz w:val="22"/>
                <w:szCs w:val="22"/>
              </w:rPr>
              <w:t>Top 10 Outstanding Ancient Roman Arts</w:t>
            </w:r>
          </w:p>
          <w:p w:rsidR="008E3156" w:rsidRDefault="007C7ADB">
            <w:pPr>
              <w:rPr>
                <w:sz w:val="22"/>
                <w:szCs w:val="22"/>
              </w:rPr>
            </w:pPr>
            <w:hyperlink r:id="rId38" w:history="1">
              <w:r w:rsidR="008E3156" w:rsidRPr="00697EF8">
                <w:rPr>
                  <w:rStyle w:val="Hyperlink"/>
                  <w:sz w:val="22"/>
                  <w:szCs w:val="22"/>
                </w:rPr>
                <w:t>http://www.ancienthistorylists.com/rome-history/top-10-outstanding-ancient-roman-arts/</w:t>
              </w:r>
            </w:hyperlink>
            <w:r w:rsidR="008E3156">
              <w:rPr>
                <w:sz w:val="22"/>
                <w:szCs w:val="22"/>
              </w:rPr>
              <w:t xml:space="preserve"> </w:t>
            </w:r>
          </w:p>
          <w:p w:rsidR="008E3156" w:rsidRDefault="008E3156">
            <w:pPr>
              <w:rPr>
                <w:sz w:val="22"/>
                <w:szCs w:val="22"/>
              </w:rPr>
            </w:pPr>
            <w:r>
              <w:rPr>
                <w:sz w:val="22"/>
                <w:szCs w:val="22"/>
              </w:rPr>
              <w:t>National Roman Museum</w:t>
            </w:r>
          </w:p>
          <w:p w:rsidR="008E3156" w:rsidRDefault="007C7ADB">
            <w:pPr>
              <w:rPr>
                <w:sz w:val="22"/>
                <w:szCs w:val="22"/>
              </w:rPr>
            </w:pPr>
            <w:hyperlink r:id="rId39" w:history="1">
              <w:r w:rsidR="008E3156" w:rsidRPr="00484C68">
                <w:rPr>
                  <w:rStyle w:val="Hyperlink"/>
                  <w:sz w:val="22"/>
                  <w:szCs w:val="22"/>
                </w:rPr>
                <w:t>http://archeoroma.beniculturali.it/en/node/482</w:t>
              </w:r>
            </w:hyperlink>
            <w:r w:rsidR="008E3156">
              <w:rPr>
                <w:sz w:val="22"/>
                <w:szCs w:val="22"/>
              </w:rPr>
              <w:t xml:space="preserve"> </w:t>
            </w:r>
          </w:p>
          <w:p w:rsidR="00D703B1" w:rsidRDefault="00D703B1" w:rsidP="00D703B1">
            <w:pPr>
              <w:rPr>
                <w:sz w:val="22"/>
                <w:szCs w:val="22"/>
              </w:rPr>
            </w:pPr>
            <w:r>
              <w:rPr>
                <w:rFonts w:ascii="Verdana" w:eastAsia="Verdana" w:hAnsi="Verdana" w:cs="Verdana"/>
                <w:color w:val="333333"/>
                <w:sz w:val="21"/>
                <w:szCs w:val="21"/>
                <w:highlight w:val="white"/>
              </w:rPr>
              <w:t xml:space="preserve">Antakya Museum </w:t>
            </w:r>
            <w:hyperlink r:id="rId40">
              <w:r>
                <w:rPr>
                  <w:rFonts w:ascii="Verdana" w:eastAsia="Verdana" w:hAnsi="Verdana" w:cs="Verdana"/>
                  <w:color w:val="1155CC"/>
                  <w:sz w:val="21"/>
                  <w:szCs w:val="21"/>
                  <w:highlight w:val="white"/>
                  <w:u w:val="single"/>
                </w:rPr>
                <w:t>http://www.hatayarkeolojimuzesi.gov.tr/HatayMuzeWeb/faces/jsp/layouts/intro.jsp</w:t>
              </w:r>
            </w:hyperlink>
          </w:p>
        </w:tc>
      </w:tr>
      <w:tr w:rsidR="0023112C" w:rsidTr="00D703B1">
        <w:tc>
          <w:tcPr>
            <w:tcW w:w="4200" w:type="dxa"/>
            <w:tcMar>
              <w:top w:w="57" w:type="dxa"/>
              <w:left w:w="57" w:type="dxa"/>
              <w:bottom w:w="57" w:type="dxa"/>
              <w:right w:w="57" w:type="dxa"/>
            </w:tcMar>
          </w:tcPr>
          <w:p w:rsidR="0023112C" w:rsidRPr="002430EC" w:rsidRDefault="0023112C" w:rsidP="0023112C">
            <w:pPr>
              <w:rPr>
                <w:sz w:val="22"/>
                <w:szCs w:val="22"/>
              </w:rPr>
            </w:pPr>
            <w:r w:rsidRPr="002430EC">
              <w:rPr>
                <w:sz w:val="22"/>
                <w:szCs w:val="22"/>
              </w:rPr>
              <w:t>Features of Ancient Societies</w:t>
            </w:r>
          </w:p>
          <w:p w:rsidR="0023112C" w:rsidRPr="002430EC" w:rsidRDefault="0023112C" w:rsidP="0023112C">
            <w:pPr>
              <w:rPr>
                <w:sz w:val="22"/>
                <w:szCs w:val="22"/>
              </w:rPr>
            </w:pPr>
            <w:r w:rsidRPr="002430EC">
              <w:rPr>
                <w:sz w:val="22"/>
                <w:szCs w:val="22"/>
              </w:rPr>
              <w:t>Students:</w:t>
            </w:r>
          </w:p>
          <w:p w:rsidR="0023112C" w:rsidRDefault="0023112C" w:rsidP="0023112C">
            <w:pPr>
              <w:pStyle w:val="ListParagraph"/>
              <w:numPr>
                <w:ilvl w:val="0"/>
                <w:numId w:val="29"/>
              </w:numPr>
              <w:ind w:left="432"/>
              <w:rPr>
                <w:sz w:val="22"/>
                <w:szCs w:val="22"/>
              </w:rPr>
            </w:pPr>
            <w:r w:rsidRPr="002430EC">
              <w:rPr>
                <w:sz w:val="22"/>
                <w:szCs w:val="22"/>
              </w:rPr>
              <w:t xml:space="preserve">explore key features of the ancient society </w:t>
            </w:r>
            <w:r w:rsidRPr="002430EC">
              <w:rPr>
                <w:noProof/>
                <w:sz w:val="22"/>
                <w:szCs w:val="22"/>
              </w:rPr>
              <w:drawing>
                <wp:inline distT="114300" distB="114300" distL="114300" distR="114300" wp14:anchorId="54C3F973" wp14:editId="7D459447">
                  <wp:extent cx="123825" cy="104775"/>
                  <wp:effectExtent l="0" t="0" r="9525" b="9525"/>
                  <wp:docPr id="2" name="image57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77.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71567062" wp14:editId="1C2264E7">
                  <wp:extent cx="104775" cy="104775"/>
                  <wp:effectExtent l="0" t="0" r="9525" b="9525"/>
                  <wp:docPr id="3" name="image2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2.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r w:rsidRPr="002430EC">
              <w:rPr>
                <w:sz w:val="22"/>
                <w:szCs w:val="22"/>
              </w:rPr>
              <w:t xml:space="preserve"> </w:t>
            </w:r>
            <w:r w:rsidRPr="002430EC">
              <w:rPr>
                <w:noProof/>
                <w:sz w:val="22"/>
                <w:szCs w:val="22"/>
              </w:rPr>
              <w:drawing>
                <wp:inline distT="114300" distB="114300" distL="114300" distR="114300" wp14:anchorId="6E85AAC9" wp14:editId="18F5DC0E">
                  <wp:extent cx="133350" cy="104775"/>
                  <wp:effectExtent l="0" t="0" r="0" b="9525"/>
                  <wp:docPr id="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3112C" w:rsidRDefault="0023112C" w:rsidP="0023112C">
            <w:pPr>
              <w:pStyle w:val="ListParagraph"/>
              <w:numPr>
                <w:ilvl w:val="0"/>
                <w:numId w:val="35"/>
              </w:numPr>
              <w:spacing w:line="276" w:lineRule="auto"/>
              <w:rPr>
                <w:sz w:val="22"/>
                <w:szCs w:val="22"/>
              </w:rPr>
            </w:pPr>
            <w:r w:rsidRPr="00D703B1">
              <w:rPr>
                <w:sz w:val="22"/>
                <w:szCs w:val="22"/>
              </w:rPr>
              <w:t xml:space="preserve">the nature and significance of art and architecture in comparison to present day in the local and wider community </w:t>
            </w:r>
            <w:r w:rsidRPr="00D703B1">
              <w:rPr>
                <w:noProof/>
                <w:sz w:val="22"/>
                <w:szCs w:val="22"/>
              </w:rPr>
              <w:drawing>
                <wp:inline distT="114300" distB="114300" distL="114300" distR="114300" wp14:anchorId="2B07C24E" wp14:editId="63B5ED2C">
                  <wp:extent cx="66675" cy="104775"/>
                  <wp:effectExtent l="0" t="0" r="9525" b="9525"/>
                  <wp:docPr id="941"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18"/>
                          <a:srcRect/>
                          <a:stretch>
                            <a:fillRect/>
                          </a:stretch>
                        </pic:blipFill>
                        <pic:spPr>
                          <a:xfrm>
                            <a:off x="0" y="0"/>
                            <a:ext cx="66675" cy="104775"/>
                          </a:xfrm>
                          <a:prstGeom prst="rect">
                            <a:avLst/>
                          </a:prstGeom>
                          <a:ln/>
                        </pic:spPr>
                      </pic:pic>
                    </a:graphicData>
                  </a:graphic>
                </wp:inline>
              </w:drawing>
            </w:r>
          </w:p>
          <w:p w:rsidR="002D71CC" w:rsidRDefault="002D71CC" w:rsidP="002D71CC">
            <w:pPr>
              <w:rPr>
                <w:sz w:val="22"/>
                <w:szCs w:val="22"/>
              </w:rPr>
            </w:pPr>
            <w:r>
              <w:rPr>
                <w:sz w:val="22"/>
                <w:szCs w:val="22"/>
              </w:rPr>
              <w:t xml:space="preserve">Historical Concepts and Skills – </w:t>
            </w:r>
            <w:r>
              <w:rPr>
                <w:sz w:val="22"/>
                <w:szCs w:val="22"/>
              </w:rPr>
              <w:lastRenderedPageBreak/>
              <w:t>Explanation and communication</w:t>
            </w:r>
          </w:p>
          <w:p w:rsidR="002D71CC" w:rsidRDefault="002D71CC" w:rsidP="002D71CC">
            <w:pPr>
              <w:pStyle w:val="ListParagraph"/>
              <w:numPr>
                <w:ilvl w:val="0"/>
                <w:numId w:val="29"/>
              </w:numPr>
              <w:ind w:left="342"/>
              <w:rPr>
                <w:sz w:val="22"/>
                <w:szCs w:val="22"/>
              </w:rPr>
            </w:pPr>
            <w:r w:rsidRPr="00D703B1">
              <w:rPr>
                <w:sz w:val="22"/>
                <w:szCs w:val="22"/>
              </w:rPr>
              <w:t xml:space="preserve">develop texts about the ancient past </w:t>
            </w:r>
            <w:r w:rsidRPr="00D703B1">
              <w:rPr>
                <w:noProof/>
                <w:sz w:val="22"/>
                <w:szCs w:val="22"/>
              </w:rPr>
              <w:drawing>
                <wp:inline distT="114300" distB="114300" distL="114300" distR="114300" wp14:anchorId="55588BB9" wp14:editId="40F510C6">
                  <wp:extent cx="133350" cy="104775"/>
                  <wp:effectExtent l="0" t="0" r="0" b="9525"/>
                  <wp:docPr id="5" name="image67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0.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D703B1">
              <w:rPr>
                <w:sz w:val="22"/>
                <w:szCs w:val="22"/>
              </w:rPr>
              <w:t xml:space="preserve"> </w:t>
            </w:r>
            <w:r w:rsidRPr="00D703B1">
              <w:rPr>
                <w:noProof/>
                <w:sz w:val="22"/>
                <w:szCs w:val="22"/>
              </w:rPr>
              <w:drawing>
                <wp:inline distT="114300" distB="114300" distL="114300" distR="114300" wp14:anchorId="14914A3C" wp14:editId="24D98C28">
                  <wp:extent cx="133350" cy="104775"/>
                  <wp:effectExtent l="0" t="0" r="0" b="9525"/>
                  <wp:docPr id="7"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23112C" w:rsidRPr="002D71CC" w:rsidRDefault="002D71CC" w:rsidP="00D703B1">
            <w:pPr>
              <w:pStyle w:val="ListParagraph"/>
              <w:numPr>
                <w:ilvl w:val="0"/>
                <w:numId w:val="29"/>
              </w:numPr>
              <w:ind w:left="342"/>
              <w:rPr>
                <w:sz w:val="22"/>
                <w:szCs w:val="22"/>
              </w:rPr>
            </w:pPr>
            <w:r w:rsidRPr="002D71CC">
              <w:rPr>
                <w:sz w:val="22"/>
                <w:szCs w:val="22"/>
              </w:rPr>
              <w:t>select and use a range of methods to communicate about the ancient past</w:t>
            </w:r>
          </w:p>
        </w:tc>
        <w:tc>
          <w:tcPr>
            <w:tcW w:w="7770" w:type="dxa"/>
            <w:tcMar>
              <w:top w:w="57" w:type="dxa"/>
              <w:left w:w="57" w:type="dxa"/>
              <w:bottom w:w="57" w:type="dxa"/>
              <w:right w:w="57" w:type="dxa"/>
            </w:tcMar>
          </w:tcPr>
          <w:p w:rsidR="0023112C" w:rsidRDefault="0023112C">
            <w:pPr>
              <w:rPr>
                <w:b/>
                <w:sz w:val="22"/>
                <w:szCs w:val="22"/>
              </w:rPr>
            </w:pPr>
            <w:r>
              <w:rPr>
                <w:b/>
                <w:sz w:val="22"/>
                <w:szCs w:val="22"/>
              </w:rPr>
              <w:lastRenderedPageBreak/>
              <w:t>The past and the present</w:t>
            </w:r>
          </w:p>
          <w:p w:rsidR="0023112C" w:rsidRDefault="0023112C">
            <w:pPr>
              <w:rPr>
                <w:sz w:val="22"/>
                <w:szCs w:val="22"/>
              </w:rPr>
            </w:pPr>
            <w:r>
              <w:rPr>
                <w:sz w:val="22"/>
                <w:szCs w:val="22"/>
              </w:rPr>
              <w:t>In small groups, pairs or individually, students present ideas on the ways in which art and/or architecture of the Ancient Roman world differs to art and/or architecture today. Students may use art and/or architecture from their school or local community as examples of contemporary art/architecture. Presentations could include differences relating to:</w:t>
            </w:r>
          </w:p>
          <w:p w:rsidR="0023112C" w:rsidRPr="0023112C" w:rsidRDefault="0023112C" w:rsidP="0023112C">
            <w:pPr>
              <w:pStyle w:val="ListParagraph"/>
              <w:numPr>
                <w:ilvl w:val="0"/>
                <w:numId w:val="36"/>
              </w:numPr>
              <w:rPr>
                <w:sz w:val="22"/>
                <w:szCs w:val="22"/>
              </w:rPr>
            </w:pPr>
            <w:r w:rsidRPr="0023112C">
              <w:rPr>
                <w:sz w:val="22"/>
                <w:szCs w:val="22"/>
              </w:rPr>
              <w:t>purpose</w:t>
            </w:r>
          </w:p>
          <w:p w:rsidR="0023112C" w:rsidRPr="0023112C" w:rsidRDefault="0023112C" w:rsidP="0023112C">
            <w:pPr>
              <w:pStyle w:val="ListParagraph"/>
              <w:numPr>
                <w:ilvl w:val="0"/>
                <w:numId w:val="36"/>
              </w:numPr>
              <w:rPr>
                <w:sz w:val="22"/>
                <w:szCs w:val="22"/>
              </w:rPr>
            </w:pPr>
            <w:r w:rsidRPr="0023112C">
              <w:rPr>
                <w:sz w:val="22"/>
                <w:szCs w:val="22"/>
              </w:rPr>
              <w:t>location</w:t>
            </w:r>
          </w:p>
          <w:p w:rsidR="0023112C" w:rsidRPr="0023112C" w:rsidRDefault="0023112C" w:rsidP="0023112C">
            <w:pPr>
              <w:pStyle w:val="ListParagraph"/>
              <w:numPr>
                <w:ilvl w:val="0"/>
                <w:numId w:val="36"/>
              </w:numPr>
              <w:rPr>
                <w:sz w:val="22"/>
                <w:szCs w:val="22"/>
              </w:rPr>
            </w:pPr>
            <w:r w:rsidRPr="0023112C">
              <w:rPr>
                <w:sz w:val="22"/>
                <w:szCs w:val="22"/>
              </w:rPr>
              <w:t>design</w:t>
            </w:r>
          </w:p>
          <w:p w:rsidR="0023112C" w:rsidRPr="0023112C" w:rsidRDefault="0023112C" w:rsidP="0023112C">
            <w:pPr>
              <w:pStyle w:val="ListParagraph"/>
              <w:numPr>
                <w:ilvl w:val="0"/>
                <w:numId w:val="36"/>
              </w:numPr>
              <w:rPr>
                <w:sz w:val="22"/>
                <w:szCs w:val="22"/>
              </w:rPr>
            </w:pPr>
            <w:proofErr w:type="gramStart"/>
            <w:r w:rsidRPr="0023112C">
              <w:rPr>
                <w:sz w:val="22"/>
                <w:szCs w:val="22"/>
              </w:rPr>
              <w:lastRenderedPageBreak/>
              <w:t>materials</w:t>
            </w:r>
            <w:proofErr w:type="gramEnd"/>
            <w:r w:rsidRPr="0023112C">
              <w:rPr>
                <w:sz w:val="22"/>
                <w:szCs w:val="22"/>
              </w:rPr>
              <w:t xml:space="preserve"> used.</w:t>
            </w:r>
          </w:p>
          <w:p w:rsidR="0023112C" w:rsidRPr="0023112C" w:rsidRDefault="0023112C">
            <w:pPr>
              <w:rPr>
                <w:sz w:val="22"/>
                <w:szCs w:val="22"/>
              </w:rPr>
            </w:pPr>
            <w:r>
              <w:rPr>
                <w:sz w:val="22"/>
                <w:szCs w:val="22"/>
              </w:rPr>
              <w:t xml:space="preserve">Students can select their preferred medium for their presentation, including verbal, visual, digital. </w:t>
            </w:r>
          </w:p>
        </w:tc>
        <w:tc>
          <w:tcPr>
            <w:tcW w:w="3544" w:type="dxa"/>
            <w:tcMar>
              <w:top w:w="57" w:type="dxa"/>
              <w:left w:w="57" w:type="dxa"/>
              <w:bottom w:w="57" w:type="dxa"/>
              <w:right w:w="57" w:type="dxa"/>
            </w:tcMar>
          </w:tcPr>
          <w:p w:rsidR="0023112C" w:rsidRDefault="0023112C">
            <w:pPr>
              <w:rPr>
                <w:sz w:val="22"/>
                <w:szCs w:val="22"/>
              </w:rPr>
            </w:pPr>
          </w:p>
        </w:tc>
      </w:tr>
    </w:tbl>
    <w:p w:rsidR="008D0438" w:rsidRDefault="008D0438">
      <w:pPr>
        <w:spacing w:after="0" w:line="240" w:lineRule="auto"/>
      </w:pPr>
    </w:p>
    <w:tbl>
      <w:tblPr>
        <w:tblStyle w:val="a1"/>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Ancient History Life Skills sample unit reflection"/>
        <w:tblDescription w:val="Reflection and evaluation for a sample unit for Year 12 Ancient History Life Skills."/>
      </w:tblPr>
      <w:tblGrid>
        <w:gridCol w:w="15508"/>
      </w:tblGrid>
      <w:tr w:rsidR="008D0438" w:rsidTr="00D703B1">
        <w:tc>
          <w:tcPr>
            <w:tcW w:w="15508" w:type="dxa"/>
            <w:tcMar>
              <w:top w:w="57" w:type="dxa"/>
              <w:left w:w="57" w:type="dxa"/>
              <w:bottom w:w="57" w:type="dxa"/>
              <w:right w:w="57" w:type="dxa"/>
            </w:tcMar>
          </w:tcPr>
          <w:p w:rsidR="008D0438" w:rsidRDefault="00D421EC">
            <w:r>
              <w:rPr>
                <w:b/>
              </w:rPr>
              <w:t>Reflection and e</w:t>
            </w:r>
            <w:r w:rsidR="003C1E97">
              <w:rPr>
                <w:b/>
              </w:rPr>
              <w:t>valuation</w:t>
            </w:r>
          </w:p>
          <w:p w:rsidR="00D703B1" w:rsidRDefault="00D703B1"/>
        </w:tc>
      </w:tr>
    </w:tbl>
    <w:p w:rsidR="008D0438" w:rsidRDefault="008D0438">
      <w:bookmarkStart w:id="2" w:name="_GoBack"/>
      <w:bookmarkEnd w:id="2"/>
    </w:p>
    <w:sectPr w:rsidR="008D0438" w:rsidSect="00FE604E">
      <w:headerReference w:type="default" r:id="rId41"/>
      <w:footerReference w:type="default" r:id="rId42"/>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DB" w:rsidRDefault="007C7ADB">
      <w:pPr>
        <w:spacing w:after="0" w:line="240" w:lineRule="auto"/>
      </w:pPr>
      <w:r>
        <w:separator/>
      </w:r>
    </w:p>
  </w:endnote>
  <w:endnote w:type="continuationSeparator" w:id="0">
    <w:p w:rsidR="007C7ADB" w:rsidRDefault="007C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EC" w:rsidRDefault="002430EC">
    <w:pPr>
      <w:tabs>
        <w:tab w:val="center" w:pos="4513"/>
        <w:tab w:val="right" w:pos="9026"/>
      </w:tabs>
      <w:spacing w:after="316" w:line="240" w:lineRule="auto"/>
      <w:jc w:val="right"/>
    </w:pPr>
    <w:r>
      <w:fldChar w:fldCharType="begin"/>
    </w:r>
    <w:r>
      <w:instrText>PAGE</w:instrText>
    </w:r>
    <w:r>
      <w:fldChar w:fldCharType="separate"/>
    </w:r>
    <w:r w:rsidR="00DB0B7F">
      <w:rPr>
        <w:noProof/>
      </w:rPr>
      <w:t>1</w:t>
    </w:r>
    <w:r>
      <w:fldChar w:fldCharType="end"/>
    </w:r>
  </w:p>
  <w:p w:rsidR="002430EC" w:rsidRDefault="002430EC">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DB" w:rsidRDefault="007C7ADB">
      <w:pPr>
        <w:spacing w:after="0" w:line="240" w:lineRule="auto"/>
      </w:pPr>
      <w:r>
        <w:separator/>
      </w:r>
    </w:p>
  </w:footnote>
  <w:footnote w:type="continuationSeparator" w:id="0">
    <w:p w:rsidR="007C7ADB" w:rsidRDefault="007C7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87" w:rsidRDefault="00143C87" w:rsidP="00143C8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CE6"/>
    <w:multiLevelType w:val="multilevel"/>
    <w:tmpl w:val="B3EA88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6B612E6"/>
    <w:multiLevelType w:val="multilevel"/>
    <w:tmpl w:val="6ED0B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3C6B25"/>
    <w:multiLevelType w:val="multilevel"/>
    <w:tmpl w:val="801E6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E52A16"/>
    <w:multiLevelType w:val="multilevel"/>
    <w:tmpl w:val="6D2A6544"/>
    <w:lvl w:ilvl="0">
      <w:start w:val="1"/>
      <w:numFmt w:val="bullet"/>
      <w:lvlText w:val="●"/>
      <w:lvlJc w:val="left"/>
      <w:pPr>
        <w:ind w:left="3326"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801006"/>
    <w:multiLevelType w:val="multilevel"/>
    <w:tmpl w:val="D3D2D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17427B"/>
    <w:multiLevelType w:val="multilevel"/>
    <w:tmpl w:val="79368B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9BD2AF1"/>
    <w:multiLevelType w:val="multilevel"/>
    <w:tmpl w:val="56403D8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0691530"/>
    <w:multiLevelType w:val="multilevel"/>
    <w:tmpl w:val="2ADA798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1F14D0C"/>
    <w:multiLevelType w:val="multilevel"/>
    <w:tmpl w:val="FDB83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57D6223"/>
    <w:multiLevelType w:val="multilevel"/>
    <w:tmpl w:val="6EC85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8685282"/>
    <w:multiLevelType w:val="multilevel"/>
    <w:tmpl w:val="F3663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96D7D9F"/>
    <w:multiLevelType w:val="multilevel"/>
    <w:tmpl w:val="3BA0C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9D2530"/>
    <w:multiLevelType w:val="multilevel"/>
    <w:tmpl w:val="D87CB5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C5863CC"/>
    <w:multiLevelType w:val="multilevel"/>
    <w:tmpl w:val="A40CE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D944D25"/>
    <w:multiLevelType w:val="multilevel"/>
    <w:tmpl w:val="80CA4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FA75DDF"/>
    <w:multiLevelType w:val="multilevel"/>
    <w:tmpl w:val="EEE44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FB32A79"/>
    <w:multiLevelType w:val="multilevel"/>
    <w:tmpl w:val="398AC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0212A5E"/>
    <w:multiLevelType w:val="multilevel"/>
    <w:tmpl w:val="238C2DF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nsid w:val="33394889"/>
    <w:multiLevelType w:val="hybridMultilevel"/>
    <w:tmpl w:val="CF90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A04325"/>
    <w:multiLevelType w:val="hybridMultilevel"/>
    <w:tmpl w:val="404CF856"/>
    <w:lvl w:ilvl="0" w:tplc="0C090001">
      <w:start w:val="1"/>
      <w:numFmt w:val="bullet"/>
      <w:lvlText w:val=""/>
      <w:lvlJc w:val="left"/>
      <w:pPr>
        <w:ind w:left="702" w:hanging="360"/>
      </w:pPr>
      <w:rPr>
        <w:rFonts w:ascii="Symbol" w:hAnsi="Symbol"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20">
    <w:nsid w:val="33FF6A09"/>
    <w:multiLevelType w:val="hybridMultilevel"/>
    <w:tmpl w:val="3F283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A15849"/>
    <w:multiLevelType w:val="multilevel"/>
    <w:tmpl w:val="5C6C3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E3706A9"/>
    <w:multiLevelType w:val="multilevel"/>
    <w:tmpl w:val="8766B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E5B7B44"/>
    <w:multiLevelType w:val="hybridMultilevel"/>
    <w:tmpl w:val="5B623926"/>
    <w:lvl w:ilvl="0" w:tplc="DBC6D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71678A"/>
    <w:multiLevelType w:val="multilevel"/>
    <w:tmpl w:val="DA8EFB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5D4860CB"/>
    <w:multiLevelType w:val="multilevel"/>
    <w:tmpl w:val="4D984A4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5DA41F02"/>
    <w:multiLevelType w:val="multilevel"/>
    <w:tmpl w:val="9A982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26D2E09"/>
    <w:multiLevelType w:val="multilevel"/>
    <w:tmpl w:val="8D6E31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628839AD"/>
    <w:multiLevelType w:val="multilevel"/>
    <w:tmpl w:val="C57802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62F92EF1"/>
    <w:multiLevelType w:val="multilevel"/>
    <w:tmpl w:val="05EEE6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6381185F"/>
    <w:multiLevelType w:val="multilevel"/>
    <w:tmpl w:val="432E9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4D7661E"/>
    <w:multiLevelType w:val="multilevel"/>
    <w:tmpl w:val="92DCA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774092A"/>
    <w:multiLevelType w:val="multilevel"/>
    <w:tmpl w:val="7E341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05236D6"/>
    <w:multiLevelType w:val="multilevel"/>
    <w:tmpl w:val="EE18CD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74A23AC6"/>
    <w:multiLevelType w:val="multilevel"/>
    <w:tmpl w:val="21C4D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FFC319C"/>
    <w:multiLevelType w:val="multilevel"/>
    <w:tmpl w:val="C42AF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0"/>
  </w:num>
  <w:num w:numId="3">
    <w:abstractNumId w:val="8"/>
  </w:num>
  <w:num w:numId="4">
    <w:abstractNumId w:val="15"/>
  </w:num>
  <w:num w:numId="5">
    <w:abstractNumId w:val="29"/>
  </w:num>
  <w:num w:numId="6">
    <w:abstractNumId w:val="0"/>
  </w:num>
  <w:num w:numId="7">
    <w:abstractNumId w:val="24"/>
  </w:num>
  <w:num w:numId="8">
    <w:abstractNumId w:val="26"/>
  </w:num>
  <w:num w:numId="9">
    <w:abstractNumId w:val="31"/>
  </w:num>
  <w:num w:numId="10">
    <w:abstractNumId w:val="12"/>
  </w:num>
  <w:num w:numId="11">
    <w:abstractNumId w:val="27"/>
  </w:num>
  <w:num w:numId="12">
    <w:abstractNumId w:val="2"/>
  </w:num>
  <w:num w:numId="13">
    <w:abstractNumId w:val="34"/>
  </w:num>
  <w:num w:numId="14">
    <w:abstractNumId w:val="9"/>
  </w:num>
  <w:num w:numId="15">
    <w:abstractNumId w:val="32"/>
  </w:num>
  <w:num w:numId="16">
    <w:abstractNumId w:val="22"/>
  </w:num>
  <w:num w:numId="17">
    <w:abstractNumId w:val="28"/>
  </w:num>
  <w:num w:numId="18">
    <w:abstractNumId w:val="5"/>
  </w:num>
  <w:num w:numId="19">
    <w:abstractNumId w:val="11"/>
  </w:num>
  <w:num w:numId="20">
    <w:abstractNumId w:val="30"/>
  </w:num>
  <w:num w:numId="21">
    <w:abstractNumId w:val="25"/>
  </w:num>
  <w:num w:numId="22">
    <w:abstractNumId w:val="33"/>
  </w:num>
  <w:num w:numId="23">
    <w:abstractNumId w:val="17"/>
  </w:num>
  <w:num w:numId="24">
    <w:abstractNumId w:val="35"/>
  </w:num>
  <w:num w:numId="25">
    <w:abstractNumId w:val="16"/>
  </w:num>
  <w:num w:numId="26">
    <w:abstractNumId w:val="6"/>
  </w:num>
  <w:num w:numId="27">
    <w:abstractNumId w:val="21"/>
  </w:num>
  <w:num w:numId="28">
    <w:abstractNumId w:val="1"/>
  </w:num>
  <w:num w:numId="29">
    <w:abstractNumId w:val="20"/>
  </w:num>
  <w:num w:numId="30">
    <w:abstractNumId w:val="19"/>
  </w:num>
  <w:num w:numId="31">
    <w:abstractNumId w:val="13"/>
  </w:num>
  <w:num w:numId="32">
    <w:abstractNumId w:val="14"/>
  </w:num>
  <w:num w:numId="33">
    <w:abstractNumId w:val="4"/>
  </w:num>
  <w:num w:numId="34">
    <w:abstractNumId w:val="3"/>
  </w:num>
  <w:num w:numId="35">
    <w:abstractNumId w:val="2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0438"/>
    <w:rsid w:val="000A06C0"/>
    <w:rsid w:val="000B0CE5"/>
    <w:rsid w:val="000D4BF8"/>
    <w:rsid w:val="00117B6B"/>
    <w:rsid w:val="00143C87"/>
    <w:rsid w:val="00181EFC"/>
    <w:rsid w:val="001D2B28"/>
    <w:rsid w:val="001E3F01"/>
    <w:rsid w:val="0023112C"/>
    <w:rsid w:val="002327C9"/>
    <w:rsid w:val="00234151"/>
    <w:rsid w:val="002430EC"/>
    <w:rsid w:val="002A60EF"/>
    <w:rsid w:val="002D71CC"/>
    <w:rsid w:val="00374B54"/>
    <w:rsid w:val="00377F35"/>
    <w:rsid w:val="003C1E97"/>
    <w:rsid w:val="00443A7A"/>
    <w:rsid w:val="00487A36"/>
    <w:rsid w:val="004C575F"/>
    <w:rsid w:val="004C7214"/>
    <w:rsid w:val="006E22F8"/>
    <w:rsid w:val="006F1FB4"/>
    <w:rsid w:val="007857F4"/>
    <w:rsid w:val="007C7ADB"/>
    <w:rsid w:val="00895774"/>
    <w:rsid w:val="008D0438"/>
    <w:rsid w:val="008E3156"/>
    <w:rsid w:val="00AD228F"/>
    <w:rsid w:val="00B06D65"/>
    <w:rsid w:val="00B328BA"/>
    <w:rsid w:val="00B35CEB"/>
    <w:rsid w:val="00CC3C8D"/>
    <w:rsid w:val="00CF148B"/>
    <w:rsid w:val="00D421EC"/>
    <w:rsid w:val="00D65DA8"/>
    <w:rsid w:val="00D703B1"/>
    <w:rsid w:val="00D97B23"/>
    <w:rsid w:val="00DB0B7F"/>
    <w:rsid w:val="00E131B6"/>
    <w:rsid w:val="00E22C70"/>
    <w:rsid w:val="00E546AB"/>
    <w:rsid w:val="00E973CE"/>
    <w:rsid w:val="00F220EC"/>
    <w:rsid w:val="00F27E51"/>
    <w:rsid w:val="00FB585F"/>
    <w:rsid w:val="00FE6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97"/>
    <w:rPr>
      <w:rFonts w:ascii="Tahoma" w:hAnsi="Tahoma" w:cs="Tahoma"/>
      <w:sz w:val="16"/>
      <w:szCs w:val="16"/>
    </w:rPr>
  </w:style>
  <w:style w:type="paragraph" w:styleId="ListParagraph">
    <w:name w:val="List Paragraph"/>
    <w:basedOn w:val="Normal"/>
    <w:uiPriority w:val="34"/>
    <w:qFormat/>
    <w:rsid w:val="000A06C0"/>
    <w:pPr>
      <w:ind w:left="720"/>
      <w:contextualSpacing/>
    </w:pPr>
  </w:style>
  <w:style w:type="character" w:styleId="Hyperlink">
    <w:name w:val="Hyperlink"/>
    <w:basedOn w:val="DefaultParagraphFont"/>
    <w:uiPriority w:val="99"/>
    <w:unhideWhenUsed/>
    <w:rsid w:val="00E22C70"/>
    <w:rPr>
      <w:color w:val="0000FF" w:themeColor="hyperlink"/>
      <w:u w:val="single"/>
    </w:rPr>
  </w:style>
  <w:style w:type="character" w:styleId="FollowedHyperlink">
    <w:name w:val="FollowedHyperlink"/>
    <w:basedOn w:val="DefaultParagraphFont"/>
    <w:uiPriority w:val="99"/>
    <w:semiHidden/>
    <w:unhideWhenUsed/>
    <w:rsid w:val="00E22C70"/>
    <w:rPr>
      <w:color w:val="800080" w:themeColor="followedHyperlink"/>
      <w:u w:val="single"/>
    </w:rPr>
  </w:style>
  <w:style w:type="paragraph" w:styleId="Header">
    <w:name w:val="header"/>
    <w:basedOn w:val="Normal"/>
    <w:link w:val="HeaderChar"/>
    <w:uiPriority w:val="99"/>
    <w:unhideWhenUsed/>
    <w:rsid w:val="0014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87"/>
  </w:style>
  <w:style w:type="paragraph" w:styleId="Footer">
    <w:name w:val="footer"/>
    <w:basedOn w:val="Normal"/>
    <w:link w:val="FooterChar"/>
    <w:uiPriority w:val="99"/>
    <w:unhideWhenUsed/>
    <w:rsid w:val="0014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97"/>
    <w:rPr>
      <w:rFonts w:ascii="Tahoma" w:hAnsi="Tahoma" w:cs="Tahoma"/>
      <w:sz w:val="16"/>
      <w:szCs w:val="16"/>
    </w:rPr>
  </w:style>
  <w:style w:type="paragraph" w:styleId="ListParagraph">
    <w:name w:val="List Paragraph"/>
    <w:basedOn w:val="Normal"/>
    <w:uiPriority w:val="34"/>
    <w:qFormat/>
    <w:rsid w:val="000A06C0"/>
    <w:pPr>
      <w:ind w:left="720"/>
      <w:contextualSpacing/>
    </w:pPr>
  </w:style>
  <w:style w:type="character" w:styleId="Hyperlink">
    <w:name w:val="Hyperlink"/>
    <w:basedOn w:val="DefaultParagraphFont"/>
    <w:uiPriority w:val="99"/>
    <w:unhideWhenUsed/>
    <w:rsid w:val="00E22C70"/>
    <w:rPr>
      <w:color w:val="0000FF" w:themeColor="hyperlink"/>
      <w:u w:val="single"/>
    </w:rPr>
  </w:style>
  <w:style w:type="character" w:styleId="FollowedHyperlink">
    <w:name w:val="FollowedHyperlink"/>
    <w:basedOn w:val="DefaultParagraphFont"/>
    <w:uiPriority w:val="99"/>
    <w:semiHidden/>
    <w:unhideWhenUsed/>
    <w:rsid w:val="00E22C70"/>
    <w:rPr>
      <w:color w:val="800080" w:themeColor="followedHyperlink"/>
      <w:u w:val="single"/>
    </w:rPr>
  </w:style>
  <w:style w:type="paragraph" w:styleId="Header">
    <w:name w:val="header"/>
    <w:basedOn w:val="Normal"/>
    <w:link w:val="HeaderChar"/>
    <w:uiPriority w:val="99"/>
    <w:unhideWhenUsed/>
    <w:rsid w:val="0014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87"/>
  </w:style>
  <w:style w:type="paragraph" w:styleId="Footer">
    <w:name w:val="footer"/>
    <w:basedOn w:val="Normal"/>
    <w:link w:val="FooterChar"/>
    <w:uiPriority w:val="99"/>
    <w:unhideWhenUsed/>
    <w:rsid w:val="0014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ducksters.com/history/ancient_roman_engineering.php" TargetMode="External"/><Relationship Id="rId39" Type="http://schemas.openxmlformats.org/officeDocument/2006/relationships/hyperlink" Target="http://archeoroma.beniculturali.it/en/node/482" TargetMode="External"/><Relationship Id="rId3" Type="http://schemas.microsoft.com/office/2007/relationships/stylesWithEffects" Target="stylesWithEffects.xml"/><Relationship Id="rId21" Type="http://schemas.openxmlformats.org/officeDocument/2006/relationships/hyperlink" Target="http://www.abc.net.au/news/2016-05-16/israel-shows-off-antiquities-found-in-mediterranean/7419656" TargetMode="External"/><Relationship Id="rId34" Type="http://schemas.openxmlformats.org/officeDocument/2006/relationships/hyperlink" Target="https://www.sketchup.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l.nsw.gov.au/learning/every-picture-tells-story" TargetMode="External"/><Relationship Id="rId17" Type="http://schemas.openxmlformats.org/officeDocument/2006/relationships/image" Target="media/image6.png"/><Relationship Id="rId25" Type="http://schemas.openxmlformats.org/officeDocument/2006/relationships/hyperlink" Target="http://www.historyforkids.net/roman-architecture.html" TargetMode="External"/><Relationship Id="rId33" Type="http://schemas.openxmlformats.org/officeDocument/2006/relationships/hyperlink" Target="http://www.ducksters.com/history/ancient_rome_city.php" TargetMode="External"/><Relationship Id="rId38" Type="http://schemas.openxmlformats.org/officeDocument/2006/relationships/hyperlink" Target="http://www.ancienthistorylists.com/rome-history/top-10-outstanding-ancient-roman-arts/" TargetMode="External"/><Relationship Id="rId2" Type="http://schemas.openxmlformats.org/officeDocument/2006/relationships/styles" Target="styles.xml"/><Relationship Id="rId16" Type="http://schemas.openxmlformats.org/officeDocument/2006/relationships/hyperlink" Target="https://australianmuseum.net.au/museum-in-a-box" TargetMode="External"/><Relationship Id="rId20" Type="http://schemas.openxmlformats.org/officeDocument/2006/relationships/hyperlink" Target="http://www.antiquities.org.il/Article_eng.aspx?sec_id=25&amp;subj_id=240&amp;id=4197" TargetMode="External"/><Relationship Id="rId29" Type="http://schemas.openxmlformats.org/officeDocument/2006/relationships/hyperlink" Target="https://www.youtube.com/watch?v=TksPAQHSvso"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nsw.gov.au/learning/family-photo-albums" TargetMode="External"/><Relationship Id="rId24" Type="http://schemas.openxmlformats.org/officeDocument/2006/relationships/image" Target="media/image9.png"/><Relationship Id="rId32" Type="http://schemas.openxmlformats.org/officeDocument/2006/relationships/hyperlink" Target="http://www.dkfindout.com/uk/history/ancient-rome/roman-forum/" TargetMode="External"/><Relationship Id="rId37" Type="http://schemas.openxmlformats.org/officeDocument/2006/relationships/hyperlink" Target="http://www.historyforkids.net/roman-art.html" TargetMode="External"/><Relationship Id="rId40" Type="http://schemas.openxmlformats.org/officeDocument/2006/relationships/hyperlink" Target="http://www.hatayarkeolojimuzesi.gov.tr/HatayMuzeWeb/faces/jsp/layouts/intro.jsp" TargetMode="External"/><Relationship Id="rId5" Type="http://schemas.openxmlformats.org/officeDocument/2006/relationships/webSettings" Target="webSettings.xml"/><Relationship Id="rId15" Type="http://schemas.openxmlformats.org/officeDocument/2006/relationships/hyperlink" Target="https://australianmuseum.net.au/video-conferencing" TargetMode="External"/><Relationship Id="rId23" Type="http://schemas.openxmlformats.org/officeDocument/2006/relationships/hyperlink" Target="http://www.independent.co.uk/news/world/europe/ancient-roman-barracks-discovered-during-rome-metro-excavation-a7034236.html" TargetMode="External"/><Relationship Id="rId28" Type="http://schemas.openxmlformats.org/officeDocument/2006/relationships/hyperlink" Target="http://www.instructables.com/id/Wood-Arches-in-5-Minutes/" TargetMode="External"/><Relationship Id="rId36" Type="http://schemas.openxmlformats.org/officeDocument/2006/relationships/hyperlink" Target="http://www.ducksters.com/history/art/ancient_roman_art.php"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rome.mrdonn.org/forum.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bbc.com/news/world-europe-36311156" TargetMode="External"/><Relationship Id="rId27" Type="http://schemas.openxmlformats.org/officeDocument/2006/relationships/hyperlink" Target="https://vimeo.com/32038695" TargetMode="External"/><Relationship Id="rId30" Type="http://schemas.openxmlformats.org/officeDocument/2006/relationships/image" Target="media/image10.png"/><Relationship Id="rId35" Type="http://schemas.openxmlformats.org/officeDocument/2006/relationships/hyperlink" Target="https://minecraft.net/en-u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Ancient History Life Skills Year 12 sample unit</vt:lpstr>
    </vt:vector>
  </TitlesOfParts>
  <Company>NSW Education Standards Authority</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History Life Skills Year 12 sample unit</dc:title>
  <dc:creator>NSW Education Standards Authority</dc:creator>
  <cp:lastModifiedBy>Marina</cp:lastModifiedBy>
  <cp:revision>21</cp:revision>
  <cp:lastPrinted>2017-03-29T04:00:00Z</cp:lastPrinted>
  <dcterms:created xsi:type="dcterms:W3CDTF">2017-02-07T03:38:00Z</dcterms:created>
  <dcterms:modified xsi:type="dcterms:W3CDTF">2017-04-05T02:41:00Z</dcterms:modified>
</cp:coreProperties>
</file>