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A9838" w14:textId="02F28D33" w:rsidR="00EF552D" w:rsidRPr="00132D32" w:rsidRDefault="00EF552D" w:rsidP="00EF552D">
      <w:pPr>
        <w:pStyle w:val="Heading1"/>
      </w:pPr>
      <w:bookmarkStart w:id="0" w:name="_GoBack"/>
      <w:bookmarkEnd w:id="0"/>
      <w:r w:rsidRPr="00132D32">
        <w:t xml:space="preserve">Sample Unit – English </w:t>
      </w:r>
      <w:r w:rsidR="006C28AF" w:rsidRPr="00132D32">
        <w:t>Advanced</w:t>
      </w:r>
      <w:r w:rsidR="00A86A9C" w:rsidRPr="00132D32">
        <w:t xml:space="preserve"> </w:t>
      </w:r>
      <w:r w:rsidRPr="00132D32">
        <w:t>– Year 1</w:t>
      </w:r>
      <w:r w:rsidR="00C619D9" w:rsidRPr="00132D32">
        <w:t>2</w:t>
      </w:r>
    </w:p>
    <w:p w14:paraId="6E2E464D" w14:textId="44E25BA3" w:rsidR="00EF552D" w:rsidRPr="00132D32" w:rsidRDefault="001D3EA0" w:rsidP="00EF552D">
      <w:pPr>
        <w:pStyle w:val="Heading1"/>
        <w:rPr>
          <w:i/>
        </w:rPr>
      </w:pPr>
      <w:r w:rsidRPr="00132D32">
        <w:t xml:space="preserve">Module C: </w:t>
      </w:r>
      <w:r w:rsidR="00C619D9" w:rsidRPr="00132D32">
        <w:rPr>
          <w:i/>
        </w:rPr>
        <w:t>The Craft of Writing</w:t>
      </w:r>
    </w:p>
    <w:tbl>
      <w:tblPr>
        <w:tblStyle w:val="3"/>
        <w:tblW w:w="15400"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Unit outline"/>
        <w:tblDescription w:val="This table outlines the unit and includes a description, outcomes addressed, an assessment overview, text requirements, and focus questions."/>
      </w:tblPr>
      <w:tblGrid>
        <w:gridCol w:w="1940"/>
        <w:gridCol w:w="5290"/>
        <w:gridCol w:w="8170"/>
      </w:tblGrid>
      <w:tr w:rsidR="0036218E" w:rsidRPr="00C82BAD" w14:paraId="2AADF0D3" w14:textId="77777777" w:rsidTr="00903C3D">
        <w:trPr>
          <w:tblHeader/>
        </w:trPr>
        <w:tc>
          <w:tcPr>
            <w:tcW w:w="7230" w:type="dxa"/>
            <w:gridSpan w:val="2"/>
            <w:tcMar>
              <w:top w:w="57" w:type="dxa"/>
              <w:left w:w="57" w:type="dxa"/>
              <w:bottom w:w="57" w:type="dxa"/>
              <w:right w:w="57" w:type="dxa"/>
            </w:tcMar>
          </w:tcPr>
          <w:p w14:paraId="004BED64" w14:textId="77777777" w:rsidR="0036218E" w:rsidRPr="00C82BAD" w:rsidRDefault="0036218E" w:rsidP="006B59C9">
            <w:pPr>
              <w:rPr>
                <w:b/>
                <w:i/>
                <w:sz w:val="22"/>
                <w:szCs w:val="22"/>
              </w:rPr>
            </w:pPr>
            <w:r w:rsidRPr="00C82BAD">
              <w:rPr>
                <w:b/>
                <w:sz w:val="22"/>
                <w:szCs w:val="22"/>
              </w:rPr>
              <w:t xml:space="preserve">Unit title: </w:t>
            </w:r>
            <w:r w:rsidR="006B59C9" w:rsidRPr="001D3EA0">
              <w:rPr>
                <w:i/>
                <w:sz w:val="22"/>
                <w:szCs w:val="22"/>
              </w:rPr>
              <w:t>The Craft of Writing</w:t>
            </w:r>
          </w:p>
        </w:tc>
        <w:tc>
          <w:tcPr>
            <w:tcW w:w="8170" w:type="dxa"/>
            <w:tcMar>
              <w:top w:w="57" w:type="dxa"/>
              <w:left w:w="57" w:type="dxa"/>
              <w:bottom w:w="57" w:type="dxa"/>
              <w:right w:w="57" w:type="dxa"/>
            </w:tcMar>
          </w:tcPr>
          <w:p w14:paraId="7BDEBAB7" w14:textId="15A50470" w:rsidR="0036218E" w:rsidRPr="00C82BAD" w:rsidRDefault="0036218E" w:rsidP="00C619D9">
            <w:pPr>
              <w:rPr>
                <w:sz w:val="22"/>
                <w:szCs w:val="22"/>
              </w:rPr>
            </w:pPr>
            <w:r w:rsidRPr="00C82BAD">
              <w:rPr>
                <w:b/>
                <w:sz w:val="22"/>
                <w:szCs w:val="22"/>
              </w:rPr>
              <w:t xml:space="preserve">Duration: </w:t>
            </w:r>
            <w:r w:rsidR="00C619D9" w:rsidRPr="00C82BAD">
              <w:rPr>
                <w:sz w:val="22"/>
                <w:szCs w:val="22"/>
              </w:rPr>
              <w:t>3</w:t>
            </w:r>
            <w:r w:rsidR="001D3EA0">
              <w:rPr>
                <w:sz w:val="22"/>
                <w:szCs w:val="22"/>
              </w:rPr>
              <w:t>0 hours</w:t>
            </w:r>
          </w:p>
        </w:tc>
      </w:tr>
      <w:tr w:rsidR="00EF552D" w:rsidRPr="00C82BAD" w14:paraId="7B8A39A4" w14:textId="77777777" w:rsidTr="00903C3D">
        <w:tc>
          <w:tcPr>
            <w:tcW w:w="1940" w:type="dxa"/>
            <w:tcMar>
              <w:top w:w="57" w:type="dxa"/>
              <w:left w:w="57" w:type="dxa"/>
              <w:bottom w:w="57" w:type="dxa"/>
              <w:right w:w="57" w:type="dxa"/>
            </w:tcMar>
          </w:tcPr>
          <w:p w14:paraId="6DFC978E" w14:textId="77777777" w:rsidR="00EF552D" w:rsidRPr="00A4122D" w:rsidRDefault="00EF552D" w:rsidP="00720E44">
            <w:pPr>
              <w:rPr>
                <w:sz w:val="22"/>
                <w:szCs w:val="22"/>
              </w:rPr>
            </w:pPr>
            <w:r w:rsidRPr="00A4122D">
              <w:rPr>
                <w:b/>
                <w:sz w:val="22"/>
                <w:szCs w:val="22"/>
              </w:rPr>
              <w:t xml:space="preserve">Unit </w:t>
            </w:r>
            <w:r w:rsidR="004F269E" w:rsidRPr="00A4122D">
              <w:rPr>
                <w:b/>
                <w:sz w:val="22"/>
                <w:szCs w:val="22"/>
              </w:rPr>
              <w:t>d</w:t>
            </w:r>
            <w:r w:rsidRPr="00A4122D">
              <w:rPr>
                <w:b/>
                <w:sz w:val="22"/>
                <w:szCs w:val="22"/>
              </w:rPr>
              <w:t>escription</w:t>
            </w:r>
          </w:p>
        </w:tc>
        <w:tc>
          <w:tcPr>
            <w:tcW w:w="13460" w:type="dxa"/>
            <w:gridSpan w:val="2"/>
            <w:tcMar>
              <w:top w:w="57" w:type="dxa"/>
              <w:left w:w="57" w:type="dxa"/>
              <w:bottom w:w="57" w:type="dxa"/>
              <w:right w:w="57" w:type="dxa"/>
            </w:tcMar>
          </w:tcPr>
          <w:p w14:paraId="0CA36079" w14:textId="7D9BEA0A" w:rsidR="006C28AF" w:rsidRPr="00A4122D" w:rsidRDefault="006C28AF" w:rsidP="006C28AF">
            <w:pPr>
              <w:rPr>
                <w:sz w:val="22"/>
                <w:szCs w:val="22"/>
              </w:rPr>
            </w:pPr>
            <w:r w:rsidRPr="00A4122D">
              <w:rPr>
                <w:sz w:val="22"/>
                <w:szCs w:val="22"/>
              </w:rPr>
              <w:t>This unit provides students with opportunities to explore how composers use writing craft to represent the world t</w:t>
            </w:r>
            <w:r w:rsidR="00F377E5" w:rsidRPr="00A4122D">
              <w:rPr>
                <w:sz w:val="22"/>
                <w:szCs w:val="22"/>
              </w:rPr>
              <w:t xml:space="preserve">o themselves and others. </w:t>
            </w:r>
            <w:r w:rsidRPr="00A4122D">
              <w:rPr>
                <w:sz w:val="22"/>
                <w:szCs w:val="22"/>
              </w:rPr>
              <w:t>Building on their interpretive analyses of texts, and the premise that the writer is first of all a reader, students deepen their critical engagement with both the acts and processes of representation through experimenting with style, form, aesthetics and meaning in the creation of texts. Through reflecting on the processes of representation</w:t>
            </w:r>
            <w:r w:rsidR="000B053E">
              <w:rPr>
                <w:sz w:val="22"/>
                <w:szCs w:val="22"/>
              </w:rPr>
              <w:t>,</w:t>
            </w:r>
            <w:r w:rsidRPr="00A4122D">
              <w:rPr>
                <w:sz w:val="22"/>
                <w:szCs w:val="22"/>
              </w:rPr>
              <w:t xml:space="preserve"> they appreciate how texts </w:t>
            </w:r>
            <w:r w:rsidR="00566E4E">
              <w:rPr>
                <w:sz w:val="22"/>
                <w:szCs w:val="22"/>
              </w:rPr>
              <w:t>‘</w:t>
            </w:r>
            <w:proofErr w:type="spellStart"/>
            <w:r w:rsidRPr="00566E4E">
              <w:rPr>
                <w:sz w:val="22"/>
                <w:szCs w:val="22"/>
              </w:rPr>
              <w:t>textualise</w:t>
            </w:r>
            <w:proofErr w:type="spellEnd"/>
            <w:r w:rsidR="00566E4E">
              <w:rPr>
                <w:sz w:val="22"/>
                <w:szCs w:val="22"/>
              </w:rPr>
              <w:t>’</w:t>
            </w:r>
            <w:r w:rsidRPr="00566E4E">
              <w:rPr>
                <w:sz w:val="22"/>
                <w:szCs w:val="22"/>
              </w:rPr>
              <w:t xml:space="preserve"> </w:t>
            </w:r>
            <w:r w:rsidRPr="00A4122D">
              <w:rPr>
                <w:sz w:val="22"/>
                <w:szCs w:val="22"/>
              </w:rPr>
              <w:t xml:space="preserve">human experience and </w:t>
            </w:r>
            <w:r w:rsidRPr="0025742D">
              <w:rPr>
                <w:sz w:val="22"/>
                <w:szCs w:val="22"/>
              </w:rPr>
              <w:t xml:space="preserve">critically examine the dynamic relationship between composer, responder, text and context that creates these representations. </w:t>
            </w:r>
            <w:r w:rsidR="006F3AE8">
              <w:rPr>
                <w:sz w:val="22"/>
                <w:szCs w:val="22"/>
              </w:rPr>
              <w:t xml:space="preserve">Students will have the opportunity to develop their knowledge of, and to experiment with, </w:t>
            </w:r>
            <w:r w:rsidR="005E40E2" w:rsidRPr="0025742D">
              <w:rPr>
                <w:sz w:val="22"/>
                <w:szCs w:val="22"/>
                <w:lang w:val="en-AU"/>
              </w:rPr>
              <w:t xml:space="preserve">concepts such as context, perspective, character and intertextuality </w:t>
            </w:r>
            <w:r w:rsidR="00CE27C0">
              <w:rPr>
                <w:sz w:val="22"/>
                <w:szCs w:val="22"/>
                <w:lang w:val="en-AU"/>
              </w:rPr>
              <w:t>which</w:t>
            </w:r>
            <w:r w:rsidR="00C43711">
              <w:rPr>
                <w:sz w:val="22"/>
                <w:szCs w:val="22"/>
                <w:lang w:val="en-AU"/>
              </w:rPr>
              <w:t xml:space="preserve"> </w:t>
            </w:r>
            <w:r w:rsidR="001D080E" w:rsidRPr="0025742D">
              <w:rPr>
                <w:sz w:val="22"/>
                <w:szCs w:val="22"/>
                <w:lang w:val="en-AU"/>
              </w:rPr>
              <w:t>will be</w:t>
            </w:r>
            <w:r w:rsidR="004E069E" w:rsidRPr="0025742D">
              <w:rPr>
                <w:sz w:val="22"/>
                <w:szCs w:val="22"/>
                <w:lang w:val="en-AU"/>
              </w:rPr>
              <w:t xml:space="preserve"> the springboard to explore writing as craft</w:t>
            </w:r>
            <w:r w:rsidRPr="0025742D">
              <w:rPr>
                <w:sz w:val="22"/>
                <w:szCs w:val="22"/>
                <w:lang w:val="en-AU"/>
              </w:rPr>
              <w:t>.</w:t>
            </w:r>
            <w:r w:rsidRPr="00A4122D">
              <w:rPr>
                <w:sz w:val="22"/>
                <w:szCs w:val="22"/>
                <w:lang w:val="en-AU"/>
              </w:rPr>
              <w:t xml:space="preserve"> </w:t>
            </w:r>
            <w:r w:rsidR="005E40E2" w:rsidRPr="00A4122D">
              <w:rPr>
                <w:sz w:val="22"/>
                <w:szCs w:val="22"/>
                <w:lang w:val="en-AU"/>
              </w:rPr>
              <w:t xml:space="preserve">They </w:t>
            </w:r>
            <w:r w:rsidR="00CE27C0">
              <w:rPr>
                <w:sz w:val="22"/>
                <w:szCs w:val="22"/>
                <w:lang w:val="en-AU"/>
              </w:rPr>
              <w:t xml:space="preserve">will </w:t>
            </w:r>
            <w:r w:rsidRPr="00A4122D">
              <w:rPr>
                <w:sz w:val="22"/>
                <w:szCs w:val="22"/>
              </w:rPr>
              <w:t>learn that craft involves artistry that results from rigorous processes of reflection and refinement.</w:t>
            </w:r>
          </w:p>
          <w:p w14:paraId="1192CE25" w14:textId="77777777" w:rsidR="006C28AF" w:rsidRPr="00A4122D" w:rsidRDefault="006C28AF" w:rsidP="006C28AF">
            <w:pPr>
              <w:rPr>
                <w:sz w:val="22"/>
                <w:szCs w:val="22"/>
              </w:rPr>
            </w:pPr>
          </w:p>
          <w:p w14:paraId="4F44A367" w14:textId="71289F1E" w:rsidR="00B80DD5" w:rsidRPr="00A4122D" w:rsidRDefault="006C28AF" w:rsidP="001D3EA0">
            <w:pPr>
              <w:rPr>
                <w:rFonts w:eastAsia="SimSun"/>
                <w:color w:val="000000" w:themeColor="text1"/>
                <w:sz w:val="22"/>
                <w:szCs w:val="22"/>
                <w:lang w:eastAsia="zh-CN"/>
              </w:rPr>
            </w:pPr>
            <w:r w:rsidRPr="00C33CF0">
              <w:rPr>
                <w:i/>
                <w:sz w:val="22"/>
                <w:szCs w:val="22"/>
              </w:rPr>
              <w:t>The</w:t>
            </w:r>
            <w:r w:rsidRPr="00A4122D">
              <w:rPr>
                <w:sz w:val="22"/>
                <w:szCs w:val="22"/>
              </w:rPr>
              <w:t xml:space="preserve"> </w:t>
            </w:r>
            <w:r w:rsidRPr="00A4122D">
              <w:rPr>
                <w:i/>
                <w:sz w:val="22"/>
                <w:szCs w:val="22"/>
              </w:rPr>
              <w:t>Craft of Writing</w:t>
            </w:r>
            <w:r w:rsidRPr="00A4122D">
              <w:rPr>
                <w:sz w:val="22"/>
                <w:szCs w:val="22"/>
              </w:rPr>
              <w:t xml:space="preserve"> learning activities below are designed to be integrated throughout </w:t>
            </w:r>
            <w:r w:rsidR="005C6BC7" w:rsidRPr="00A4122D">
              <w:rPr>
                <w:sz w:val="22"/>
                <w:szCs w:val="22"/>
              </w:rPr>
              <w:t>the three</w:t>
            </w:r>
            <w:r w:rsidR="004E069E" w:rsidRPr="00A4122D">
              <w:rPr>
                <w:sz w:val="22"/>
                <w:szCs w:val="22"/>
              </w:rPr>
              <w:t xml:space="preserve"> other </w:t>
            </w:r>
            <w:r w:rsidR="005C6BC7" w:rsidRPr="00A4122D">
              <w:rPr>
                <w:sz w:val="22"/>
                <w:szCs w:val="22"/>
              </w:rPr>
              <w:t>modules</w:t>
            </w:r>
            <w:r w:rsidRPr="00A4122D">
              <w:rPr>
                <w:sz w:val="22"/>
                <w:szCs w:val="22"/>
              </w:rPr>
              <w:t xml:space="preserve"> </w:t>
            </w:r>
            <w:r w:rsidR="00421FA2" w:rsidRPr="00A4122D">
              <w:rPr>
                <w:sz w:val="22"/>
                <w:szCs w:val="22"/>
              </w:rPr>
              <w:t>in the course</w:t>
            </w:r>
            <w:r w:rsidRPr="00A4122D">
              <w:rPr>
                <w:sz w:val="22"/>
                <w:szCs w:val="22"/>
              </w:rPr>
              <w:t xml:space="preserve"> so that they simultaneously flow from, and reinforce, critical engagement with the prescribed text</w:t>
            </w:r>
            <w:r w:rsidR="005C6BC7" w:rsidRPr="00A4122D">
              <w:rPr>
                <w:sz w:val="22"/>
                <w:szCs w:val="22"/>
              </w:rPr>
              <w:t>s</w:t>
            </w:r>
            <w:r w:rsidRPr="00A4122D">
              <w:rPr>
                <w:sz w:val="22"/>
                <w:szCs w:val="22"/>
              </w:rPr>
              <w:t xml:space="preserve">. </w:t>
            </w:r>
            <w:r w:rsidR="00421FA2" w:rsidRPr="00A4122D">
              <w:rPr>
                <w:sz w:val="22"/>
                <w:szCs w:val="22"/>
              </w:rPr>
              <w:t xml:space="preserve">In the Common Module, </w:t>
            </w:r>
            <w:r w:rsidR="00CE27C0">
              <w:rPr>
                <w:i/>
                <w:sz w:val="22"/>
                <w:szCs w:val="22"/>
              </w:rPr>
              <w:t xml:space="preserve">The Craft of Writing </w:t>
            </w:r>
            <w:r w:rsidR="00CE27C0">
              <w:rPr>
                <w:sz w:val="22"/>
                <w:szCs w:val="22"/>
              </w:rPr>
              <w:t>activit</w:t>
            </w:r>
            <w:r w:rsidR="00421FA2" w:rsidRPr="00A4122D">
              <w:rPr>
                <w:sz w:val="22"/>
                <w:szCs w:val="22"/>
              </w:rPr>
              <w:t>ies would occur at the end of the unit, in Module A they introduce aspects of the writing craft integral to the texts’ style and form, and in Module B they could be integrated throughout the critical study of the play</w:t>
            </w:r>
            <w:r w:rsidR="005E40E2" w:rsidRPr="00A4122D">
              <w:rPr>
                <w:sz w:val="22"/>
                <w:szCs w:val="22"/>
              </w:rPr>
              <w:t xml:space="preserve"> as an adjunct to the dramatic technique of characterisation</w:t>
            </w:r>
            <w:r w:rsidR="00421FA2" w:rsidRPr="00A4122D">
              <w:rPr>
                <w:sz w:val="22"/>
                <w:szCs w:val="22"/>
              </w:rPr>
              <w:t>.</w:t>
            </w:r>
            <w:r w:rsidR="007D786E" w:rsidRPr="00A4122D">
              <w:rPr>
                <w:sz w:val="22"/>
                <w:szCs w:val="22"/>
              </w:rPr>
              <w:t xml:space="preserve"> </w:t>
            </w:r>
            <w:r w:rsidRPr="00A4122D">
              <w:rPr>
                <w:sz w:val="22"/>
                <w:szCs w:val="22"/>
              </w:rPr>
              <w:t xml:space="preserve">The </w:t>
            </w:r>
            <w:r w:rsidR="007D786E" w:rsidRPr="00A4122D">
              <w:rPr>
                <w:sz w:val="22"/>
                <w:szCs w:val="22"/>
              </w:rPr>
              <w:t xml:space="preserve">formal assessment task </w:t>
            </w:r>
            <w:r w:rsidR="009339EC" w:rsidRPr="00A4122D">
              <w:rPr>
                <w:sz w:val="22"/>
                <w:szCs w:val="22"/>
              </w:rPr>
              <w:t xml:space="preserve">requires students to </w:t>
            </w:r>
            <w:r w:rsidR="009339EC" w:rsidRPr="00A4122D">
              <w:rPr>
                <w:rFonts w:eastAsia="SimSun"/>
                <w:color w:val="000000" w:themeColor="text1"/>
                <w:sz w:val="22"/>
                <w:szCs w:val="22"/>
                <w:lang w:eastAsia="zh-CN"/>
              </w:rPr>
              <w:t>compose a reflection and a short story that demonstrate knowledge of how composers use character and point of view to represent their views of the world.</w:t>
            </w:r>
          </w:p>
          <w:p w14:paraId="2E4E6B90" w14:textId="77777777" w:rsidR="00A4122D" w:rsidRPr="00A4122D" w:rsidRDefault="00A4122D" w:rsidP="00A4122D">
            <w:pPr>
              <w:rPr>
                <w:sz w:val="22"/>
                <w:szCs w:val="22"/>
              </w:rPr>
            </w:pPr>
          </w:p>
          <w:p w14:paraId="555D68CC" w14:textId="23A6BABE" w:rsidR="00A4122D" w:rsidRPr="00A4122D" w:rsidRDefault="00A4122D" w:rsidP="001D3EA0">
            <w:pPr>
              <w:rPr>
                <w:rFonts w:eastAsia="Times New Roman"/>
                <w:bCs/>
                <w:sz w:val="22"/>
                <w:szCs w:val="22"/>
                <w:lang w:eastAsia="en-AU"/>
              </w:rPr>
            </w:pPr>
            <w:r w:rsidRPr="00A4122D">
              <w:rPr>
                <w:rFonts w:eastAsia="Times New Roman"/>
                <w:sz w:val="22"/>
                <w:szCs w:val="22"/>
                <w:lang w:eastAsia="en-AU"/>
              </w:rPr>
              <w:t>This unit contains a range of resources and teaching and learning activities. It is not an expectation that all texts or activities are to be completed in order to achieve the learning intentions of this module. Teachers may select what is appropriate and relevant for their students.</w:t>
            </w:r>
          </w:p>
        </w:tc>
      </w:tr>
      <w:tr w:rsidR="00AA0B45" w:rsidRPr="00C82BAD" w14:paraId="04249222" w14:textId="77777777" w:rsidTr="00903C3D">
        <w:tc>
          <w:tcPr>
            <w:tcW w:w="7230" w:type="dxa"/>
            <w:gridSpan w:val="2"/>
            <w:tcBorders>
              <w:right w:val="single" w:sz="4" w:space="0" w:color="auto"/>
            </w:tcBorders>
            <w:tcMar>
              <w:top w:w="57" w:type="dxa"/>
              <w:left w:w="57" w:type="dxa"/>
              <w:bottom w:w="57" w:type="dxa"/>
              <w:right w:w="57" w:type="dxa"/>
            </w:tcMar>
          </w:tcPr>
          <w:p w14:paraId="00D23920" w14:textId="08A686B8" w:rsidR="00AA0B45" w:rsidRPr="00C82BAD" w:rsidRDefault="00AA0B45" w:rsidP="000346C1">
            <w:pPr>
              <w:rPr>
                <w:sz w:val="22"/>
                <w:szCs w:val="22"/>
              </w:rPr>
            </w:pPr>
            <w:r w:rsidRPr="00C82BAD">
              <w:rPr>
                <w:b/>
                <w:sz w:val="22"/>
                <w:szCs w:val="22"/>
              </w:rPr>
              <w:t>Outcomes</w:t>
            </w:r>
          </w:p>
          <w:p w14:paraId="1BE62D82" w14:textId="0CF50103" w:rsidR="00AA0B45" w:rsidRPr="001D3EA0" w:rsidRDefault="00473192" w:rsidP="0044239F">
            <w:pPr>
              <w:rPr>
                <w:rFonts w:eastAsiaTheme="minorHAnsi"/>
                <w:bCs/>
                <w:color w:val="auto"/>
                <w:sz w:val="22"/>
                <w:szCs w:val="22"/>
              </w:rPr>
            </w:pPr>
            <w:r w:rsidRPr="00C82BAD">
              <w:rPr>
                <w:rFonts w:eastAsiaTheme="minorHAnsi"/>
                <w:bCs/>
                <w:color w:val="auto"/>
                <w:sz w:val="22"/>
                <w:szCs w:val="22"/>
              </w:rPr>
              <w:t xml:space="preserve">EA12-1, EA12-2, EA12-3, EA12-4, </w:t>
            </w:r>
            <w:r w:rsidR="0059736B">
              <w:rPr>
                <w:rFonts w:eastAsiaTheme="minorHAnsi"/>
                <w:bCs/>
                <w:color w:val="auto"/>
                <w:sz w:val="22"/>
                <w:szCs w:val="22"/>
              </w:rPr>
              <w:t xml:space="preserve">EA12-5, </w:t>
            </w:r>
            <w:r w:rsidRPr="00C82BAD">
              <w:rPr>
                <w:rFonts w:eastAsiaTheme="minorHAnsi"/>
                <w:bCs/>
                <w:color w:val="auto"/>
                <w:sz w:val="22"/>
                <w:szCs w:val="22"/>
              </w:rPr>
              <w:t>EA12-</w:t>
            </w:r>
            <w:r w:rsidR="00840B94" w:rsidRPr="00C82BAD">
              <w:rPr>
                <w:rFonts w:eastAsiaTheme="minorHAnsi"/>
                <w:bCs/>
                <w:color w:val="auto"/>
                <w:sz w:val="22"/>
                <w:szCs w:val="22"/>
              </w:rPr>
              <w:t>6</w:t>
            </w:r>
            <w:r w:rsidRPr="00C82BAD">
              <w:rPr>
                <w:rFonts w:eastAsiaTheme="minorHAnsi"/>
                <w:bCs/>
                <w:color w:val="auto"/>
                <w:sz w:val="22"/>
                <w:szCs w:val="22"/>
              </w:rPr>
              <w:t>, EA12-</w:t>
            </w:r>
            <w:r w:rsidR="0044239F" w:rsidRPr="00C82BAD">
              <w:rPr>
                <w:rFonts w:eastAsiaTheme="minorHAnsi"/>
                <w:bCs/>
                <w:color w:val="auto"/>
                <w:sz w:val="22"/>
                <w:szCs w:val="22"/>
              </w:rPr>
              <w:t>7, EA12-8, EA12-9</w:t>
            </w:r>
          </w:p>
        </w:tc>
        <w:tc>
          <w:tcPr>
            <w:tcW w:w="8170" w:type="dxa"/>
            <w:tcBorders>
              <w:left w:val="single" w:sz="4" w:space="0" w:color="auto"/>
            </w:tcBorders>
          </w:tcPr>
          <w:p w14:paraId="0EF9D893" w14:textId="5A7AB66A" w:rsidR="001D3EA0" w:rsidRPr="00634297" w:rsidRDefault="001D3EA0" w:rsidP="001D3EA0">
            <w:pPr>
              <w:rPr>
                <w:b/>
                <w:sz w:val="22"/>
                <w:szCs w:val="22"/>
              </w:rPr>
            </w:pPr>
            <w:r w:rsidRPr="00634297">
              <w:rPr>
                <w:b/>
                <w:sz w:val="22"/>
                <w:szCs w:val="22"/>
              </w:rPr>
              <w:t xml:space="preserve">Focus questions </w:t>
            </w:r>
          </w:p>
          <w:p w14:paraId="21F6276B" w14:textId="77777777" w:rsidR="001D3EA0" w:rsidRPr="001D3EA0" w:rsidRDefault="001D3EA0" w:rsidP="001D3EA0">
            <w:pPr>
              <w:numPr>
                <w:ilvl w:val="0"/>
                <w:numId w:val="1"/>
              </w:numPr>
              <w:rPr>
                <w:sz w:val="22"/>
                <w:szCs w:val="22"/>
              </w:rPr>
            </w:pPr>
            <w:r w:rsidRPr="001D3EA0">
              <w:rPr>
                <w:sz w:val="22"/>
                <w:szCs w:val="22"/>
              </w:rPr>
              <w:t>How do readers make connections between their worlds and the worlds represented in texts?</w:t>
            </w:r>
          </w:p>
          <w:p w14:paraId="7B52FE32" w14:textId="4CD83D3A" w:rsidR="001D3EA0" w:rsidRPr="001D3EA0" w:rsidRDefault="001D3EA0" w:rsidP="001D3EA0">
            <w:pPr>
              <w:numPr>
                <w:ilvl w:val="0"/>
                <w:numId w:val="1"/>
              </w:numPr>
              <w:rPr>
                <w:i/>
                <w:sz w:val="22"/>
                <w:szCs w:val="22"/>
              </w:rPr>
            </w:pPr>
            <w:r w:rsidRPr="001D3EA0">
              <w:rPr>
                <w:sz w:val="22"/>
                <w:szCs w:val="22"/>
              </w:rPr>
              <w:t>How does the reader c</w:t>
            </w:r>
            <w:r w:rsidR="002E7233">
              <w:rPr>
                <w:sz w:val="22"/>
                <w:szCs w:val="22"/>
              </w:rPr>
              <w:t>omplete what the writer begins?</w:t>
            </w:r>
          </w:p>
          <w:p w14:paraId="39EECB8F" w14:textId="77777777" w:rsidR="001D3EA0" w:rsidRPr="001D3EA0" w:rsidRDefault="001D3EA0" w:rsidP="001D3EA0">
            <w:pPr>
              <w:pStyle w:val="ListParagraph"/>
              <w:numPr>
                <w:ilvl w:val="0"/>
                <w:numId w:val="1"/>
              </w:numPr>
              <w:rPr>
                <w:color w:val="231F20"/>
                <w:sz w:val="22"/>
                <w:szCs w:val="22"/>
                <w:lang w:val="en-AU" w:eastAsia="en-US"/>
              </w:rPr>
            </w:pPr>
            <w:r w:rsidRPr="001D3EA0">
              <w:rPr>
                <w:sz w:val="22"/>
                <w:szCs w:val="22"/>
              </w:rPr>
              <w:t>How do composers allow us to create our own perspectives?</w:t>
            </w:r>
          </w:p>
          <w:p w14:paraId="2714E3E4" w14:textId="77777777" w:rsidR="001D3EA0" w:rsidRPr="001D3EA0" w:rsidRDefault="001D3EA0" w:rsidP="001D3EA0">
            <w:pPr>
              <w:numPr>
                <w:ilvl w:val="0"/>
                <w:numId w:val="1"/>
              </w:numPr>
              <w:rPr>
                <w:rFonts w:eastAsiaTheme="minorHAnsi"/>
                <w:color w:val="auto"/>
                <w:sz w:val="22"/>
                <w:szCs w:val="22"/>
                <w:lang w:val="en-AU" w:eastAsia="en-AU"/>
              </w:rPr>
            </w:pPr>
            <w:r w:rsidRPr="001D3EA0">
              <w:rPr>
                <w:sz w:val="22"/>
                <w:szCs w:val="22"/>
              </w:rPr>
              <w:t>Why does literature make literature?</w:t>
            </w:r>
          </w:p>
          <w:p w14:paraId="251A7C70" w14:textId="67776D0E" w:rsidR="00AA0B45" w:rsidRPr="001D3EA0" w:rsidRDefault="001D3EA0" w:rsidP="001D3EA0">
            <w:pPr>
              <w:numPr>
                <w:ilvl w:val="0"/>
                <w:numId w:val="1"/>
              </w:numPr>
              <w:rPr>
                <w:rFonts w:eastAsiaTheme="minorHAnsi"/>
                <w:color w:val="auto"/>
                <w:sz w:val="22"/>
                <w:szCs w:val="22"/>
                <w:lang w:val="en-AU" w:eastAsia="en-AU"/>
              </w:rPr>
            </w:pPr>
            <w:r w:rsidRPr="001D3EA0">
              <w:rPr>
                <w:sz w:val="22"/>
                <w:szCs w:val="22"/>
              </w:rPr>
              <w:t>Who owns the text?</w:t>
            </w:r>
          </w:p>
        </w:tc>
      </w:tr>
      <w:tr w:rsidR="00EF552D" w:rsidRPr="00C82BAD" w14:paraId="7C5D2D22" w14:textId="77777777" w:rsidTr="00903C3D">
        <w:trPr>
          <w:trHeight w:val="1667"/>
        </w:trPr>
        <w:tc>
          <w:tcPr>
            <w:tcW w:w="7230" w:type="dxa"/>
            <w:gridSpan w:val="2"/>
            <w:tcMar>
              <w:top w:w="57" w:type="dxa"/>
              <w:left w:w="57" w:type="dxa"/>
              <w:bottom w:w="57" w:type="dxa"/>
              <w:right w:w="57" w:type="dxa"/>
            </w:tcMar>
          </w:tcPr>
          <w:p w14:paraId="2C6BD2FC" w14:textId="50A8EB10" w:rsidR="00901A7E" w:rsidRPr="005603EB" w:rsidRDefault="00911917" w:rsidP="007C7AF4">
            <w:pPr>
              <w:outlineLvl w:val="0"/>
              <w:rPr>
                <w:b/>
                <w:sz w:val="22"/>
                <w:szCs w:val="22"/>
              </w:rPr>
            </w:pPr>
            <w:r w:rsidRPr="005603EB">
              <w:rPr>
                <w:b/>
                <w:sz w:val="22"/>
                <w:szCs w:val="22"/>
              </w:rPr>
              <w:lastRenderedPageBreak/>
              <w:t xml:space="preserve">Prescribed </w:t>
            </w:r>
            <w:r w:rsidR="00D940C6">
              <w:rPr>
                <w:b/>
                <w:sz w:val="22"/>
                <w:szCs w:val="22"/>
              </w:rPr>
              <w:t>t</w:t>
            </w:r>
            <w:r w:rsidRPr="005603EB">
              <w:rPr>
                <w:b/>
                <w:sz w:val="22"/>
                <w:szCs w:val="22"/>
              </w:rPr>
              <w:t xml:space="preserve">exts: </w:t>
            </w:r>
            <w:r w:rsidR="001D3EA0" w:rsidRPr="005603EB">
              <w:rPr>
                <w:b/>
                <w:sz w:val="22"/>
                <w:szCs w:val="22"/>
              </w:rPr>
              <w:t>Craft of Writing</w:t>
            </w:r>
          </w:p>
          <w:p w14:paraId="7E9DC3C5" w14:textId="424D8B13" w:rsidR="00911917" w:rsidRPr="005603EB" w:rsidRDefault="005603EB" w:rsidP="007C7AF4">
            <w:pPr>
              <w:rPr>
                <w:sz w:val="22"/>
                <w:szCs w:val="22"/>
              </w:rPr>
            </w:pPr>
            <w:r w:rsidRPr="005603EB">
              <w:rPr>
                <w:sz w:val="22"/>
                <w:szCs w:val="22"/>
              </w:rPr>
              <w:t>‘</w:t>
            </w:r>
            <w:r w:rsidR="00911917" w:rsidRPr="005603EB">
              <w:rPr>
                <w:sz w:val="22"/>
                <w:szCs w:val="22"/>
              </w:rPr>
              <w:t>Eulogy for Gough Whitlam</w:t>
            </w:r>
            <w:r w:rsidRPr="005603EB">
              <w:rPr>
                <w:sz w:val="22"/>
                <w:szCs w:val="22"/>
              </w:rPr>
              <w:t>’</w:t>
            </w:r>
            <w:r w:rsidR="00911917" w:rsidRPr="005603EB">
              <w:rPr>
                <w:sz w:val="22"/>
                <w:szCs w:val="22"/>
              </w:rPr>
              <w:t>, Noel Pearson</w:t>
            </w:r>
          </w:p>
          <w:p w14:paraId="056C5E45" w14:textId="131CE72C" w:rsidR="00911917" w:rsidRPr="005603EB" w:rsidRDefault="005603EB" w:rsidP="007C7AF4">
            <w:pPr>
              <w:rPr>
                <w:sz w:val="22"/>
                <w:szCs w:val="22"/>
              </w:rPr>
            </w:pPr>
            <w:r w:rsidRPr="005603EB">
              <w:rPr>
                <w:sz w:val="22"/>
                <w:szCs w:val="22"/>
              </w:rPr>
              <w:t>‘</w:t>
            </w:r>
            <w:r w:rsidR="00911917" w:rsidRPr="005603EB">
              <w:rPr>
                <w:sz w:val="22"/>
                <w:szCs w:val="22"/>
              </w:rPr>
              <w:t>13 Ways of Looking at a Blackbird</w:t>
            </w:r>
            <w:r w:rsidRPr="005603EB">
              <w:rPr>
                <w:sz w:val="22"/>
                <w:szCs w:val="22"/>
              </w:rPr>
              <w:t>’</w:t>
            </w:r>
            <w:r w:rsidR="00911917" w:rsidRPr="005603EB">
              <w:rPr>
                <w:i/>
                <w:sz w:val="22"/>
                <w:szCs w:val="22"/>
              </w:rPr>
              <w:t>,</w:t>
            </w:r>
            <w:r w:rsidR="00911917" w:rsidRPr="005603EB">
              <w:rPr>
                <w:sz w:val="22"/>
                <w:szCs w:val="22"/>
              </w:rPr>
              <w:t xml:space="preserve"> Wallace Stevens</w:t>
            </w:r>
          </w:p>
          <w:p w14:paraId="5AAC262F" w14:textId="77777777" w:rsidR="00911917" w:rsidRPr="005603EB" w:rsidRDefault="00911917" w:rsidP="007C7AF4">
            <w:pPr>
              <w:outlineLvl w:val="0"/>
              <w:rPr>
                <w:b/>
                <w:sz w:val="22"/>
                <w:szCs w:val="22"/>
              </w:rPr>
            </w:pPr>
          </w:p>
          <w:p w14:paraId="50B9D6A1" w14:textId="349B4025" w:rsidR="00901A7E" w:rsidRPr="005603EB" w:rsidRDefault="00901A7E" w:rsidP="007C7AF4">
            <w:pPr>
              <w:outlineLvl w:val="0"/>
              <w:rPr>
                <w:b/>
                <w:sz w:val="22"/>
                <w:szCs w:val="22"/>
              </w:rPr>
            </w:pPr>
            <w:r w:rsidRPr="005603EB">
              <w:rPr>
                <w:b/>
                <w:sz w:val="22"/>
                <w:szCs w:val="22"/>
              </w:rPr>
              <w:t>Texts from other modules</w:t>
            </w:r>
          </w:p>
          <w:p w14:paraId="0CFB6E67" w14:textId="4F56AF57" w:rsidR="00901A7E" w:rsidRPr="005603EB" w:rsidRDefault="00903C3D" w:rsidP="007C7AF4">
            <w:pPr>
              <w:outlineLvl w:val="0"/>
              <w:rPr>
                <w:b/>
                <w:sz w:val="22"/>
                <w:szCs w:val="22"/>
              </w:rPr>
            </w:pPr>
            <w:r>
              <w:rPr>
                <w:sz w:val="22"/>
                <w:szCs w:val="22"/>
              </w:rPr>
              <w:t xml:space="preserve">Common Module: </w:t>
            </w:r>
            <w:r w:rsidR="00901A7E" w:rsidRPr="005603EB">
              <w:rPr>
                <w:i/>
                <w:sz w:val="22"/>
                <w:szCs w:val="22"/>
              </w:rPr>
              <w:t>The Crucible</w:t>
            </w:r>
            <w:r w:rsidR="00911917" w:rsidRPr="005603EB">
              <w:rPr>
                <w:sz w:val="22"/>
                <w:szCs w:val="22"/>
              </w:rPr>
              <w:t>, Arthur Miller</w:t>
            </w:r>
          </w:p>
          <w:p w14:paraId="64DC5710" w14:textId="16FFA16A" w:rsidR="00901A7E" w:rsidRPr="005603EB" w:rsidRDefault="00901A7E" w:rsidP="007C7AF4">
            <w:pPr>
              <w:outlineLvl w:val="0"/>
              <w:rPr>
                <w:sz w:val="22"/>
                <w:szCs w:val="22"/>
              </w:rPr>
            </w:pPr>
            <w:r w:rsidRPr="005603EB">
              <w:rPr>
                <w:sz w:val="22"/>
                <w:szCs w:val="22"/>
              </w:rPr>
              <w:t>Module A:</w:t>
            </w:r>
            <w:r w:rsidR="00903C3D">
              <w:rPr>
                <w:sz w:val="22"/>
                <w:szCs w:val="22"/>
              </w:rPr>
              <w:t xml:space="preserve"> </w:t>
            </w:r>
            <w:r w:rsidR="00903C3D" w:rsidRPr="00903C3D">
              <w:rPr>
                <w:i/>
                <w:sz w:val="22"/>
                <w:szCs w:val="22"/>
              </w:rPr>
              <w:t>T</w:t>
            </w:r>
            <w:r w:rsidR="00911917" w:rsidRPr="005603EB">
              <w:rPr>
                <w:i/>
                <w:sz w:val="22"/>
                <w:szCs w:val="22"/>
              </w:rPr>
              <w:t>he Outsider,</w:t>
            </w:r>
            <w:r w:rsidR="00903C3D">
              <w:rPr>
                <w:sz w:val="22"/>
                <w:szCs w:val="22"/>
              </w:rPr>
              <w:t xml:space="preserve"> Albert Camus and </w:t>
            </w:r>
            <w:r w:rsidR="00911917" w:rsidRPr="005603EB">
              <w:rPr>
                <w:i/>
                <w:sz w:val="22"/>
                <w:szCs w:val="22"/>
              </w:rPr>
              <w:t>The Meursault Investigation</w:t>
            </w:r>
            <w:r w:rsidR="00911917" w:rsidRPr="005603EB">
              <w:rPr>
                <w:sz w:val="22"/>
                <w:szCs w:val="22"/>
              </w:rPr>
              <w:t xml:space="preserve">, </w:t>
            </w:r>
            <w:proofErr w:type="spellStart"/>
            <w:r w:rsidR="00911917" w:rsidRPr="005603EB">
              <w:rPr>
                <w:sz w:val="22"/>
                <w:szCs w:val="22"/>
              </w:rPr>
              <w:t>Kamel</w:t>
            </w:r>
            <w:proofErr w:type="spellEnd"/>
            <w:r w:rsidR="00911917" w:rsidRPr="005603EB">
              <w:rPr>
                <w:sz w:val="22"/>
                <w:szCs w:val="22"/>
              </w:rPr>
              <w:t xml:space="preserve"> </w:t>
            </w:r>
            <w:proofErr w:type="spellStart"/>
            <w:r w:rsidR="00911917" w:rsidRPr="005603EB">
              <w:rPr>
                <w:sz w:val="22"/>
                <w:szCs w:val="22"/>
              </w:rPr>
              <w:t>Daoud</w:t>
            </w:r>
            <w:proofErr w:type="spellEnd"/>
          </w:p>
          <w:p w14:paraId="7AA53188" w14:textId="125CFC04" w:rsidR="000F722B" w:rsidRPr="005603EB" w:rsidRDefault="00901A7E" w:rsidP="007C7AF4">
            <w:pPr>
              <w:outlineLvl w:val="0"/>
              <w:rPr>
                <w:sz w:val="22"/>
                <w:szCs w:val="22"/>
              </w:rPr>
            </w:pPr>
            <w:r w:rsidRPr="005603EB">
              <w:rPr>
                <w:sz w:val="22"/>
                <w:szCs w:val="22"/>
              </w:rPr>
              <w:t xml:space="preserve">Module B: </w:t>
            </w:r>
            <w:r w:rsidR="00911917" w:rsidRPr="005603EB">
              <w:rPr>
                <w:i/>
                <w:sz w:val="22"/>
                <w:szCs w:val="22"/>
              </w:rPr>
              <w:t>Henry IV Part 1</w:t>
            </w:r>
            <w:r w:rsidR="00911917" w:rsidRPr="005603EB">
              <w:rPr>
                <w:sz w:val="22"/>
                <w:szCs w:val="22"/>
              </w:rPr>
              <w:t xml:space="preserve">, </w:t>
            </w:r>
            <w:r w:rsidR="00236521">
              <w:rPr>
                <w:sz w:val="22"/>
                <w:szCs w:val="22"/>
              </w:rPr>
              <w:t xml:space="preserve">William </w:t>
            </w:r>
            <w:r w:rsidR="00911917" w:rsidRPr="005603EB">
              <w:rPr>
                <w:sz w:val="22"/>
                <w:szCs w:val="22"/>
              </w:rPr>
              <w:t>Shakespeare</w:t>
            </w:r>
          </w:p>
          <w:p w14:paraId="6E901E80" w14:textId="77777777" w:rsidR="00911917" w:rsidRPr="005603EB" w:rsidRDefault="00911917" w:rsidP="007C7AF4">
            <w:pPr>
              <w:outlineLvl w:val="0"/>
              <w:rPr>
                <w:b/>
                <w:sz w:val="22"/>
                <w:szCs w:val="22"/>
              </w:rPr>
            </w:pPr>
          </w:p>
          <w:p w14:paraId="2E6A20D3" w14:textId="0C70AA64" w:rsidR="000F722B" w:rsidRPr="005603EB" w:rsidRDefault="000F722B" w:rsidP="007C7AF4">
            <w:pPr>
              <w:outlineLvl w:val="0"/>
              <w:rPr>
                <w:b/>
                <w:sz w:val="22"/>
                <w:szCs w:val="22"/>
              </w:rPr>
            </w:pPr>
            <w:r w:rsidRPr="005603EB">
              <w:rPr>
                <w:b/>
                <w:sz w:val="22"/>
                <w:szCs w:val="22"/>
              </w:rPr>
              <w:t xml:space="preserve">Other </w:t>
            </w:r>
            <w:r w:rsidR="00A4122D" w:rsidRPr="005603EB">
              <w:rPr>
                <w:b/>
                <w:sz w:val="22"/>
                <w:szCs w:val="22"/>
              </w:rPr>
              <w:t>t</w:t>
            </w:r>
            <w:r w:rsidRPr="005603EB">
              <w:rPr>
                <w:b/>
                <w:sz w:val="22"/>
                <w:szCs w:val="22"/>
              </w:rPr>
              <w:t>exts</w:t>
            </w:r>
          </w:p>
          <w:p w14:paraId="5CDCF5EB" w14:textId="2D3529B4" w:rsidR="00911917" w:rsidRPr="005603EB" w:rsidRDefault="00F317E7" w:rsidP="007C7AF4">
            <w:pPr>
              <w:rPr>
                <w:sz w:val="22"/>
                <w:szCs w:val="22"/>
                <w:lang w:eastAsia="en-US"/>
              </w:rPr>
            </w:pPr>
            <w:r w:rsidRPr="005603EB">
              <w:rPr>
                <w:sz w:val="22"/>
                <w:szCs w:val="22"/>
              </w:rPr>
              <w:t xml:space="preserve">Poem: </w:t>
            </w:r>
            <w:r w:rsidR="007C7AF4" w:rsidRPr="005603EB">
              <w:rPr>
                <w:sz w:val="22"/>
                <w:szCs w:val="22"/>
              </w:rPr>
              <w:t>‘</w:t>
            </w:r>
            <w:r w:rsidRPr="005603EB">
              <w:rPr>
                <w:sz w:val="22"/>
                <w:szCs w:val="22"/>
              </w:rPr>
              <w:t>Photograph from September 11</w:t>
            </w:r>
            <w:r w:rsidR="007C7AF4" w:rsidRPr="005603EB">
              <w:rPr>
                <w:sz w:val="22"/>
                <w:szCs w:val="22"/>
              </w:rPr>
              <w:t>’</w:t>
            </w:r>
            <w:r w:rsidRPr="005603EB">
              <w:rPr>
                <w:sz w:val="22"/>
                <w:szCs w:val="22"/>
              </w:rPr>
              <w:t xml:space="preserve">, </w:t>
            </w:r>
            <w:proofErr w:type="spellStart"/>
            <w:r w:rsidRPr="005603EB">
              <w:rPr>
                <w:sz w:val="22"/>
                <w:szCs w:val="22"/>
                <w:lang w:eastAsia="en-US"/>
              </w:rPr>
              <w:t>Wisława</w:t>
            </w:r>
            <w:proofErr w:type="spellEnd"/>
            <w:r w:rsidRPr="005603EB">
              <w:rPr>
                <w:sz w:val="22"/>
                <w:szCs w:val="22"/>
                <w:lang w:eastAsia="en-US"/>
              </w:rPr>
              <w:t xml:space="preserve"> </w:t>
            </w:r>
            <w:proofErr w:type="spellStart"/>
            <w:r w:rsidRPr="005603EB">
              <w:rPr>
                <w:sz w:val="22"/>
                <w:szCs w:val="22"/>
                <w:lang w:eastAsia="en-US"/>
              </w:rPr>
              <w:t>Szymborska</w:t>
            </w:r>
            <w:proofErr w:type="spellEnd"/>
          </w:p>
          <w:p w14:paraId="211F22DF" w14:textId="46EDBB61" w:rsidR="00F317E7" w:rsidRPr="005603EB" w:rsidRDefault="00F317E7" w:rsidP="007C7AF4">
            <w:pPr>
              <w:rPr>
                <w:sz w:val="22"/>
                <w:szCs w:val="22"/>
                <w:lang w:eastAsia="en-US"/>
              </w:rPr>
            </w:pPr>
            <w:r w:rsidRPr="005603EB">
              <w:rPr>
                <w:sz w:val="22"/>
                <w:szCs w:val="22"/>
                <w:lang w:eastAsia="en-US"/>
              </w:rPr>
              <w:t xml:space="preserve">Poem: </w:t>
            </w:r>
            <w:r w:rsidR="007C7AF4" w:rsidRPr="005603EB">
              <w:rPr>
                <w:sz w:val="22"/>
                <w:szCs w:val="22"/>
                <w:lang w:eastAsia="en-US"/>
              </w:rPr>
              <w:t>‘</w:t>
            </w:r>
            <w:r w:rsidRPr="005603EB">
              <w:rPr>
                <w:sz w:val="22"/>
                <w:szCs w:val="22"/>
                <w:lang w:eastAsia="en-US"/>
              </w:rPr>
              <w:t>Colonial Poet</w:t>
            </w:r>
            <w:r w:rsidR="007C7AF4" w:rsidRPr="005603EB">
              <w:rPr>
                <w:sz w:val="22"/>
                <w:szCs w:val="22"/>
                <w:lang w:eastAsia="en-US"/>
              </w:rPr>
              <w:t>’</w:t>
            </w:r>
            <w:r w:rsidRPr="005603EB">
              <w:rPr>
                <w:i/>
                <w:sz w:val="22"/>
                <w:szCs w:val="22"/>
                <w:lang w:eastAsia="en-US"/>
              </w:rPr>
              <w:t xml:space="preserve">, </w:t>
            </w:r>
            <w:r w:rsidRPr="005603EB">
              <w:rPr>
                <w:sz w:val="22"/>
                <w:szCs w:val="22"/>
                <w:lang w:eastAsia="en-US"/>
              </w:rPr>
              <w:t xml:space="preserve">Michael </w:t>
            </w:r>
            <w:proofErr w:type="spellStart"/>
            <w:r w:rsidRPr="005603EB">
              <w:rPr>
                <w:sz w:val="22"/>
                <w:szCs w:val="22"/>
                <w:lang w:eastAsia="en-US"/>
              </w:rPr>
              <w:t>Dransfield</w:t>
            </w:r>
            <w:proofErr w:type="spellEnd"/>
          </w:p>
          <w:p w14:paraId="6C853D58" w14:textId="16B4CE27" w:rsidR="00F317E7" w:rsidRPr="005603EB" w:rsidRDefault="00F317E7" w:rsidP="007C7AF4">
            <w:pPr>
              <w:rPr>
                <w:sz w:val="22"/>
                <w:szCs w:val="22"/>
                <w:lang w:eastAsia="en-US"/>
              </w:rPr>
            </w:pPr>
            <w:r w:rsidRPr="005603EB">
              <w:rPr>
                <w:sz w:val="22"/>
                <w:szCs w:val="22"/>
                <w:lang w:eastAsia="en-US"/>
              </w:rPr>
              <w:t xml:space="preserve">Poem: </w:t>
            </w:r>
            <w:r w:rsidR="00C33CF0" w:rsidRPr="005603EB">
              <w:rPr>
                <w:sz w:val="22"/>
                <w:szCs w:val="22"/>
                <w:lang w:eastAsia="en-US"/>
              </w:rPr>
              <w:t>‘</w:t>
            </w:r>
            <w:r w:rsidRPr="005603EB">
              <w:rPr>
                <w:sz w:val="22"/>
                <w:szCs w:val="22"/>
                <w:lang w:eastAsia="en-US"/>
              </w:rPr>
              <w:t>The Ash Range</w:t>
            </w:r>
            <w:r w:rsidR="007C7AF4" w:rsidRPr="005603EB">
              <w:rPr>
                <w:sz w:val="22"/>
                <w:szCs w:val="22"/>
                <w:lang w:eastAsia="en-US"/>
              </w:rPr>
              <w:t>’</w:t>
            </w:r>
            <w:r w:rsidRPr="005603EB">
              <w:rPr>
                <w:i/>
                <w:sz w:val="22"/>
                <w:szCs w:val="22"/>
                <w:lang w:eastAsia="en-US"/>
              </w:rPr>
              <w:t>,</w:t>
            </w:r>
            <w:r w:rsidRPr="005603EB">
              <w:rPr>
                <w:sz w:val="22"/>
                <w:szCs w:val="22"/>
                <w:lang w:eastAsia="en-US"/>
              </w:rPr>
              <w:t xml:space="preserve"> Laurie Duggan</w:t>
            </w:r>
          </w:p>
          <w:p w14:paraId="0DC88BC6" w14:textId="11725620" w:rsidR="00F317E7" w:rsidRPr="005603EB" w:rsidRDefault="007C7AF4" w:rsidP="007C7AF4">
            <w:pPr>
              <w:rPr>
                <w:sz w:val="22"/>
                <w:szCs w:val="22"/>
                <w:lang w:eastAsia="en-US"/>
              </w:rPr>
            </w:pPr>
            <w:r w:rsidRPr="005603EB">
              <w:rPr>
                <w:sz w:val="22"/>
                <w:szCs w:val="22"/>
                <w:lang w:eastAsia="en-US"/>
              </w:rPr>
              <w:t>Portrait: ‘</w:t>
            </w:r>
            <w:r w:rsidR="00F317E7" w:rsidRPr="005603EB">
              <w:rPr>
                <w:bCs/>
                <w:sz w:val="22"/>
                <w:szCs w:val="22"/>
                <w:lang w:eastAsia="en-US"/>
              </w:rPr>
              <w:t xml:space="preserve">Unknown woman, formerly known as Charlotte </w:t>
            </w:r>
            <w:proofErr w:type="spellStart"/>
            <w:r w:rsidR="00F317E7" w:rsidRPr="005603EB">
              <w:rPr>
                <w:bCs/>
                <w:sz w:val="22"/>
                <w:szCs w:val="22"/>
                <w:lang w:eastAsia="en-US"/>
              </w:rPr>
              <w:t>Brontë</w:t>
            </w:r>
            <w:proofErr w:type="spellEnd"/>
            <w:r w:rsidRPr="005603EB">
              <w:rPr>
                <w:bCs/>
                <w:sz w:val="22"/>
                <w:szCs w:val="22"/>
                <w:lang w:eastAsia="en-US"/>
              </w:rPr>
              <w:t>’</w:t>
            </w:r>
            <w:r w:rsidR="00F317E7" w:rsidRPr="005603EB">
              <w:rPr>
                <w:bCs/>
                <w:i/>
                <w:sz w:val="22"/>
                <w:szCs w:val="22"/>
                <w:lang w:eastAsia="en-US"/>
              </w:rPr>
              <w:t>,</w:t>
            </w:r>
            <w:r w:rsidR="00F317E7" w:rsidRPr="005603EB">
              <w:rPr>
                <w:bCs/>
                <w:sz w:val="22"/>
                <w:szCs w:val="22"/>
                <w:lang w:eastAsia="en-US"/>
              </w:rPr>
              <w:t xml:space="preserve"> unknown</w:t>
            </w:r>
          </w:p>
          <w:p w14:paraId="42093A4B" w14:textId="2EA57E5B" w:rsidR="00F317E7" w:rsidRPr="005603EB" w:rsidRDefault="00F317E7" w:rsidP="007C7AF4">
            <w:pPr>
              <w:rPr>
                <w:sz w:val="22"/>
                <w:szCs w:val="22"/>
              </w:rPr>
            </w:pPr>
            <w:r w:rsidRPr="005603EB">
              <w:rPr>
                <w:sz w:val="22"/>
                <w:szCs w:val="22"/>
              </w:rPr>
              <w:t xml:space="preserve">Photographs: </w:t>
            </w:r>
            <w:r w:rsidR="00A4122D" w:rsidRPr="005603EB">
              <w:rPr>
                <w:sz w:val="22"/>
                <w:szCs w:val="22"/>
              </w:rPr>
              <w:t>‘</w:t>
            </w:r>
            <w:r w:rsidRPr="005603EB">
              <w:rPr>
                <w:sz w:val="22"/>
                <w:szCs w:val="22"/>
              </w:rPr>
              <w:t>Raising the Flag on Iwo Jima</w:t>
            </w:r>
            <w:r w:rsidR="00A4122D" w:rsidRPr="005603EB">
              <w:rPr>
                <w:sz w:val="22"/>
                <w:szCs w:val="22"/>
              </w:rPr>
              <w:t>’</w:t>
            </w:r>
            <w:r w:rsidR="00A4122D" w:rsidRPr="005603EB">
              <w:rPr>
                <w:i/>
                <w:sz w:val="22"/>
                <w:szCs w:val="22"/>
              </w:rPr>
              <w:t xml:space="preserve">, </w:t>
            </w:r>
            <w:r w:rsidR="002E7233" w:rsidRPr="005603EB">
              <w:rPr>
                <w:sz w:val="22"/>
                <w:szCs w:val="22"/>
              </w:rPr>
              <w:t>Joe Rosentha</w:t>
            </w:r>
            <w:r w:rsidR="007A63DB">
              <w:rPr>
                <w:sz w:val="22"/>
                <w:szCs w:val="22"/>
              </w:rPr>
              <w:t>l</w:t>
            </w:r>
            <w:r w:rsidR="002E7233" w:rsidRPr="005603EB">
              <w:rPr>
                <w:sz w:val="22"/>
                <w:szCs w:val="22"/>
              </w:rPr>
              <w:t xml:space="preserve"> and </w:t>
            </w:r>
            <w:r w:rsidR="007C7AF4" w:rsidRPr="005603EB">
              <w:rPr>
                <w:sz w:val="22"/>
                <w:szCs w:val="22"/>
              </w:rPr>
              <w:t>‘</w:t>
            </w:r>
            <w:r w:rsidRPr="005603EB">
              <w:rPr>
                <w:sz w:val="22"/>
                <w:szCs w:val="22"/>
              </w:rPr>
              <w:t xml:space="preserve">Phan </w:t>
            </w:r>
            <w:proofErr w:type="spellStart"/>
            <w:r w:rsidRPr="005603EB">
              <w:rPr>
                <w:sz w:val="22"/>
                <w:szCs w:val="22"/>
              </w:rPr>
              <w:t>Thi</w:t>
            </w:r>
            <w:proofErr w:type="spellEnd"/>
            <w:r w:rsidRPr="005603EB">
              <w:rPr>
                <w:sz w:val="22"/>
                <w:szCs w:val="22"/>
              </w:rPr>
              <w:t xml:space="preserve"> Kim </w:t>
            </w:r>
            <w:proofErr w:type="spellStart"/>
            <w:r w:rsidRPr="005603EB">
              <w:rPr>
                <w:sz w:val="22"/>
                <w:szCs w:val="22"/>
              </w:rPr>
              <w:t>Phuc</w:t>
            </w:r>
            <w:proofErr w:type="spellEnd"/>
            <w:r w:rsidR="007C7AF4" w:rsidRPr="005603EB">
              <w:rPr>
                <w:sz w:val="22"/>
                <w:szCs w:val="22"/>
              </w:rPr>
              <w:t>’</w:t>
            </w:r>
            <w:r w:rsidR="002E7233" w:rsidRPr="005603EB">
              <w:rPr>
                <w:sz w:val="22"/>
                <w:szCs w:val="22"/>
              </w:rPr>
              <w:t xml:space="preserve">, Nick </w:t>
            </w:r>
            <w:proofErr w:type="spellStart"/>
            <w:r w:rsidR="002E7233" w:rsidRPr="005603EB">
              <w:rPr>
                <w:sz w:val="22"/>
                <w:szCs w:val="22"/>
              </w:rPr>
              <w:t>Ut</w:t>
            </w:r>
            <w:proofErr w:type="spellEnd"/>
          </w:p>
          <w:p w14:paraId="597F1289" w14:textId="2DF093FC" w:rsidR="00F317E7" w:rsidRPr="005603EB" w:rsidRDefault="00F317E7" w:rsidP="00D940C6">
            <w:pPr>
              <w:rPr>
                <w:sz w:val="22"/>
                <w:szCs w:val="22"/>
              </w:rPr>
            </w:pPr>
            <w:r w:rsidRPr="005603EB">
              <w:rPr>
                <w:sz w:val="22"/>
                <w:szCs w:val="22"/>
              </w:rPr>
              <w:t xml:space="preserve">Radio </w:t>
            </w:r>
            <w:r w:rsidR="00D940C6">
              <w:rPr>
                <w:sz w:val="22"/>
                <w:szCs w:val="22"/>
              </w:rPr>
              <w:t>b</w:t>
            </w:r>
            <w:r w:rsidR="00D940C6" w:rsidRPr="005603EB">
              <w:rPr>
                <w:sz w:val="22"/>
                <w:szCs w:val="22"/>
              </w:rPr>
              <w:t>roadcast</w:t>
            </w:r>
            <w:r w:rsidR="007C7AF4" w:rsidRPr="005603EB">
              <w:rPr>
                <w:sz w:val="22"/>
                <w:szCs w:val="22"/>
              </w:rPr>
              <w:t>: Interview with Don Watson</w:t>
            </w:r>
          </w:p>
        </w:tc>
        <w:tc>
          <w:tcPr>
            <w:tcW w:w="8170" w:type="dxa"/>
            <w:tcMar>
              <w:top w:w="57" w:type="dxa"/>
              <w:left w:w="57" w:type="dxa"/>
              <w:bottom w:w="57" w:type="dxa"/>
              <w:right w:w="57" w:type="dxa"/>
            </w:tcMar>
          </w:tcPr>
          <w:p w14:paraId="35EBBB50" w14:textId="1B372C26" w:rsidR="00EF552D" w:rsidRDefault="00664FA3" w:rsidP="009D235C">
            <w:pPr>
              <w:rPr>
                <w:b/>
                <w:sz w:val="22"/>
                <w:szCs w:val="22"/>
              </w:rPr>
            </w:pPr>
            <w:bookmarkStart w:id="1" w:name="_gjdgxs" w:colFirst="0" w:colLast="0"/>
            <w:bookmarkEnd w:id="1"/>
            <w:r w:rsidRPr="001D3EA0">
              <w:rPr>
                <w:b/>
                <w:sz w:val="22"/>
                <w:szCs w:val="22"/>
              </w:rPr>
              <w:t xml:space="preserve">Formal </w:t>
            </w:r>
            <w:r w:rsidR="00236521">
              <w:rPr>
                <w:b/>
                <w:sz w:val="22"/>
                <w:szCs w:val="22"/>
              </w:rPr>
              <w:t>assessment t</w:t>
            </w:r>
            <w:r w:rsidRPr="001D3EA0">
              <w:rPr>
                <w:b/>
                <w:sz w:val="22"/>
                <w:szCs w:val="22"/>
              </w:rPr>
              <w:t>ask</w:t>
            </w:r>
          </w:p>
          <w:p w14:paraId="4E56C0D2" w14:textId="77777777" w:rsidR="00A4122D" w:rsidRPr="001D3EA0" w:rsidRDefault="00A4122D" w:rsidP="009D235C">
            <w:pPr>
              <w:rPr>
                <w:b/>
                <w:sz w:val="22"/>
                <w:szCs w:val="22"/>
              </w:rPr>
            </w:pPr>
          </w:p>
          <w:p w14:paraId="119781D9" w14:textId="0B107EF9" w:rsidR="009339EC" w:rsidRPr="00C82BAD" w:rsidRDefault="009339EC" w:rsidP="009D235C">
            <w:pPr>
              <w:rPr>
                <w:sz w:val="22"/>
                <w:szCs w:val="22"/>
              </w:rPr>
            </w:pPr>
            <w:r w:rsidRPr="001D3EA0">
              <w:rPr>
                <w:rFonts w:eastAsia="SimSun"/>
                <w:color w:val="000000" w:themeColor="text1"/>
                <w:sz w:val="22"/>
                <w:szCs w:val="22"/>
                <w:lang w:eastAsia="zh-CN"/>
              </w:rPr>
              <w:t>Students compose a reflection and a short story that demonstrate knowledge of how composers use character and point of view to represent their views of the world.</w:t>
            </w:r>
          </w:p>
        </w:tc>
      </w:tr>
    </w:tbl>
    <w:p w14:paraId="1D99603F" w14:textId="76299B75" w:rsidR="00EF552D" w:rsidRPr="00C82BAD" w:rsidRDefault="00EF552D" w:rsidP="00EF552D">
      <w:pPr>
        <w:rPr>
          <w:sz w:val="22"/>
          <w:szCs w:val="22"/>
        </w:rPr>
      </w:pPr>
      <w:r w:rsidRPr="00C82BAD">
        <w:rPr>
          <w:sz w:val="22"/>
          <w:szCs w:val="22"/>
        </w:rPr>
        <w:br w:type="page"/>
      </w:r>
    </w:p>
    <w:tbl>
      <w:tblPr>
        <w:tblStyle w:val="TableGrid"/>
        <w:tblW w:w="5450" w:type="pct"/>
        <w:tblInd w:w="-601" w:type="dxa"/>
        <w:tblLook w:val="04A0" w:firstRow="1" w:lastRow="0" w:firstColumn="1" w:lastColumn="0" w:noHBand="0" w:noVBand="1"/>
        <w:tblCaption w:val="Teaching and learning"/>
        <w:tblDescription w:val="This table contains the teaching and learning sequence of the unit."/>
      </w:tblPr>
      <w:tblGrid>
        <w:gridCol w:w="2821"/>
        <w:gridCol w:w="9795"/>
        <w:gridCol w:w="2834"/>
      </w:tblGrid>
      <w:tr w:rsidR="00F317E7" w:rsidRPr="00C82BAD" w14:paraId="54E7CF63" w14:textId="77777777" w:rsidTr="006179BF">
        <w:tc>
          <w:tcPr>
            <w:tcW w:w="913" w:type="pct"/>
          </w:tcPr>
          <w:p w14:paraId="200E2422" w14:textId="02F95110" w:rsidR="00EF552D" w:rsidRPr="008C1084" w:rsidRDefault="00911917" w:rsidP="000346C1">
            <w:pPr>
              <w:rPr>
                <w:b/>
                <w:sz w:val="22"/>
                <w:szCs w:val="22"/>
              </w:rPr>
            </w:pPr>
            <w:r w:rsidRPr="008C1084">
              <w:rPr>
                <w:b/>
                <w:sz w:val="22"/>
                <w:szCs w:val="22"/>
              </w:rPr>
              <w:lastRenderedPageBreak/>
              <w:t>Content</w:t>
            </w:r>
          </w:p>
        </w:tc>
        <w:tc>
          <w:tcPr>
            <w:tcW w:w="3170" w:type="pct"/>
          </w:tcPr>
          <w:p w14:paraId="598CFE9F" w14:textId="34785B75" w:rsidR="00EF552D" w:rsidRPr="008C1084" w:rsidRDefault="00EF552D" w:rsidP="000346C1">
            <w:pPr>
              <w:rPr>
                <w:sz w:val="22"/>
                <w:szCs w:val="22"/>
              </w:rPr>
            </w:pPr>
            <w:r w:rsidRPr="008C1084">
              <w:rPr>
                <w:b/>
                <w:sz w:val="22"/>
                <w:szCs w:val="22"/>
              </w:rPr>
              <w:t>Teaching, learning and assessment</w:t>
            </w:r>
          </w:p>
        </w:tc>
        <w:tc>
          <w:tcPr>
            <w:tcW w:w="917" w:type="pct"/>
          </w:tcPr>
          <w:p w14:paraId="1111048A" w14:textId="77777777" w:rsidR="00EF552D" w:rsidRPr="008C1084" w:rsidRDefault="00EF552D" w:rsidP="000346C1">
            <w:pPr>
              <w:rPr>
                <w:sz w:val="22"/>
                <w:szCs w:val="22"/>
              </w:rPr>
            </w:pPr>
            <w:r w:rsidRPr="008C1084">
              <w:rPr>
                <w:b/>
                <w:sz w:val="22"/>
                <w:szCs w:val="22"/>
              </w:rPr>
              <w:t>Resources</w:t>
            </w:r>
          </w:p>
        </w:tc>
      </w:tr>
      <w:tr w:rsidR="00F317E7" w:rsidRPr="00C82BAD" w14:paraId="3EBFDF1E" w14:textId="77777777" w:rsidTr="006179BF">
        <w:tc>
          <w:tcPr>
            <w:tcW w:w="913" w:type="pct"/>
          </w:tcPr>
          <w:p w14:paraId="54871FE3" w14:textId="617238BC" w:rsidR="00496274" w:rsidRPr="008C1084" w:rsidRDefault="00496274" w:rsidP="00496274">
            <w:pPr>
              <w:widowControl w:val="0"/>
              <w:autoSpaceDE w:val="0"/>
              <w:autoSpaceDN w:val="0"/>
              <w:adjustRightInd w:val="0"/>
              <w:rPr>
                <w:sz w:val="22"/>
                <w:szCs w:val="22"/>
              </w:rPr>
            </w:pPr>
            <w:r w:rsidRPr="008C1084">
              <w:rPr>
                <w:b/>
                <w:sz w:val="22"/>
                <w:szCs w:val="22"/>
              </w:rPr>
              <w:t>EA12-1</w:t>
            </w:r>
            <w:r w:rsidR="008C1084" w:rsidRPr="008C1084">
              <w:rPr>
                <w:sz w:val="22"/>
                <w:szCs w:val="22"/>
              </w:rPr>
              <w:t xml:space="preserve"> i</w:t>
            </w:r>
            <w:r w:rsidR="00377467" w:rsidRPr="008C1084">
              <w:rPr>
                <w:sz w:val="22"/>
                <w:szCs w:val="22"/>
              </w:rPr>
              <w:t>ndependently responds to, composes and evaluates a range of complex texts for understanding, interpretation, critical analysis, imaginative expression and pleasure</w:t>
            </w:r>
          </w:p>
          <w:p w14:paraId="45F84456" w14:textId="606271E7" w:rsidR="008C1084" w:rsidRPr="008C1084" w:rsidRDefault="008C1084" w:rsidP="00496274">
            <w:pPr>
              <w:widowControl w:val="0"/>
              <w:autoSpaceDE w:val="0"/>
              <w:autoSpaceDN w:val="0"/>
              <w:adjustRightInd w:val="0"/>
              <w:rPr>
                <w:sz w:val="22"/>
                <w:szCs w:val="22"/>
              </w:rPr>
            </w:pPr>
            <w:r w:rsidRPr="008C1084">
              <w:rPr>
                <w:sz w:val="22"/>
                <w:szCs w:val="22"/>
              </w:rPr>
              <w:t>Students:</w:t>
            </w:r>
          </w:p>
          <w:p w14:paraId="25C1F08D" w14:textId="77777777" w:rsidR="008C1084" w:rsidRPr="008C1084" w:rsidRDefault="00377467" w:rsidP="004736A0">
            <w:pPr>
              <w:pStyle w:val="ListParagraph"/>
              <w:widowControl w:val="0"/>
              <w:numPr>
                <w:ilvl w:val="0"/>
                <w:numId w:val="7"/>
              </w:numPr>
              <w:autoSpaceDE w:val="0"/>
              <w:autoSpaceDN w:val="0"/>
              <w:adjustRightInd w:val="0"/>
              <w:ind w:left="317"/>
              <w:rPr>
                <w:sz w:val="22"/>
                <w:szCs w:val="22"/>
              </w:rPr>
            </w:pPr>
            <w:r w:rsidRPr="008C1084">
              <w:rPr>
                <w:sz w:val="22"/>
                <w:szCs w:val="22"/>
              </w:rPr>
              <w:t>evaluate the relationship between respon</w:t>
            </w:r>
            <w:r w:rsidR="008C1084" w:rsidRPr="008C1084">
              <w:rPr>
                <w:sz w:val="22"/>
                <w:szCs w:val="22"/>
              </w:rPr>
              <w:t>der, composer, text and context</w:t>
            </w:r>
          </w:p>
          <w:p w14:paraId="2277E304" w14:textId="63633AC5" w:rsidR="00496274" w:rsidRPr="008C1084" w:rsidRDefault="00496274" w:rsidP="004736A0">
            <w:pPr>
              <w:pStyle w:val="ListParagraph"/>
              <w:widowControl w:val="0"/>
              <w:numPr>
                <w:ilvl w:val="0"/>
                <w:numId w:val="7"/>
              </w:numPr>
              <w:autoSpaceDE w:val="0"/>
              <w:autoSpaceDN w:val="0"/>
              <w:adjustRightInd w:val="0"/>
              <w:ind w:left="317"/>
              <w:rPr>
                <w:sz w:val="22"/>
                <w:szCs w:val="22"/>
              </w:rPr>
            </w:pPr>
            <w:r w:rsidRPr="008C1084">
              <w:rPr>
                <w:sz w:val="22"/>
                <w:szCs w:val="22"/>
              </w:rPr>
              <w:t>critically evaluate the aesthetic qualities of texts and the power of language to express</w:t>
            </w:r>
            <w:r w:rsidR="008C1084" w:rsidRPr="008C1084">
              <w:rPr>
                <w:sz w:val="22"/>
                <w:szCs w:val="22"/>
              </w:rPr>
              <w:t xml:space="preserve"> personal ideas and experiences</w:t>
            </w:r>
          </w:p>
          <w:p w14:paraId="6B444D4C" w14:textId="77777777" w:rsidR="008C1084" w:rsidRPr="008C1084" w:rsidRDefault="008C1084" w:rsidP="008C1084">
            <w:pPr>
              <w:widowControl w:val="0"/>
              <w:autoSpaceDE w:val="0"/>
              <w:autoSpaceDN w:val="0"/>
              <w:adjustRightInd w:val="0"/>
              <w:ind w:left="-43"/>
              <w:rPr>
                <w:sz w:val="22"/>
                <w:szCs w:val="22"/>
              </w:rPr>
            </w:pPr>
          </w:p>
          <w:p w14:paraId="051B5BD4" w14:textId="77ABA747" w:rsidR="00496274" w:rsidRPr="008C1084" w:rsidRDefault="00496274" w:rsidP="00496274">
            <w:pPr>
              <w:widowControl w:val="0"/>
              <w:autoSpaceDE w:val="0"/>
              <w:autoSpaceDN w:val="0"/>
              <w:adjustRightInd w:val="0"/>
              <w:rPr>
                <w:sz w:val="22"/>
                <w:szCs w:val="22"/>
              </w:rPr>
            </w:pPr>
            <w:r w:rsidRPr="008C1084">
              <w:rPr>
                <w:b/>
                <w:sz w:val="22"/>
                <w:szCs w:val="22"/>
              </w:rPr>
              <w:t>EA12-2</w:t>
            </w:r>
            <w:r w:rsidR="008C1084" w:rsidRPr="008C1084">
              <w:rPr>
                <w:b/>
                <w:sz w:val="22"/>
                <w:szCs w:val="22"/>
              </w:rPr>
              <w:t xml:space="preserve"> </w:t>
            </w:r>
            <w:r w:rsidRPr="008C1084">
              <w:rPr>
                <w:sz w:val="22"/>
                <w:szCs w:val="22"/>
              </w:rPr>
              <w:t>uses, evaluates and justifies processes, skills and knowledge required to effectively respond to and compose texts in differen</w:t>
            </w:r>
            <w:r w:rsidR="008C1084" w:rsidRPr="008C1084">
              <w:rPr>
                <w:sz w:val="22"/>
                <w:szCs w:val="22"/>
              </w:rPr>
              <w:t>t modes, media and technologies</w:t>
            </w:r>
          </w:p>
          <w:p w14:paraId="6C4EB4CA" w14:textId="77777777" w:rsidR="008C1084" w:rsidRPr="008C1084" w:rsidRDefault="008C1084" w:rsidP="00496274">
            <w:pPr>
              <w:widowControl w:val="0"/>
              <w:autoSpaceDE w:val="0"/>
              <w:autoSpaceDN w:val="0"/>
              <w:adjustRightInd w:val="0"/>
              <w:rPr>
                <w:sz w:val="22"/>
                <w:szCs w:val="22"/>
              </w:rPr>
            </w:pPr>
            <w:r w:rsidRPr="008C1084">
              <w:rPr>
                <w:sz w:val="22"/>
                <w:szCs w:val="22"/>
              </w:rPr>
              <w:t>Students:</w:t>
            </w:r>
          </w:p>
          <w:p w14:paraId="178E7D0C" w14:textId="77777777" w:rsidR="008C1084" w:rsidRPr="008C1084" w:rsidRDefault="00496274" w:rsidP="004736A0">
            <w:pPr>
              <w:pStyle w:val="ListParagraph"/>
              <w:widowControl w:val="0"/>
              <w:numPr>
                <w:ilvl w:val="0"/>
                <w:numId w:val="8"/>
              </w:numPr>
              <w:autoSpaceDE w:val="0"/>
              <w:autoSpaceDN w:val="0"/>
              <w:adjustRightInd w:val="0"/>
              <w:ind w:left="317"/>
              <w:rPr>
                <w:sz w:val="22"/>
                <w:szCs w:val="22"/>
              </w:rPr>
            </w:pPr>
            <w:r w:rsidRPr="008C1084">
              <w:rPr>
                <w:sz w:val="22"/>
                <w:szCs w:val="22"/>
              </w:rPr>
              <w:t xml:space="preserve">independently use and assess the processes of drafting, reflecting, editing, refining, revising and presenting for a </w:t>
            </w:r>
            <w:r w:rsidR="008C1084" w:rsidRPr="008C1084">
              <w:rPr>
                <w:sz w:val="22"/>
                <w:szCs w:val="22"/>
              </w:rPr>
              <w:t xml:space="preserve">range of </w:t>
            </w:r>
            <w:r w:rsidR="008C1084" w:rsidRPr="008C1084">
              <w:rPr>
                <w:sz w:val="22"/>
                <w:szCs w:val="22"/>
              </w:rPr>
              <w:lastRenderedPageBreak/>
              <w:t>audiences and purposes</w:t>
            </w:r>
          </w:p>
          <w:p w14:paraId="3B70E6D8" w14:textId="77777777" w:rsidR="008C1084" w:rsidRPr="008C1084" w:rsidRDefault="008C1084" w:rsidP="008C1084">
            <w:pPr>
              <w:widowControl w:val="0"/>
              <w:autoSpaceDE w:val="0"/>
              <w:autoSpaceDN w:val="0"/>
              <w:adjustRightInd w:val="0"/>
              <w:ind w:left="-43"/>
              <w:rPr>
                <w:sz w:val="22"/>
                <w:szCs w:val="22"/>
              </w:rPr>
            </w:pPr>
          </w:p>
          <w:p w14:paraId="7C988DD9" w14:textId="77777777" w:rsidR="008C1084" w:rsidRDefault="008C1084" w:rsidP="008C1084">
            <w:pPr>
              <w:widowControl w:val="0"/>
              <w:autoSpaceDE w:val="0"/>
              <w:autoSpaceDN w:val="0"/>
              <w:adjustRightInd w:val="0"/>
              <w:ind w:left="-43"/>
              <w:rPr>
                <w:sz w:val="22"/>
                <w:szCs w:val="22"/>
              </w:rPr>
            </w:pPr>
            <w:r w:rsidRPr="008C1084">
              <w:rPr>
                <w:b/>
                <w:sz w:val="22"/>
                <w:szCs w:val="22"/>
              </w:rPr>
              <w:t xml:space="preserve">EA12-3 </w:t>
            </w:r>
            <w:r w:rsidR="00496274" w:rsidRPr="008C1084">
              <w:rPr>
                <w:sz w:val="22"/>
                <w:szCs w:val="22"/>
              </w:rPr>
              <w:t>critically analyses and uses language forms, features and structures of texts justifying appropriateness for specific purposes, audiences and contexts and eva</w:t>
            </w:r>
            <w:r>
              <w:rPr>
                <w:sz w:val="22"/>
                <w:szCs w:val="22"/>
              </w:rPr>
              <w:t>luates their effects on meaning</w:t>
            </w:r>
          </w:p>
          <w:p w14:paraId="6ACE299F" w14:textId="021FB752" w:rsidR="003D4D58" w:rsidRPr="003D4D58" w:rsidRDefault="003D4D58" w:rsidP="008C1084">
            <w:pPr>
              <w:widowControl w:val="0"/>
              <w:autoSpaceDE w:val="0"/>
              <w:autoSpaceDN w:val="0"/>
              <w:adjustRightInd w:val="0"/>
              <w:ind w:left="-43"/>
              <w:rPr>
                <w:sz w:val="22"/>
                <w:szCs w:val="22"/>
              </w:rPr>
            </w:pPr>
            <w:r>
              <w:rPr>
                <w:sz w:val="22"/>
                <w:szCs w:val="22"/>
              </w:rPr>
              <w:t>Students:</w:t>
            </w:r>
          </w:p>
          <w:p w14:paraId="5C17DDB7" w14:textId="1E169E5E" w:rsidR="00496274" w:rsidRPr="008C1084" w:rsidRDefault="00496274" w:rsidP="004736A0">
            <w:pPr>
              <w:pStyle w:val="ListParagraph"/>
              <w:widowControl w:val="0"/>
              <w:numPr>
                <w:ilvl w:val="0"/>
                <w:numId w:val="8"/>
              </w:numPr>
              <w:autoSpaceDE w:val="0"/>
              <w:autoSpaceDN w:val="0"/>
              <w:adjustRightInd w:val="0"/>
              <w:ind w:left="317"/>
              <w:rPr>
                <w:sz w:val="22"/>
                <w:szCs w:val="22"/>
              </w:rPr>
            </w:pPr>
            <w:r w:rsidRPr="008C1084">
              <w:rPr>
                <w:sz w:val="22"/>
                <w:szCs w:val="22"/>
              </w:rPr>
              <w:t>skilfully use appropriate language and terminology of critical and creative expression in refining arguments, interpreting texts and crafting imaginative compositions</w:t>
            </w:r>
          </w:p>
          <w:p w14:paraId="64C6328B" w14:textId="77777777" w:rsidR="008C1084" w:rsidRDefault="008C1084" w:rsidP="00496274">
            <w:pPr>
              <w:widowControl w:val="0"/>
              <w:autoSpaceDE w:val="0"/>
              <w:autoSpaceDN w:val="0"/>
              <w:adjustRightInd w:val="0"/>
              <w:rPr>
                <w:sz w:val="22"/>
                <w:szCs w:val="22"/>
              </w:rPr>
            </w:pPr>
          </w:p>
          <w:p w14:paraId="2153455C" w14:textId="77777777" w:rsidR="008C1084" w:rsidRDefault="008C1084" w:rsidP="00496274">
            <w:pPr>
              <w:widowControl w:val="0"/>
              <w:autoSpaceDE w:val="0"/>
              <w:autoSpaceDN w:val="0"/>
              <w:adjustRightInd w:val="0"/>
              <w:rPr>
                <w:sz w:val="22"/>
                <w:szCs w:val="22"/>
              </w:rPr>
            </w:pPr>
            <w:r w:rsidRPr="008C1084">
              <w:rPr>
                <w:b/>
                <w:sz w:val="22"/>
                <w:szCs w:val="22"/>
              </w:rPr>
              <w:t>EA12-4</w:t>
            </w:r>
            <w:r>
              <w:rPr>
                <w:b/>
                <w:sz w:val="22"/>
                <w:szCs w:val="22"/>
              </w:rPr>
              <w:t xml:space="preserve"> </w:t>
            </w:r>
            <w:r w:rsidR="00496274" w:rsidRPr="008C1084">
              <w:rPr>
                <w:sz w:val="22"/>
                <w:szCs w:val="22"/>
              </w:rPr>
              <w:t>strategically adapts and applies knowledge, skills and understanding of language concepts and literary devices in new and different contexts</w:t>
            </w:r>
          </w:p>
          <w:p w14:paraId="5DB4952D" w14:textId="73CBC193" w:rsidR="003D4D58" w:rsidRDefault="003D4D58" w:rsidP="00496274">
            <w:pPr>
              <w:widowControl w:val="0"/>
              <w:autoSpaceDE w:val="0"/>
              <w:autoSpaceDN w:val="0"/>
              <w:adjustRightInd w:val="0"/>
              <w:rPr>
                <w:sz w:val="22"/>
                <w:szCs w:val="22"/>
              </w:rPr>
            </w:pPr>
            <w:r>
              <w:rPr>
                <w:sz w:val="22"/>
                <w:szCs w:val="22"/>
              </w:rPr>
              <w:t>Students:</w:t>
            </w:r>
          </w:p>
          <w:p w14:paraId="15BABC80" w14:textId="77777777" w:rsidR="003E2E6D" w:rsidRPr="008C1084" w:rsidRDefault="003E2E6D" w:rsidP="003E2E6D">
            <w:pPr>
              <w:pStyle w:val="ListParagraph"/>
              <w:widowControl w:val="0"/>
              <w:numPr>
                <w:ilvl w:val="0"/>
                <w:numId w:val="8"/>
              </w:numPr>
              <w:autoSpaceDE w:val="0"/>
              <w:autoSpaceDN w:val="0"/>
              <w:adjustRightInd w:val="0"/>
              <w:ind w:left="317"/>
              <w:rPr>
                <w:sz w:val="22"/>
                <w:szCs w:val="22"/>
              </w:rPr>
            </w:pPr>
            <w:r w:rsidRPr="008C1084">
              <w:rPr>
                <w:sz w:val="22"/>
                <w:szCs w:val="22"/>
              </w:rPr>
              <w:t>evaluate how changing context and values can influence how tex</w:t>
            </w:r>
            <w:r>
              <w:rPr>
                <w:sz w:val="22"/>
                <w:szCs w:val="22"/>
              </w:rPr>
              <w:t xml:space="preserve">ts are composed and </w:t>
            </w:r>
            <w:r>
              <w:rPr>
                <w:sz w:val="22"/>
                <w:szCs w:val="22"/>
              </w:rPr>
              <w:lastRenderedPageBreak/>
              <w:t>interpreted</w:t>
            </w:r>
          </w:p>
          <w:p w14:paraId="38A3B0E2" w14:textId="77777777" w:rsidR="008C1084" w:rsidRDefault="00496274" w:rsidP="004736A0">
            <w:pPr>
              <w:pStyle w:val="ListParagraph"/>
              <w:widowControl w:val="0"/>
              <w:numPr>
                <w:ilvl w:val="0"/>
                <w:numId w:val="8"/>
              </w:numPr>
              <w:autoSpaceDE w:val="0"/>
              <w:autoSpaceDN w:val="0"/>
              <w:adjustRightInd w:val="0"/>
              <w:ind w:left="317"/>
              <w:rPr>
                <w:sz w:val="22"/>
                <w:szCs w:val="22"/>
              </w:rPr>
            </w:pPr>
            <w:r w:rsidRPr="008C1084">
              <w:rPr>
                <w:sz w:val="22"/>
                <w:szCs w:val="22"/>
              </w:rPr>
              <w:t>apply knowledge and experience of literary</w:t>
            </w:r>
            <w:r w:rsidR="008C1084">
              <w:rPr>
                <w:sz w:val="22"/>
                <w:szCs w:val="22"/>
              </w:rPr>
              <w:t xml:space="preserve"> devices in creating new texts</w:t>
            </w:r>
          </w:p>
          <w:p w14:paraId="798A33CC" w14:textId="77777777" w:rsidR="008C1084" w:rsidRDefault="008C1084" w:rsidP="00496274">
            <w:pPr>
              <w:rPr>
                <w:rFonts w:eastAsia="Times New Roman"/>
                <w:sz w:val="22"/>
                <w:szCs w:val="22"/>
              </w:rPr>
            </w:pPr>
          </w:p>
          <w:p w14:paraId="16678EB2" w14:textId="77777777" w:rsidR="008C1084" w:rsidRDefault="00496274" w:rsidP="008C1084">
            <w:pPr>
              <w:rPr>
                <w:rFonts w:eastAsia="Times New Roman"/>
                <w:sz w:val="22"/>
                <w:szCs w:val="22"/>
              </w:rPr>
            </w:pPr>
            <w:r w:rsidRPr="008C1084">
              <w:rPr>
                <w:rFonts w:eastAsia="Times New Roman"/>
                <w:b/>
                <w:sz w:val="22"/>
                <w:szCs w:val="22"/>
              </w:rPr>
              <w:t>EA12-7</w:t>
            </w:r>
            <w:r w:rsidR="008C1084">
              <w:rPr>
                <w:rFonts w:eastAsia="Times New Roman"/>
                <w:b/>
                <w:sz w:val="22"/>
                <w:szCs w:val="22"/>
              </w:rPr>
              <w:t xml:space="preserve"> </w:t>
            </w:r>
            <w:r w:rsidRPr="008C1084">
              <w:rPr>
                <w:rFonts w:eastAsia="Times New Roman"/>
                <w:sz w:val="22"/>
                <w:szCs w:val="22"/>
              </w:rPr>
              <w:t>evaluates the diverse ways texts can represent personal and public worlds and</w:t>
            </w:r>
            <w:r w:rsidR="008C1084">
              <w:rPr>
                <w:rFonts w:eastAsia="Times New Roman"/>
                <w:sz w:val="22"/>
                <w:szCs w:val="22"/>
              </w:rPr>
              <w:t xml:space="preserve"> recognises how they are valued</w:t>
            </w:r>
          </w:p>
          <w:p w14:paraId="633172B5" w14:textId="7B0A859B" w:rsidR="003D4D58" w:rsidRDefault="003D4D58" w:rsidP="008C1084">
            <w:pPr>
              <w:rPr>
                <w:rFonts w:eastAsia="Times New Roman"/>
                <w:sz w:val="22"/>
                <w:szCs w:val="22"/>
              </w:rPr>
            </w:pPr>
            <w:r>
              <w:rPr>
                <w:rFonts w:eastAsia="Times New Roman"/>
                <w:sz w:val="22"/>
                <w:szCs w:val="22"/>
              </w:rPr>
              <w:t>Students:</w:t>
            </w:r>
          </w:p>
          <w:p w14:paraId="56982410" w14:textId="77777777" w:rsidR="008C1084" w:rsidRDefault="008C1084" w:rsidP="004736A0">
            <w:pPr>
              <w:pStyle w:val="ListParagraph"/>
              <w:widowControl w:val="0"/>
              <w:numPr>
                <w:ilvl w:val="0"/>
                <w:numId w:val="9"/>
              </w:numPr>
              <w:autoSpaceDE w:val="0"/>
              <w:autoSpaceDN w:val="0"/>
              <w:adjustRightInd w:val="0"/>
              <w:ind w:left="317"/>
              <w:rPr>
                <w:sz w:val="22"/>
                <w:szCs w:val="22"/>
              </w:rPr>
            </w:pPr>
            <w:r w:rsidRPr="008C1084">
              <w:rPr>
                <w:rFonts w:eastAsia="Times New Roman"/>
                <w:sz w:val="22"/>
                <w:szCs w:val="22"/>
              </w:rPr>
              <w:t>e</w:t>
            </w:r>
            <w:r w:rsidR="00496274" w:rsidRPr="008C1084">
              <w:rPr>
                <w:sz w:val="22"/>
                <w:szCs w:val="22"/>
              </w:rPr>
              <w:t>valuate and select language forms, features and structures of texts to represent diverse human experience, universal themes and social, c</w:t>
            </w:r>
            <w:r w:rsidRPr="008C1084">
              <w:rPr>
                <w:sz w:val="22"/>
                <w:szCs w:val="22"/>
              </w:rPr>
              <w:t>ultural and historical contexts</w:t>
            </w:r>
          </w:p>
          <w:p w14:paraId="23DEAD95" w14:textId="56840FD7" w:rsidR="00496274" w:rsidRDefault="00496274" w:rsidP="004736A0">
            <w:pPr>
              <w:pStyle w:val="ListParagraph"/>
              <w:widowControl w:val="0"/>
              <w:numPr>
                <w:ilvl w:val="0"/>
                <w:numId w:val="9"/>
              </w:numPr>
              <w:autoSpaceDE w:val="0"/>
              <w:autoSpaceDN w:val="0"/>
              <w:adjustRightInd w:val="0"/>
              <w:ind w:left="317"/>
              <w:rPr>
                <w:sz w:val="22"/>
                <w:szCs w:val="22"/>
              </w:rPr>
            </w:pPr>
            <w:r w:rsidRPr="008C1084">
              <w:rPr>
                <w:sz w:val="22"/>
                <w:szCs w:val="22"/>
              </w:rPr>
              <w:t>experiment in own compositions with the different ways in which form, personal style, language and content en</w:t>
            </w:r>
            <w:r w:rsidR="008C1084">
              <w:rPr>
                <w:sz w:val="22"/>
                <w:szCs w:val="22"/>
              </w:rPr>
              <w:t>gage and position the audience</w:t>
            </w:r>
          </w:p>
          <w:p w14:paraId="236085D8" w14:textId="77777777" w:rsidR="008C1084" w:rsidRPr="008C1084" w:rsidRDefault="008C1084" w:rsidP="008C1084">
            <w:pPr>
              <w:widowControl w:val="0"/>
              <w:autoSpaceDE w:val="0"/>
              <w:autoSpaceDN w:val="0"/>
              <w:adjustRightInd w:val="0"/>
              <w:ind w:left="-43"/>
              <w:rPr>
                <w:sz w:val="22"/>
                <w:szCs w:val="22"/>
              </w:rPr>
            </w:pPr>
          </w:p>
          <w:p w14:paraId="15BB6468" w14:textId="309A6298" w:rsidR="00496274" w:rsidRPr="008C1084" w:rsidRDefault="008C1084" w:rsidP="00496274">
            <w:pPr>
              <w:widowControl w:val="0"/>
              <w:autoSpaceDE w:val="0"/>
              <w:autoSpaceDN w:val="0"/>
              <w:adjustRightInd w:val="0"/>
              <w:rPr>
                <w:sz w:val="22"/>
                <w:szCs w:val="22"/>
              </w:rPr>
            </w:pPr>
            <w:r w:rsidRPr="008C1084">
              <w:rPr>
                <w:b/>
                <w:sz w:val="22"/>
                <w:szCs w:val="22"/>
              </w:rPr>
              <w:t>EA12-9</w:t>
            </w:r>
            <w:r>
              <w:rPr>
                <w:b/>
                <w:sz w:val="22"/>
                <w:szCs w:val="22"/>
              </w:rPr>
              <w:t xml:space="preserve"> </w:t>
            </w:r>
            <w:r w:rsidR="00496274" w:rsidRPr="008C1084">
              <w:rPr>
                <w:sz w:val="22"/>
                <w:szCs w:val="22"/>
              </w:rPr>
              <w:t xml:space="preserve">reflects on, evaluates and monitors own learning and refines individual and collaborative processes as </w:t>
            </w:r>
            <w:r w:rsidR="00496274" w:rsidRPr="008C1084">
              <w:rPr>
                <w:sz w:val="22"/>
                <w:szCs w:val="22"/>
              </w:rPr>
              <w:lastRenderedPageBreak/>
              <w:t xml:space="preserve">an independent learner </w:t>
            </w:r>
          </w:p>
          <w:p w14:paraId="1323DA16" w14:textId="30391B7D" w:rsidR="008C1084" w:rsidRDefault="008C1084" w:rsidP="00496274">
            <w:pPr>
              <w:widowControl w:val="0"/>
              <w:autoSpaceDE w:val="0"/>
              <w:autoSpaceDN w:val="0"/>
              <w:adjustRightInd w:val="0"/>
              <w:rPr>
                <w:sz w:val="22"/>
                <w:szCs w:val="22"/>
              </w:rPr>
            </w:pPr>
            <w:r>
              <w:rPr>
                <w:sz w:val="22"/>
                <w:szCs w:val="22"/>
              </w:rPr>
              <w:t>Students:</w:t>
            </w:r>
          </w:p>
          <w:p w14:paraId="20251A57" w14:textId="77777777" w:rsidR="008C1084" w:rsidRDefault="00496274" w:rsidP="004736A0">
            <w:pPr>
              <w:pStyle w:val="ListParagraph"/>
              <w:widowControl w:val="0"/>
              <w:numPr>
                <w:ilvl w:val="0"/>
                <w:numId w:val="10"/>
              </w:numPr>
              <w:autoSpaceDE w:val="0"/>
              <w:autoSpaceDN w:val="0"/>
              <w:adjustRightInd w:val="0"/>
              <w:ind w:left="317"/>
              <w:rPr>
                <w:sz w:val="22"/>
                <w:szCs w:val="22"/>
              </w:rPr>
            </w:pPr>
            <w:r w:rsidRPr="008C1084">
              <w:rPr>
                <w:sz w:val="22"/>
                <w:szCs w:val="22"/>
              </w:rPr>
              <w:t xml:space="preserve">critically evaluate feedback from others and make adjustments to improve responding and composing </w:t>
            </w:r>
            <w:r w:rsidR="008C1084">
              <w:rPr>
                <w:sz w:val="22"/>
                <w:szCs w:val="22"/>
              </w:rPr>
              <w:t>in a range of learning contexts</w:t>
            </w:r>
          </w:p>
          <w:p w14:paraId="6277204F" w14:textId="413BB9A4" w:rsidR="00496274" w:rsidRPr="008C1084" w:rsidRDefault="00496274" w:rsidP="004736A0">
            <w:pPr>
              <w:pStyle w:val="ListParagraph"/>
              <w:widowControl w:val="0"/>
              <w:numPr>
                <w:ilvl w:val="0"/>
                <w:numId w:val="10"/>
              </w:numPr>
              <w:autoSpaceDE w:val="0"/>
              <w:autoSpaceDN w:val="0"/>
              <w:adjustRightInd w:val="0"/>
              <w:ind w:left="317"/>
              <w:rPr>
                <w:sz w:val="22"/>
                <w:szCs w:val="22"/>
              </w:rPr>
            </w:pPr>
            <w:r w:rsidRPr="008C1084">
              <w:rPr>
                <w:sz w:val="22"/>
                <w:szCs w:val="22"/>
              </w:rPr>
              <w:t>independently reflect on and experiment with their own processes of re</w:t>
            </w:r>
            <w:r w:rsidR="008C1084">
              <w:rPr>
                <w:sz w:val="22"/>
                <w:szCs w:val="22"/>
              </w:rPr>
              <w:t>sponding to and composing texts</w:t>
            </w:r>
          </w:p>
        </w:tc>
        <w:tc>
          <w:tcPr>
            <w:tcW w:w="3170" w:type="pct"/>
          </w:tcPr>
          <w:p w14:paraId="77DD01F1" w14:textId="0AE8EB57" w:rsidR="001559F3" w:rsidRPr="008C1084" w:rsidRDefault="001559F3" w:rsidP="001559F3">
            <w:pPr>
              <w:rPr>
                <w:b/>
                <w:sz w:val="22"/>
                <w:szCs w:val="22"/>
              </w:rPr>
            </w:pPr>
            <w:r w:rsidRPr="008C1084">
              <w:rPr>
                <w:b/>
                <w:sz w:val="22"/>
                <w:szCs w:val="22"/>
              </w:rPr>
              <w:lastRenderedPageBreak/>
              <w:t>Common Module: Texts and Human Experience</w:t>
            </w:r>
            <w:r w:rsidR="0025742D">
              <w:rPr>
                <w:b/>
                <w:sz w:val="22"/>
                <w:szCs w:val="22"/>
              </w:rPr>
              <w:t>s</w:t>
            </w:r>
          </w:p>
          <w:p w14:paraId="1F799BB0" w14:textId="0169F0AF" w:rsidR="00F317E7" w:rsidRPr="008C1084" w:rsidRDefault="001559F3" w:rsidP="001559F3">
            <w:pPr>
              <w:rPr>
                <w:b/>
                <w:i/>
                <w:sz w:val="22"/>
                <w:szCs w:val="22"/>
              </w:rPr>
            </w:pPr>
            <w:r w:rsidRPr="008C1084">
              <w:rPr>
                <w:b/>
                <w:sz w:val="22"/>
                <w:szCs w:val="22"/>
              </w:rPr>
              <w:t xml:space="preserve">Prescribed </w:t>
            </w:r>
            <w:r w:rsidR="007A63DB">
              <w:rPr>
                <w:b/>
                <w:sz w:val="22"/>
                <w:szCs w:val="22"/>
              </w:rPr>
              <w:t>t</w:t>
            </w:r>
            <w:r w:rsidRPr="008C1084">
              <w:rPr>
                <w:b/>
                <w:sz w:val="22"/>
                <w:szCs w:val="22"/>
              </w:rPr>
              <w:t xml:space="preserve">ext: </w:t>
            </w:r>
            <w:r w:rsidR="00F317E7" w:rsidRPr="008C1084">
              <w:rPr>
                <w:i/>
                <w:sz w:val="22"/>
                <w:szCs w:val="22"/>
              </w:rPr>
              <w:t>The Crucible</w:t>
            </w:r>
          </w:p>
          <w:p w14:paraId="77A6619F" w14:textId="77777777" w:rsidR="00F76F3C" w:rsidRPr="008C1084" w:rsidRDefault="00F76F3C" w:rsidP="001559F3">
            <w:pPr>
              <w:rPr>
                <w:sz w:val="22"/>
                <w:szCs w:val="22"/>
              </w:rPr>
            </w:pPr>
          </w:p>
          <w:p w14:paraId="44FC0068" w14:textId="147AA830" w:rsidR="00F76F3C" w:rsidRDefault="00F25038" w:rsidP="001559F3">
            <w:pPr>
              <w:pStyle w:val="ListParagraph"/>
              <w:ind w:left="0"/>
              <w:rPr>
                <w:b/>
                <w:sz w:val="22"/>
                <w:szCs w:val="22"/>
              </w:rPr>
            </w:pPr>
            <w:r>
              <w:rPr>
                <w:b/>
                <w:sz w:val="22"/>
                <w:szCs w:val="22"/>
                <w:lang w:eastAsia="en-US"/>
              </w:rPr>
              <w:t xml:space="preserve">Focus question: </w:t>
            </w:r>
            <w:r w:rsidR="001559F3" w:rsidRPr="00796E03">
              <w:rPr>
                <w:b/>
                <w:sz w:val="22"/>
                <w:szCs w:val="22"/>
              </w:rPr>
              <w:t>How do</w:t>
            </w:r>
            <w:r w:rsidR="001559F3" w:rsidRPr="008C1084">
              <w:rPr>
                <w:b/>
                <w:sz w:val="22"/>
                <w:szCs w:val="22"/>
              </w:rPr>
              <w:t xml:space="preserve"> readers make connections between their worlds and the worlds represented in texts?</w:t>
            </w:r>
          </w:p>
          <w:p w14:paraId="4092FE5F" w14:textId="77777777" w:rsidR="00F25038" w:rsidRPr="008C1084" w:rsidRDefault="00F25038" w:rsidP="001559F3">
            <w:pPr>
              <w:pStyle w:val="ListParagraph"/>
              <w:ind w:left="0"/>
              <w:rPr>
                <w:b/>
                <w:sz w:val="22"/>
                <w:szCs w:val="22"/>
              </w:rPr>
            </w:pPr>
          </w:p>
          <w:p w14:paraId="17566F4E" w14:textId="0FC5699F" w:rsidR="00F317E7" w:rsidRPr="008C1084" w:rsidRDefault="00F317E7" w:rsidP="001559F3">
            <w:pPr>
              <w:rPr>
                <w:sz w:val="22"/>
                <w:szCs w:val="22"/>
              </w:rPr>
            </w:pPr>
            <w:r w:rsidRPr="008C1084">
              <w:rPr>
                <w:sz w:val="22"/>
                <w:szCs w:val="22"/>
              </w:rPr>
              <w:t xml:space="preserve">In the unit </w:t>
            </w:r>
            <w:r w:rsidRPr="008C1084">
              <w:rPr>
                <w:i/>
                <w:sz w:val="22"/>
                <w:szCs w:val="22"/>
              </w:rPr>
              <w:t xml:space="preserve">Texts and Human Experiences </w:t>
            </w:r>
            <w:r w:rsidRPr="008C1084">
              <w:rPr>
                <w:sz w:val="22"/>
                <w:szCs w:val="22"/>
              </w:rPr>
              <w:t xml:space="preserve">students have been studying Arthur Miller’s play, </w:t>
            </w:r>
            <w:r w:rsidRPr="008C1084">
              <w:rPr>
                <w:i/>
                <w:sz w:val="22"/>
                <w:szCs w:val="22"/>
              </w:rPr>
              <w:t>The Crucible</w:t>
            </w:r>
            <w:r w:rsidRPr="008C1084">
              <w:rPr>
                <w:sz w:val="22"/>
                <w:szCs w:val="22"/>
              </w:rPr>
              <w:t xml:space="preserve">. In this learning sequence students explore how composers use historical events and contexts to foreground perspectives and values and provoke response. </w:t>
            </w:r>
            <w:r w:rsidRPr="008C1084">
              <w:rPr>
                <w:i/>
                <w:sz w:val="22"/>
                <w:szCs w:val="22"/>
              </w:rPr>
              <w:t>The Crucible</w:t>
            </w:r>
            <w:r w:rsidRPr="008C1084">
              <w:rPr>
                <w:sz w:val="22"/>
                <w:szCs w:val="22"/>
              </w:rPr>
              <w:t xml:space="preserve"> offers a variety of opportunities for students to reflect on how Miller enlarges the frame of attention of a text through historical allegory</w:t>
            </w:r>
            <w:r w:rsidR="00627C58" w:rsidRPr="008C1084">
              <w:rPr>
                <w:sz w:val="22"/>
                <w:szCs w:val="22"/>
              </w:rPr>
              <w:t>. Miller</w:t>
            </w:r>
            <w:r w:rsidRPr="008C1084">
              <w:rPr>
                <w:sz w:val="22"/>
                <w:szCs w:val="22"/>
              </w:rPr>
              <w:t xml:space="preserve"> simultaneously subvert</w:t>
            </w:r>
            <w:r w:rsidR="00627C58" w:rsidRPr="008C1084">
              <w:rPr>
                <w:sz w:val="22"/>
                <w:szCs w:val="22"/>
              </w:rPr>
              <w:t>s</w:t>
            </w:r>
            <w:r w:rsidRPr="008C1084">
              <w:rPr>
                <w:sz w:val="22"/>
                <w:szCs w:val="22"/>
              </w:rPr>
              <w:t xml:space="preserve"> the context of its time </w:t>
            </w:r>
            <w:r w:rsidR="00627C58" w:rsidRPr="008C1084">
              <w:rPr>
                <w:sz w:val="22"/>
                <w:szCs w:val="22"/>
              </w:rPr>
              <w:t>through this allegory to engage the</w:t>
            </w:r>
            <w:r w:rsidRPr="008C1084">
              <w:rPr>
                <w:sz w:val="22"/>
                <w:szCs w:val="22"/>
              </w:rPr>
              <w:t xml:space="preserve"> audience through his portrayal of how political and religious </w:t>
            </w:r>
            <w:r w:rsidR="00627C58" w:rsidRPr="008C1084">
              <w:rPr>
                <w:sz w:val="22"/>
                <w:szCs w:val="22"/>
              </w:rPr>
              <w:t>issues</w:t>
            </w:r>
            <w:r w:rsidRPr="008C1084">
              <w:rPr>
                <w:sz w:val="22"/>
                <w:szCs w:val="22"/>
              </w:rPr>
              <w:t xml:space="preserve"> </w:t>
            </w:r>
            <w:r w:rsidR="00627C58" w:rsidRPr="008C1084">
              <w:rPr>
                <w:sz w:val="22"/>
                <w:szCs w:val="22"/>
              </w:rPr>
              <w:t>affect</w:t>
            </w:r>
            <w:r w:rsidRPr="008C1084">
              <w:rPr>
                <w:sz w:val="22"/>
                <w:szCs w:val="22"/>
              </w:rPr>
              <w:t xml:space="preserve"> individual</w:t>
            </w:r>
            <w:r w:rsidR="001559F3" w:rsidRPr="008C1084">
              <w:rPr>
                <w:sz w:val="22"/>
                <w:szCs w:val="22"/>
              </w:rPr>
              <w:t>s</w:t>
            </w:r>
            <w:r w:rsidR="00627C58" w:rsidRPr="008C1084">
              <w:rPr>
                <w:sz w:val="22"/>
                <w:szCs w:val="22"/>
              </w:rPr>
              <w:t>. This theme is also evident</w:t>
            </w:r>
            <w:r w:rsidR="001559F3" w:rsidRPr="008C1084">
              <w:rPr>
                <w:sz w:val="22"/>
                <w:szCs w:val="22"/>
              </w:rPr>
              <w:t xml:space="preserve"> in </w:t>
            </w:r>
            <w:proofErr w:type="spellStart"/>
            <w:r w:rsidRPr="008C1084">
              <w:rPr>
                <w:sz w:val="22"/>
                <w:szCs w:val="22"/>
                <w:lang w:eastAsia="en-US"/>
              </w:rPr>
              <w:t>Wisława</w:t>
            </w:r>
            <w:proofErr w:type="spellEnd"/>
            <w:r w:rsidRPr="008C1084">
              <w:rPr>
                <w:sz w:val="22"/>
                <w:szCs w:val="22"/>
                <w:lang w:eastAsia="en-US"/>
              </w:rPr>
              <w:t xml:space="preserve"> </w:t>
            </w:r>
            <w:proofErr w:type="spellStart"/>
            <w:r w:rsidRPr="008C1084">
              <w:rPr>
                <w:sz w:val="22"/>
                <w:szCs w:val="22"/>
                <w:lang w:eastAsia="en-US"/>
              </w:rPr>
              <w:t>Szymborska’s</w:t>
            </w:r>
            <w:proofErr w:type="spellEnd"/>
            <w:r w:rsidRPr="008C1084">
              <w:rPr>
                <w:sz w:val="22"/>
                <w:szCs w:val="22"/>
                <w:lang w:eastAsia="en-US"/>
              </w:rPr>
              <w:t xml:space="preserve"> poem</w:t>
            </w:r>
            <w:r w:rsidRPr="008C1084">
              <w:rPr>
                <w:sz w:val="22"/>
                <w:szCs w:val="22"/>
              </w:rPr>
              <w:t xml:space="preserve"> </w:t>
            </w:r>
            <w:r w:rsidR="007C7AF4">
              <w:rPr>
                <w:sz w:val="22"/>
                <w:szCs w:val="22"/>
              </w:rPr>
              <w:t>‘</w:t>
            </w:r>
            <w:r w:rsidRPr="007C7AF4">
              <w:rPr>
                <w:sz w:val="22"/>
                <w:szCs w:val="22"/>
              </w:rPr>
              <w:t>Photograph from September 11</w:t>
            </w:r>
            <w:r w:rsidR="007C7AF4">
              <w:rPr>
                <w:sz w:val="22"/>
                <w:szCs w:val="22"/>
              </w:rPr>
              <w:t>’</w:t>
            </w:r>
            <w:r w:rsidRPr="008C1084">
              <w:rPr>
                <w:sz w:val="22"/>
                <w:szCs w:val="22"/>
              </w:rPr>
              <w:t xml:space="preserve"> (2005)</w:t>
            </w:r>
            <w:r w:rsidR="00941894">
              <w:rPr>
                <w:sz w:val="22"/>
                <w:szCs w:val="22"/>
              </w:rPr>
              <w:t>.</w:t>
            </w:r>
            <w:r w:rsidRPr="008C1084">
              <w:rPr>
                <w:sz w:val="22"/>
                <w:szCs w:val="22"/>
              </w:rPr>
              <w:t xml:space="preserve"> </w:t>
            </w:r>
          </w:p>
          <w:p w14:paraId="5E372A29" w14:textId="77777777" w:rsidR="001559F3" w:rsidRPr="008C1084" w:rsidRDefault="001559F3" w:rsidP="001559F3">
            <w:pPr>
              <w:pStyle w:val="ListParagraph"/>
              <w:ind w:left="0"/>
              <w:rPr>
                <w:sz w:val="22"/>
                <w:szCs w:val="22"/>
              </w:rPr>
            </w:pPr>
          </w:p>
          <w:p w14:paraId="4023754C" w14:textId="6B45C60F" w:rsidR="001559F3" w:rsidRPr="006179BF" w:rsidRDefault="006179BF" w:rsidP="006179BF">
            <w:pPr>
              <w:rPr>
                <w:sz w:val="22"/>
                <w:szCs w:val="22"/>
              </w:rPr>
            </w:pPr>
            <w:r>
              <w:rPr>
                <w:sz w:val="22"/>
                <w:szCs w:val="22"/>
              </w:rPr>
              <w:t xml:space="preserve">The teacher shows </w:t>
            </w:r>
            <w:r w:rsidRPr="006179BF">
              <w:rPr>
                <w:sz w:val="22"/>
                <w:szCs w:val="22"/>
              </w:rPr>
              <w:t xml:space="preserve">students </w:t>
            </w:r>
            <w:r w:rsidR="00941894">
              <w:rPr>
                <w:sz w:val="22"/>
                <w:szCs w:val="22"/>
              </w:rPr>
              <w:t xml:space="preserve">the artwork ‘Unknown woman formerly known as Charlotte </w:t>
            </w:r>
            <w:proofErr w:type="spellStart"/>
            <w:r w:rsidR="00941894">
              <w:rPr>
                <w:sz w:val="22"/>
                <w:szCs w:val="22"/>
              </w:rPr>
              <w:t>Bront</w:t>
            </w:r>
            <w:r w:rsidR="00941894" w:rsidRPr="00941894">
              <w:rPr>
                <w:sz w:val="22"/>
                <w:szCs w:val="22"/>
              </w:rPr>
              <w:t>ë</w:t>
            </w:r>
            <w:proofErr w:type="spellEnd"/>
            <w:r w:rsidR="00941894">
              <w:rPr>
                <w:sz w:val="22"/>
                <w:szCs w:val="22"/>
              </w:rPr>
              <w:t>’ in order</w:t>
            </w:r>
            <w:r>
              <w:rPr>
                <w:sz w:val="22"/>
                <w:szCs w:val="22"/>
              </w:rPr>
              <w:t xml:space="preserve"> to r</w:t>
            </w:r>
            <w:r w:rsidR="00F317E7" w:rsidRPr="006179BF">
              <w:rPr>
                <w:sz w:val="22"/>
                <w:szCs w:val="22"/>
              </w:rPr>
              <w:t>eview t</w:t>
            </w:r>
            <w:r>
              <w:rPr>
                <w:sz w:val="22"/>
                <w:szCs w:val="22"/>
              </w:rPr>
              <w:t>he concept of context</w:t>
            </w:r>
            <w:r w:rsidR="00F317E7" w:rsidRPr="006179BF">
              <w:rPr>
                <w:sz w:val="22"/>
                <w:szCs w:val="22"/>
              </w:rPr>
              <w:t>. The representation in this image is a familiar trope in Victorian art</w:t>
            </w:r>
            <w:r w:rsidR="00627C58" w:rsidRPr="006179BF">
              <w:rPr>
                <w:sz w:val="22"/>
                <w:szCs w:val="22"/>
              </w:rPr>
              <w:t>.</w:t>
            </w:r>
            <w:r>
              <w:rPr>
                <w:sz w:val="22"/>
                <w:szCs w:val="22"/>
              </w:rPr>
              <w:t xml:space="preserve"> The teacher</w:t>
            </w:r>
            <w:r w:rsidR="00627C58" w:rsidRPr="006179BF">
              <w:rPr>
                <w:sz w:val="22"/>
                <w:szCs w:val="22"/>
              </w:rPr>
              <w:t xml:space="preserve"> </w:t>
            </w:r>
            <w:r>
              <w:rPr>
                <w:sz w:val="22"/>
                <w:szCs w:val="22"/>
              </w:rPr>
              <w:t>i</w:t>
            </w:r>
            <w:r w:rsidR="00F317E7" w:rsidRPr="006179BF">
              <w:rPr>
                <w:sz w:val="22"/>
                <w:szCs w:val="22"/>
              </w:rPr>
              <w:t>nvite</w:t>
            </w:r>
            <w:r>
              <w:rPr>
                <w:sz w:val="22"/>
                <w:szCs w:val="22"/>
              </w:rPr>
              <w:t>s</w:t>
            </w:r>
            <w:r w:rsidR="00F317E7" w:rsidRPr="006179BF">
              <w:rPr>
                <w:sz w:val="22"/>
                <w:szCs w:val="22"/>
              </w:rPr>
              <w:t xml:space="preserve"> students to comment on the assumptions this image suggests about the reading process. Students might comment upon: </w:t>
            </w:r>
          </w:p>
          <w:p w14:paraId="62B784A9" w14:textId="77777777" w:rsidR="001559F3" w:rsidRPr="008C1084" w:rsidRDefault="00F317E7" w:rsidP="004736A0">
            <w:pPr>
              <w:pStyle w:val="ListParagraph"/>
              <w:numPr>
                <w:ilvl w:val="1"/>
                <w:numId w:val="18"/>
              </w:numPr>
              <w:rPr>
                <w:sz w:val="22"/>
                <w:szCs w:val="22"/>
              </w:rPr>
            </w:pPr>
            <w:r w:rsidRPr="008C1084">
              <w:rPr>
                <w:sz w:val="22"/>
                <w:szCs w:val="22"/>
              </w:rPr>
              <w:t>the isolation of the reader</w:t>
            </w:r>
          </w:p>
          <w:p w14:paraId="133651E6" w14:textId="77777777" w:rsidR="001559F3" w:rsidRPr="008C1084" w:rsidRDefault="00F317E7" w:rsidP="004736A0">
            <w:pPr>
              <w:pStyle w:val="ListParagraph"/>
              <w:numPr>
                <w:ilvl w:val="1"/>
                <w:numId w:val="18"/>
              </w:numPr>
              <w:rPr>
                <w:sz w:val="22"/>
                <w:szCs w:val="22"/>
              </w:rPr>
            </w:pPr>
            <w:r w:rsidRPr="008C1084">
              <w:rPr>
                <w:sz w:val="22"/>
                <w:szCs w:val="22"/>
              </w:rPr>
              <w:t>the reverence with which the book is held and the power relations this suggests between the composer and the responder</w:t>
            </w:r>
          </w:p>
          <w:p w14:paraId="26D71457" w14:textId="77777777" w:rsidR="001559F3" w:rsidRPr="008C1084" w:rsidRDefault="00F317E7" w:rsidP="004736A0">
            <w:pPr>
              <w:pStyle w:val="ListParagraph"/>
              <w:numPr>
                <w:ilvl w:val="1"/>
                <w:numId w:val="18"/>
              </w:numPr>
              <w:rPr>
                <w:sz w:val="22"/>
                <w:szCs w:val="22"/>
              </w:rPr>
            </w:pPr>
            <w:r w:rsidRPr="008C1084">
              <w:rPr>
                <w:sz w:val="22"/>
                <w:szCs w:val="22"/>
              </w:rPr>
              <w:t xml:space="preserve">what role context has in this representation of the reading process </w:t>
            </w:r>
          </w:p>
          <w:p w14:paraId="5B5BDD0B" w14:textId="0B7A46A5" w:rsidR="00F317E7" w:rsidRPr="008C1084" w:rsidRDefault="00F317E7" w:rsidP="004736A0">
            <w:pPr>
              <w:pStyle w:val="ListParagraph"/>
              <w:numPr>
                <w:ilvl w:val="1"/>
                <w:numId w:val="18"/>
              </w:numPr>
              <w:rPr>
                <w:sz w:val="22"/>
                <w:szCs w:val="22"/>
              </w:rPr>
            </w:pPr>
            <w:proofErr w:type="gramStart"/>
            <w:r w:rsidRPr="008C1084">
              <w:rPr>
                <w:sz w:val="22"/>
                <w:szCs w:val="22"/>
              </w:rPr>
              <w:t>whether</w:t>
            </w:r>
            <w:proofErr w:type="gramEnd"/>
            <w:r w:rsidRPr="008C1084">
              <w:rPr>
                <w:sz w:val="22"/>
                <w:szCs w:val="22"/>
              </w:rPr>
              <w:t xml:space="preserve"> </w:t>
            </w:r>
            <w:r w:rsidR="00627C58" w:rsidRPr="008C1084">
              <w:rPr>
                <w:sz w:val="22"/>
                <w:szCs w:val="22"/>
              </w:rPr>
              <w:t xml:space="preserve">the </w:t>
            </w:r>
            <w:r w:rsidR="001559F3" w:rsidRPr="008C1084">
              <w:rPr>
                <w:sz w:val="22"/>
                <w:szCs w:val="22"/>
              </w:rPr>
              <w:t>artwork</w:t>
            </w:r>
            <w:r w:rsidRPr="008C1084">
              <w:rPr>
                <w:sz w:val="22"/>
                <w:szCs w:val="22"/>
              </w:rPr>
              <w:t xml:space="preserve"> represents their reading experiences</w:t>
            </w:r>
            <w:r w:rsidR="00941894">
              <w:rPr>
                <w:sz w:val="22"/>
                <w:szCs w:val="22"/>
              </w:rPr>
              <w:t>.</w:t>
            </w:r>
          </w:p>
          <w:p w14:paraId="264A8D93" w14:textId="77777777" w:rsidR="006179BF" w:rsidRDefault="006179BF" w:rsidP="006179BF">
            <w:pPr>
              <w:rPr>
                <w:sz w:val="22"/>
                <w:szCs w:val="22"/>
              </w:rPr>
            </w:pPr>
          </w:p>
          <w:p w14:paraId="646DA6BF" w14:textId="396F7C95" w:rsidR="00536957" w:rsidRPr="006179BF" w:rsidRDefault="006179BF" w:rsidP="006179BF">
            <w:pPr>
              <w:rPr>
                <w:sz w:val="22"/>
                <w:szCs w:val="22"/>
                <w:lang w:eastAsia="en-US"/>
              </w:rPr>
            </w:pPr>
            <w:r>
              <w:rPr>
                <w:sz w:val="22"/>
                <w:szCs w:val="22"/>
              </w:rPr>
              <w:t>S</w:t>
            </w:r>
            <w:r w:rsidR="00F317E7" w:rsidRPr="006179BF">
              <w:rPr>
                <w:sz w:val="22"/>
                <w:szCs w:val="22"/>
              </w:rPr>
              <w:t xml:space="preserve">tudents read and discuss the poem </w:t>
            </w:r>
            <w:r>
              <w:rPr>
                <w:sz w:val="22"/>
                <w:szCs w:val="22"/>
              </w:rPr>
              <w:t>‘</w:t>
            </w:r>
            <w:r w:rsidR="00F317E7" w:rsidRPr="006179BF">
              <w:rPr>
                <w:sz w:val="22"/>
                <w:szCs w:val="22"/>
              </w:rPr>
              <w:t>Photograph from September 11</w:t>
            </w:r>
            <w:r>
              <w:rPr>
                <w:sz w:val="22"/>
                <w:szCs w:val="22"/>
              </w:rPr>
              <w:t>’</w:t>
            </w:r>
            <w:r w:rsidR="00F317E7" w:rsidRPr="006179BF">
              <w:rPr>
                <w:sz w:val="22"/>
                <w:szCs w:val="22"/>
              </w:rPr>
              <w:t xml:space="preserve"> (2005) by </w:t>
            </w:r>
            <w:proofErr w:type="spellStart"/>
            <w:r w:rsidR="00F317E7" w:rsidRPr="006179BF">
              <w:rPr>
                <w:sz w:val="22"/>
                <w:szCs w:val="22"/>
                <w:lang w:eastAsia="en-US"/>
              </w:rPr>
              <w:t>Wisława</w:t>
            </w:r>
            <w:proofErr w:type="spellEnd"/>
            <w:r w:rsidR="00F317E7" w:rsidRPr="006179BF">
              <w:rPr>
                <w:sz w:val="22"/>
                <w:szCs w:val="22"/>
                <w:lang w:eastAsia="en-US"/>
              </w:rPr>
              <w:t xml:space="preserve"> </w:t>
            </w:r>
            <w:proofErr w:type="spellStart"/>
            <w:r w:rsidR="00F317E7" w:rsidRPr="006179BF">
              <w:rPr>
                <w:sz w:val="22"/>
                <w:szCs w:val="22"/>
                <w:lang w:eastAsia="en-US"/>
              </w:rPr>
              <w:t>Szymborska</w:t>
            </w:r>
            <w:proofErr w:type="spellEnd"/>
            <w:r w:rsidR="00F317E7" w:rsidRPr="006179BF">
              <w:rPr>
                <w:sz w:val="22"/>
                <w:szCs w:val="22"/>
                <w:lang w:eastAsia="en-US"/>
              </w:rPr>
              <w:t xml:space="preserve">. It references the images of people falling from the twin towers. This poem </w:t>
            </w:r>
            <w:r w:rsidR="001559F3" w:rsidRPr="006179BF">
              <w:rPr>
                <w:sz w:val="22"/>
                <w:szCs w:val="22"/>
                <w:lang w:eastAsia="en-US"/>
              </w:rPr>
              <w:t>was</w:t>
            </w:r>
            <w:r w:rsidR="00F317E7" w:rsidRPr="006179BF">
              <w:rPr>
                <w:sz w:val="22"/>
                <w:szCs w:val="22"/>
                <w:lang w:eastAsia="en-US"/>
              </w:rPr>
              <w:t xml:space="preserve"> written to commemorate the </w:t>
            </w:r>
            <w:r w:rsidR="00EC02EA" w:rsidRPr="006179BF">
              <w:rPr>
                <w:sz w:val="22"/>
                <w:szCs w:val="22"/>
                <w:lang w:eastAsia="en-US"/>
              </w:rPr>
              <w:t>five</w:t>
            </w:r>
            <w:r w:rsidR="00C874F1">
              <w:rPr>
                <w:sz w:val="22"/>
                <w:szCs w:val="22"/>
                <w:lang w:eastAsia="en-US"/>
              </w:rPr>
              <w:t>-</w:t>
            </w:r>
            <w:r w:rsidR="00EC02EA" w:rsidRPr="006179BF">
              <w:rPr>
                <w:sz w:val="22"/>
                <w:szCs w:val="22"/>
                <w:lang w:eastAsia="en-US"/>
              </w:rPr>
              <w:t>year</w:t>
            </w:r>
            <w:r w:rsidR="00F317E7" w:rsidRPr="006179BF">
              <w:rPr>
                <w:sz w:val="22"/>
                <w:szCs w:val="22"/>
                <w:lang w:eastAsia="en-US"/>
              </w:rPr>
              <w:t xml:space="preserve"> anniversary of 9/11. </w:t>
            </w:r>
            <w:r w:rsidR="00796E03">
              <w:rPr>
                <w:sz w:val="22"/>
                <w:szCs w:val="22"/>
                <w:lang w:eastAsia="en-US"/>
              </w:rPr>
              <w:t>The teacher b</w:t>
            </w:r>
            <w:r w:rsidR="00536957" w:rsidRPr="006179BF">
              <w:rPr>
                <w:sz w:val="22"/>
                <w:szCs w:val="22"/>
                <w:lang w:eastAsia="en-US"/>
              </w:rPr>
              <w:t>egin</w:t>
            </w:r>
            <w:r w:rsidR="00796E03">
              <w:rPr>
                <w:sz w:val="22"/>
                <w:szCs w:val="22"/>
                <w:lang w:eastAsia="en-US"/>
              </w:rPr>
              <w:t>s</w:t>
            </w:r>
            <w:r w:rsidR="00536957" w:rsidRPr="006179BF">
              <w:rPr>
                <w:sz w:val="22"/>
                <w:szCs w:val="22"/>
                <w:lang w:eastAsia="en-US"/>
              </w:rPr>
              <w:t xml:space="preserve"> this sequence </w:t>
            </w:r>
            <w:r w:rsidR="00796E03">
              <w:rPr>
                <w:sz w:val="22"/>
                <w:szCs w:val="22"/>
                <w:lang w:eastAsia="en-US"/>
              </w:rPr>
              <w:t>by</w:t>
            </w:r>
            <w:r w:rsidR="00536957" w:rsidRPr="006179BF">
              <w:rPr>
                <w:sz w:val="22"/>
                <w:szCs w:val="22"/>
                <w:lang w:eastAsia="en-US"/>
              </w:rPr>
              <w:t xml:space="preserve"> reminding students that </w:t>
            </w:r>
            <w:r w:rsidR="00536957" w:rsidRPr="006179BF">
              <w:rPr>
                <w:sz w:val="22"/>
                <w:szCs w:val="22"/>
              </w:rPr>
              <w:t xml:space="preserve">the archival capacity of the internet allows us to </w:t>
            </w:r>
            <w:r w:rsidR="00627C58" w:rsidRPr="006179BF">
              <w:rPr>
                <w:sz w:val="22"/>
                <w:szCs w:val="22"/>
              </w:rPr>
              <w:t xml:space="preserve">access </w:t>
            </w:r>
            <w:r w:rsidR="00941894">
              <w:rPr>
                <w:sz w:val="22"/>
                <w:szCs w:val="22"/>
              </w:rPr>
              <w:t>events long after they happen</w:t>
            </w:r>
            <w:r w:rsidR="004A57D6" w:rsidRPr="006179BF">
              <w:rPr>
                <w:sz w:val="22"/>
                <w:szCs w:val="22"/>
              </w:rPr>
              <w:t xml:space="preserve"> and</w:t>
            </w:r>
            <w:r w:rsidR="00CE27C0">
              <w:rPr>
                <w:sz w:val="22"/>
                <w:szCs w:val="22"/>
              </w:rPr>
              <w:t xml:space="preserve"> by </w:t>
            </w:r>
            <w:r w:rsidR="004A57D6" w:rsidRPr="006179BF">
              <w:rPr>
                <w:sz w:val="22"/>
                <w:szCs w:val="22"/>
              </w:rPr>
              <w:t>discuss</w:t>
            </w:r>
            <w:r w:rsidR="00941894">
              <w:rPr>
                <w:sz w:val="22"/>
                <w:szCs w:val="22"/>
              </w:rPr>
              <w:t>ing</w:t>
            </w:r>
            <w:r w:rsidR="004A57D6" w:rsidRPr="006179BF">
              <w:rPr>
                <w:sz w:val="22"/>
                <w:szCs w:val="22"/>
              </w:rPr>
              <w:t xml:space="preserve"> how this relates to the concept of context</w:t>
            </w:r>
            <w:r w:rsidR="0094362E" w:rsidRPr="006179BF">
              <w:rPr>
                <w:sz w:val="22"/>
                <w:szCs w:val="22"/>
              </w:rPr>
              <w:t>. For example:</w:t>
            </w:r>
          </w:p>
          <w:p w14:paraId="03C2525B" w14:textId="6EECE91B" w:rsidR="00627C58" w:rsidRPr="008C1084" w:rsidRDefault="00EC02EA" w:rsidP="004736A0">
            <w:pPr>
              <w:pStyle w:val="ListParagraph"/>
              <w:numPr>
                <w:ilvl w:val="1"/>
                <w:numId w:val="19"/>
              </w:numPr>
              <w:rPr>
                <w:sz w:val="22"/>
                <w:szCs w:val="22"/>
              </w:rPr>
            </w:pPr>
            <w:r w:rsidRPr="008C1084">
              <w:rPr>
                <w:sz w:val="22"/>
                <w:szCs w:val="22"/>
              </w:rPr>
              <w:t>h</w:t>
            </w:r>
            <w:r w:rsidR="0094362E" w:rsidRPr="008C1084">
              <w:rPr>
                <w:sz w:val="22"/>
                <w:szCs w:val="22"/>
              </w:rPr>
              <w:t xml:space="preserve">ow </w:t>
            </w:r>
            <w:r w:rsidR="00627C58" w:rsidRPr="008C1084">
              <w:rPr>
                <w:sz w:val="22"/>
                <w:szCs w:val="22"/>
              </w:rPr>
              <w:t>social, cultural and historical contexts influence meaning and response</w:t>
            </w:r>
          </w:p>
          <w:p w14:paraId="10CA229F" w14:textId="7872A2FB" w:rsidR="00627C58" w:rsidRPr="008C1084" w:rsidRDefault="00EC02EA" w:rsidP="004736A0">
            <w:pPr>
              <w:pStyle w:val="ListParagraph"/>
              <w:numPr>
                <w:ilvl w:val="1"/>
                <w:numId w:val="19"/>
              </w:numPr>
              <w:rPr>
                <w:sz w:val="22"/>
                <w:szCs w:val="22"/>
              </w:rPr>
            </w:pPr>
            <w:proofErr w:type="gramStart"/>
            <w:r w:rsidRPr="008C1084">
              <w:rPr>
                <w:sz w:val="22"/>
                <w:szCs w:val="22"/>
              </w:rPr>
              <w:t>h</w:t>
            </w:r>
            <w:r w:rsidR="00627C58" w:rsidRPr="008C1084">
              <w:rPr>
                <w:sz w:val="22"/>
                <w:szCs w:val="22"/>
              </w:rPr>
              <w:t>ow</w:t>
            </w:r>
            <w:proofErr w:type="gramEnd"/>
            <w:r w:rsidR="00627C58" w:rsidRPr="008C1084">
              <w:rPr>
                <w:sz w:val="22"/>
                <w:szCs w:val="22"/>
              </w:rPr>
              <w:t xml:space="preserve"> recontextualisation invites reconsideration of attitudes and values in society</w:t>
            </w:r>
            <w:r w:rsidR="00102608">
              <w:rPr>
                <w:sz w:val="22"/>
                <w:szCs w:val="22"/>
              </w:rPr>
              <w:t>.</w:t>
            </w:r>
          </w:p>
          <w:p w14:paraId="0CCE2478" w14:textId="77777777" w:rsidR="0094362E" w:rsidRPr="008C1084" w:rsidRDefault="0094362E" w:rsidP="00627C58">
            <w:pPr>
              <w:pStyle w:val="ListParagraph"/>
              <w:ind w:left="2160"/>
              <w:rPr>
                <w:sz w:val="22"/>
                <w:szCs w:val="22"/>
              </w:rPr>
            </w:pPr>
          </w:p>
          <w:p w14:paraId="44DE4F1D" w14:textId="2371AA71" w:rsidR="00421278" w:rsidRPr="00796E03" w:rsidRDefault="00EC02EA" w:rsidP="00796E03">
            <w:pPr>
              <w:rPr>
                <w:sz w:val="22"/>
                <w:szCs w:val="22"/>
                <w:lang w:eastAsia="en-US"/>
              </w:rPr>
            </w:pPr>
            <w:r w:rsidRPr="00796E03">
              <w:rPr>
                <w:sz w:val="22"/>
                <w:szCs w:val="22"/>
                <w:lang w:eastAsia="en-US"/>
              </w:rPr>
              <w:t>Students e</w:t>
            </w:r>
            <w:r w:rsidR="0094362E" w:rsidRPr="00796E03">
              <w:rPr>
                <w:sz w:val="22"/>
                <w:szCs w:val="22"/>
                <w:lang w:eastAsia="en-US"/>
              </w:rPr>
              <w:t>ngage in close study of the poem. A</w:t>
            </w:r>
            <w:r w:rsidR="00F317E7" w:rsidRPr="00796E03">
              <w:rPr>
                <w:sz w:val="22"/>
                <w:szCs w:val="22"/>
                <w:lang w:eastAsia="en-US"/>
              </w:rPr>
              <w:t>spects for discussion include:</w:t>
            </w:r>
          </w:p>
          <w:p w14:paraId="606134CB" w14:textId="10561C1B" w:rsidR="00421278" w:rsidRPr="008C1084" w:rsidRDefault="00421278" w:rsidP="004736A0">
            <w:pPr>
              <w:pStyle w:val="ListParagraph"/>
              <w:numPr>
                <w:ilvl w:val="1"/>
                <w:numId w:val="20"/>
              </w:numPr>
              <w:rPr>
                <w:sz w:val="22"/>
                <w:szCs w:val="22"/>
                <w:lang w:eastAsia="en-US"/>
              </w:rPr>
            </w:pPr>
            <w:r w:rsidRPr="008C1084">
              <w:rPr>
                <w:sz w:val="22"/>
                <w:szCs w:val="22"/>
                <w:lang w:eastAsia="en-US"/>
              </w:rPr>
              <w:lastRenderedPageBreak/>
              <w:t xml:space="preserve">how the poet draws on </w:t>
            </w:r>
            <w:r w:rsidR="00627C58" w:rsidRPr="008C1084">
              <w:rPr>
                <w:sz w:val="22"/>
                <w:szCs w:val="22"/>
                <w:lang w:eastAsia="en-US"/>
              </w:rPr>
              <w:t>the</w:t>
            </w:r>
            <w:r w:rsidR="00EC02EA" w:rsidRPr="008C1084">
              <w:rPr>
                <w:sz w:val="22"/>
                <w:szCs w:val="22"/>
                <w:lang w:eastAsia="en-US"/>
              </w:rPr>
              <w:t xml:space="preserve"> </w:t>
            </w:r>
            <w:r w:rsidRPr="008C1084">
              <w:rPr>
                <w:sz w:val="22"/>
                <w:szCs w:val="22"/>
                <w:lang w:eastAsia="en-US"/>
              </w:rPr>
              <w:t>photograph of the falling people to create and structure a narrative</w:t>
            </w:r>
          </w:p>
          <w:p w14:paraId="4A2CF604" w14:textId="336DE03E" w:rsidR="00421278" w:rsidRPr="008C1084" w:rsidRDefault="00421278" w:rsidP="004736A0">
            <w:pPr>
              <w:pStyle w:val="ListParagraph"/>
              <w:numPr>
                <w:ilvl w:val="1"/>
                <w:numId w:val="20"/>
              </w:numPr>
              <w:rPr>
                <w:sz w:val="22"/>
                <w:szCs w:val="22"/>
                <w:lang w:eastAsia="en-US"/>
              </w:rPr>
            </w:pPr>
            <w:r w:rsidRPr="008C1084">
              <w:rPr>
                <w:sz w:val="22"/>
                <w:szCs w:val="22"/>
                <w:lang w:eastAsia="en-US"/>
              </w:rPr>
              <w:t xml:space="preserve">how the composer creates a </w:t>
            </w:r>
            <w:r w:rsidRPr="008C1084">
              <w:rPr>
                <w:i/>
                <w:sz w:val="22"/>
                <w:szCs w:val="22"/>
                <w:lang w:eastAsia="en-US"/>
              </w:rPr>
              <w:t>poem-photograph</w:t>
            </w:r>
            <w:r w:rsidRPr="008C1084">
              <w:rPr>
                <w:sz w:val="22"/>
                <w:szCs w:val="22"/>
                <w:lang w:eastAsia="en-US"/>
              </w:rPr>
              <w:t xml:space="preserve"> from a photograph that is an historical artefact</w:t>
            </w:r>
          </w:p>
          <w:p w14:paraId="77212A75" w14:textId="214E5639" w:rsidR="00195F5E" w:rsidRPr="008C1084" w:rsidRDefault="00421278" w:rsidP="004736A0">
            <w:pPr>
              <w:pStyle w:val="ListParagraph"/>
              <w:numPr>
                <w:ilvl w:val="1"/>
                <w:numId w:val="20"/>
              </w:numPr>
              <w:rPr>
                <w:sz w:val="22"/>
                <w:szCs w:val="22"/>
              </w:rPr>
            </w:pPr>
            <w:r w:rsidRPr="008C1084">
              <w:rPr>
                <w:sz w:val="22"/>
                <w:szCs w:val="22"/>
              </w:rPr>
              <w:t>the poem’s</w:t>
            </w:r>
            <w:r w:rsidR="00195F5E" w:rsidRPr="008C1084">
              <w:rPr>
                <w:sz w:val="22"/>
                <w:szCs w:val="22"/>
              </w:rPr>
              <w:t xml:space="preserve"> </w:t>
            </w:r>
            <w:r w:rsidRPr="008C1084">
              <w:rPr>
                <w:sz w:val="22"/>
                <w:szCs w:val="22"/>
              </w:rPr>
              <w:t xml:space="preserve">focus </w:t>
            </w:r>
            <w:r w:rsidR="00195F5E" w:rsidRPr="008C1084">
              <w:rPr>
                <w:sz w:val="22"/>
                <w:szCs w:val="22"/>
              </w:rPr>
              <w:t>on the flight, not the individual</w:t>
            </w:r>
          </w:p>
          <w:p w14:paraId="2E16E4E8" w14:textId="1EA80A37" w:rsidR="00195F5E" w:rsidRPr="008C1084" w:rsidRDefault="00195F5E" w:rsidP="004736A0">
            <w:pPr>
              <w:pStyle w:val="ListParagraph"/>
              <w:numPr>
                <w:ilvl w:val="1"/>
                <w:numId w:val="20"/>
              </w:numPr>
              <w:rPr>
                <w:sz w:val="22"/>
                <w:szCs w:val="22"/>
                <w:lang w:eastAsia="en-US"/>
              </w:rPr>
            </w:pPr>
            <w:r w:rsidRPr="008C1084">
              <w:rPr>
                <w:sz w:val="22"/>
                <w:szCs w:val="22"/>
                <w:lang w:eastAsia="en-US"/>
              </w:rPr>
              <w:t xml:space="preserve">aesthetic elements such as </w:t>
            </w:r>
            <w:r w:rsidRPr="008C1084">
              <w:rPr>
                <w:sz w:val="22"/>
                <w:szCs w:val="22"/>
              </w:rPr>
              <w:t>the combination of the</w:t>
            </w:r>
            <w:r w:rsidR="00F317E7" w:rsidRPr="008C1084">
              <w:rPr>
                <w:sz w:val="22"/>
                <w:szCs w:val="22"/>
              </w:rPr>
              <w:t xml:space="preserve"> spare, evocative style </w:t>
            </w:r>
            <w:r w:rsidRPr="008C1084">
              <w:rPr>
                <w:sz w:val="22"/>
                <w:szCs w:val="22"/>
              </w:rPr>
              <w:t>with the subject matter of the image; the lineation</w:t>
            </w:r>
          </w:p>
          <w:p w14:paraId="282D332D" w14:textId="59D704FD" w:rsidR="00F317E7" w:rsidRPr="008C1084" w:rsidRDefault="00195F5E" w:rsidP="004736A0">
            <w:pPr>
              <w:pStyle w:val="ListParagraph"/>
              <w:numPr>
                <w:ilvl w:val="1"/>
                <w:numId w:val="20"/>
              </w:numPr>
              <w:rPr>
                <w:sz w:val="22"/>
                <w:szCs w:val="22"/>
                <w:lang w:eastAsia="en-US"/>
              </w:rPr>
            </w:pPr>
            <w:r w:rsidRPr="008C1084">
              <w:rPr>
                <w:sz w:val="22"/>
                <w:szCs w:val="22"/>
              </w:rPr>
              <w:t xml:space="preserve">its disturbing imagery such as </w:t>
            </w:r>
            <w:r w:rsidR="00F317E7" w:rsidRPr="008C1084">
              <w:rPr>
                <w:sz w:val="22"/>
                <w:szCs w:val="22"/>
              </w:rPr>
              <w:t>the contrast between the freefall of bodies and the mundane falling of keys and coins</w:t>
            </w:r>
          </w:p>
          <w:p w14:paraId="6910FC1E" w14:textId="49A30ECD" w:rsidR="00F317E7" w:rsidRPr="008C1084" w:rsidRDefault="00F317E7" w:rsidP="004736A0">
            <w:pPr>
              <w:pStyle w:val="ListParagraph"/>
              <w:numPr>
                <w:ilvl w:val="1"/>
                <w:numId w:val="20"/>
              </w:numPr>
              <w:rPr>
                <w:sz w:val="22"/>
                <w:szCs w:val="22"/>
              </w:rPr>
            </w:pPr>
            <w:r w:rsidRPr="008C1084">
              <w:rPr>
                <w:sz w:val="22"/>
                <w:szCs w:val="22"/>
              </w:rPr>
              <w:t xml:space="preserve">the connotations of the word </w:t>
            </w:r>
            <w:r w:rsidRPr="008C1084">
              <w:rPr>
                <w:i/>
                <w:sz w:val="22"/>
                <w:szCs w:val="22"/>
              </w:rPr>
              <w:t>still</w:t>
            </w:r>
            <w:r w:rsidRPr="008C1084">
              <w:rPr>
                <w:sz w:val="22"/>
                <w:szCs w:val="22"/>
              </w:rPr>
              <w:t xml:space="preserve"> and </w:t>
            </w:r>
            <w:r w:rsidR="00195F5E" w:rsidRPr="008C1084">
              <w:rPr>
                <w:sz w:val="22"/>
                <w:szCs w:val="22"/>
              </w:rPr>
              <w:t>its interplay with images of stillne</w:t>
            </w:r>
            <w:r w:rsidR="00796E03">
              <w:rPr>
                <w:sz w:val="22"/>
                <w:szCs w:val="22"/>
              </w:rPr>
              <w:t>ss</w:t>
            </w:r>
          </w:p>
          <w:p w14:paraId="554E99B4" w14:textId="436B75CB" w:rsidR="00421278" w:rsidRPr="008C1084" w:rsidRDefault="00421278" w:rsidP="004736A0">
            <w:pPr>
              <w:pStyle w:val="ListParagraph"/>
              <w:numPr>
                <w:ilvl w:val="1"/>
                <w:numId w:val="20"/>
              </w:numPr>
              <w:rPr>
                <w:sz w:val="22"/>
                <w:szCs w:val="22"/>
              </w:rPr>
            </w:pPr>
            <w:r w:rsidRPr="008C1084">
              <w:rPr>
                <w:sz w:val="22"/>
                <w:szCs w:val="22"/>
              </w:rPr>
              <w:t>the relationship between the switch in point of view from the first to third person and the commemorative nature of the poem</w:t>
            </w:r>
          </w:p>
          <w:p w14:paraId="0A4906FD" w14:textId="76E4FE1B" w:rsidR="00796E03" w:rsidRDefault="00421278" w:rsidP="004736A0">
            <w:pPr>
              <w:pStyle w:val="ListParagraph"/>
              <w:numPr>
                <w:ilvl w:val="1"/>
                <w:numId w:val="20"/>
              </w:numPr>
              <w:rPr>
                <w:sz w:val="22"/>
                <w:szCs w:val="22"/>
              </w:rPr>
            </w:pPr>
            <w:proofErr w:type="gramStart"/>
            <w:r w:rsidRPr="008C1084">
              <w:rPr>
                <w:sz w:val="22"/>
                <w:szCs w:val="22"/>
              </w:rPr>
              <w:t>the</w:t>
            </w:r>
            <w:proofErr w:type="gramEnd"/>
            <w:r w:rsidRPr="008C1084">
              <w:rPr>
                <w:sz w:val="22"/>
                <w:szCs w:val="22"/>
              </w:rPr>
              <w:t xml:space="preserve"> impact of </w:t>
            </w:r>
            <w:r w:rsidR="00F317E7" w:rsidRPr="008C1084">
              <w:rPr>
                <w:sz w:val="22"/>
                <w:szCs w:val="22"/>
              </w:rPr>
              <w:t>the inward turn at the end of the poem (</w:t>
            </w:r>
            <w:r w:rsidR="00796E03">
              <w:rPr>
                <w:sz w:val="22"/>
                <w:szCs w:val="22"/>
              </w:rPr>
              <w:t>‘</w:t>
            </w:r>
            <w:r w:rsidR="00F317E7" w:rsidRPr="008C1084">
              <w:rPr>
                <w:sz w:val="22"/>
                <w:szCs w:val="22"/>
              </w:rPr>
              <w:t>I can only do two things for them</w:t>
            </w:r>
            <w:r w:rsidR="003C2D6A">
              <w:rPr>
                <w:sz w:val="22"/>
                <w:szCs w:val="22"/>
              </w:rPr>
              <w:t xml:space="preserve"> </w:t>
            </w:r>
            <w:r w:rsidR="00F317E7" w:rsidRPr="008C1084">
              <w:rPr>
                <w:sz w:val="22"/>
                <w:szCs w:val="22"/>
              </w:rPr>
              <w:t>— /describe this flight/and not add a l</w:t>
            </w:r>
            <w:r w:rsidR="00796E03">
              <w:rPr>
                <w:sz w:val="22"/>
                <w:szCs w:val="22"/>
              </w:rPr>
              <w:t>ast line.’</w:t>
            </w:r>
            <w:r w:rsidR="003C2D6A">
              <w:rPr>
                <w:sz w:val="22"/>
                <w:szCs w:val="22"/>
              </w:rPr>
              <w:t>).</w:t>
            </w:r>
          </w:p>
          <w:p w14:paraId="286C2952" w14:textId="77777777" w:rsidR="00796E03" w:rsidRPr="00796E03" w:rsidRDefault="00796E03" w:rsidP="00796E03">
            <w:pPr>
              <w:rPr>
                <w:sz w:val="22"/>
                <w:szCs w:val="22"/>
              </w:rPr>
            </w:pPr>
          </w:p>
          <w:p w14:paraId="3E7507B1" w14:textId="594CEC6B" w:rsidR="00421278" w:rsidRDefault="00796E03" w:rsidP="00796E03">
            <w:pPr>
              <w:rPr>
                <w:i/>
                <w:sz w:val="22"/>
                <w:szCs w:val="22"/>
              </w:rPr>
            </w:pPr>
            <w:r>
              <w:rPr>
                <w:sz w:val="22"/>
                <w:szCs w:val="22"/>
              </w:rPr>
              <w:t>The teacher d</w:t>
            </w:r>
            <w:r w:rsidR="00421278" w:rsidRPr="00796E03">
              <w:rPr>
                <w:sz w:val="22"/>
                <w:szCs w:val="22"/>
              </w:rPr>
              <w:t>isplay</w:t>
            </w:r>
            <w:r>
              <w:rPr>
                <w:sz w:val="22"/>
                <w:szCs w:val="22"/>
              </w:rPr>
              <w:t xml:space="preserve">s </w:t>
            </w:r>
            <w:r w:rsidR="00421278" w:rsidRPr="00796E03">
              <w:rPr>
                <w:sz w:val="22"/>
                <w:szCs w:val="22"/>
              </w:rPr>
              <w:t xml:space="preserve">the </w:t>
            </w:r>
            <w:r>
              <w:rPr>
                <w:sz w:val="22"/>
                <w:szCs w:val="22"/>
              </w:rPr>
              <w:t>focus</w:t>
            </w:r>
            <w:r w:rsidR="00421278" w:rsidRPr="00796E03">
              <w:rPr>
                <w:sz w:val="22"/>
                <w:szCs w:val="22"/>
              </w:rPr>
              <w:t xml:space="preserve"> question that guides th</w:t>
            </w:r>
            <w:r w:rsidR="00EB4390" w:rsidRPr="00796E03">
              <w:rPr>
                <w:sz w:val="22"/>
                <w:szCs w:val="22"/>
              </w:rPr>
              <w:t>is</w:t>
            </w:r>
            <w:r w:rsidR="00421278" w:rsidRPr="00796E03">
              <w:rPr>
                <w:sz w:val="22"/>
                <w:szCs w:val="22"/>
              </w:rPr>
              <w:t xml:space="preserve"> sequence:</w:t>
            </w:r>
            <w:r>
              <w:rPr>
                <w:sz w:val="22"/>
                <w:szCs w:val="22"/>
              </w:rPr>
              <w:t xml:space="preserve"> </w:t>
            </w:r>
            <w:r w:rsidR="00EB4390" w:rsidRPr="008C1084">
              <w:rPr>
                <w:i/>
                <w:sz w:val="22"/>
                <w:szCs w:val="22"/>
              </w:rPr>
              <w:t>How do readers make connections between their worlds and the worlds represented in texts?</w:t>
            </w:r>
          </w:p>
          <w:p w14:paraId="7716B93B" w14:textId="77777777" w:rsidR="00796E03" w:rsidRPr="008C1084" w:rsidRDefault="00796E03" w:rsidP="00796E03">
            <w:pPr>
              <w:rPr>
                <w:i/>
                <w:sz w:val="22"/>
                <w:szCs w:val="22"/>
              </w:rPr>
            </w:pPr>
          </w:p>
          <w:p w14:paraId="4740A6D1" w14:textId="10009BCE" w:rsidR="00EB4390" w:rsidRPr="00796E03" w:rsidRDefault="00796E03" w:rsidP="00796E03">
            <w:pPr>
              <w:rPr>
                <w:sz w:val="22"/>
                <w:szCs w:val="22"/>
              </w:rPr>
            </w:pPr>
            <w:r>
              <w:rPr>
                <w:sz w:val="22"/>
                <w:szCs w:val="22"/>
              </w:rPr>
              <w:t xml:space="preserve">Students discuss </w:t>
            </w:r>
            <w:r w:rsidR="00EB4390" w:rsidRPr="00796E03">
              <w:rPr>
                <w:sz w:val="22"/>
                <w:szCs w:val="22"/>
              </w:rPr>
              <w:t>the role of context in responding to t</w:t>
            </w:r>
            <w:r w:rsidR="003C2D6A">
              <w:rPr>
                <w:sz w:val="22"/>
                <w:szCs w:val="22"/>
              </w:rPr>
              <w:t xml:space="preserve">his text using the following questions as </w:t>
            </w:r>
            <w:r w:rsidR="00EB4390" w:rsidRPr="00796E03">
              <w:rPr>
                <w:sz w:val="22"/>
                <w:szCs w:val="22"/>
              </w:rPr>
              <w:t>discussion prompts:</w:t>
            </w:r>
          </w:p>
          <w:p w14:paraId="405915CB" w14:textId="1C5D8A21" w:rsidR="00421278" w:rsidRPr="008C1084" w:rsidRDefault="00421278" w:rsidP="004736A0">
            <w:pPr>
              <w:pStyle w:val="ListParagraph"/>
              <w:numPr>
                <w:ilvl w:val="1"/>
                <w:numId w:val="21"/>
              </w:numPr>
              <w:rPr>
                <w:sz w:val="22"/>
                <w:szCs w:val="22"/>
              </w:rPr>
            </w:pPr>
            <w:r w:rsidRPr="008C1084">
              <w:rPr>
                <w:sz w:val="22"/>
                <w:szCs w:val="22"/>
              </w:rPr>
              <w:t xml:space="preserve">How </w:t>
            </w:r>
            <w:r w:rsidR="00EB4390" w:rsidRPr="008C1084">
              <w:rPr>
                <w:sz w:val="22"/>
                <w:szCs w:val="22"/>
              </w:rPr>
              <w:t xml:space="preserve">does </w:t>
            </w:r>
            <w:r w:rsidRPr="008C1084">
              <w:rPr>
                <w:sz w:val="22"/>
                <w:szCs w:val="22"/>
              </w:rPr>
              <w:t xml:space="preserve">the poet </w:t>
            </w:r>
            <w:r w:rsidR="00EB4390" w:rsidRPr="008C1084">
              <w:rPr>
                <w:sz w:val="22"/>
                <w:szCs w:val="22"/>
              </w:rPr>
              <w:t xml:space="preserve">bear </w:t>
            </w:r>
            <w:r w:rsidRPr="008C1084">
              <w:rPr>
                <w:sz w:val="22"/>
                <w:szCs w:val="22"/>
              </w:rPr>
              <w:t xml:space="preserve">witness </w:t>
            </w:r>
            <w:r w:rsidR="00EB4390" w:rsidRPr="008C1084">
              <w:rPr>
                <w:sz w:val="22"/>
                <w:szCs w:val="22"/>
              </w:rPr>
              <w:t xml:space="preserve">to a </w:t>
            </w:r>
            <w:r w:rsidRPr="008C1084">
              <w:rPr>
                <w:sz w:val="22"/>
                <w:szCs w:val="22"/>
              </w:rPr>
              <w:t>collective</w:t>
            </w:r>
            <w:r w:rsidR="00EB4390" w:rsidRPr="008C1084">
              <w:rPr>
                <w:sz w:val="22"/>
                <w:szCs w:val="22"/>
              </w:rPr>
              <w:t>,</w:t>
            </w:r>
            <w:r w:rsidRPr="008C1084">
              <w:rPr>
                <w:sz w:val="22"/>
                <w:szCs w:val="22"/>
              </w:rPr>
              <w:t xml:space="preserve"> cultural experience</w:t>
            </w:r>
            <w:r w:rsidR="00EB4390" w:rsidRPr="008C1084">
              <w:rPr>
                <w:sz w:val="22"/>
                <w:szCs w:val="22"/>
              </w:rPr>
              <w:t>?</w:t>
            </w:r>
          </w:p>
          <w:p w14:paraId="504F6C55" w14:textId="47EB0548" w:rsidR="00F317E7" w:rsidRPr="008C1084" w:rsidRDefault="00EB4390" w:rsidP="004736A0">
            <w:pPr>
              <w:pStyle w:val="ListParagraph"/>
              <w:numPr>
                <w:ilvl w:val="1"/>
                <w:numId w:val="21"/>
              </w:numPr>
              <w:rPr>
                <w:sz w:val="22"/>
                <w:szCs w:val="22"/>
              </w:rPr>
            </w:pPr>
            <w:r w:rsidRPr="008C1084">
              <w:rPr>
                <w:sz w:val="22"/>
                <w:szCs w:val="22"/>
              </w:rPr>
              <w:t>Why would the composer represent 9/11 in this way in 2005?</w:t>
            </w:r>
            <w:r w:rsidR="00F317E7" w:rsidRPr="008C1084">
              <w:rPr>
                <w:sz w:val="22"/>
                <w:szCs w:val="22"/>
              </w:rPr>
              <w:t xml:space="preserve"> </w:t>
            </w:r>
          </w:p>
          <w:p w14:paraId="11FBC83B" w14:textId="4D3BA6D0" w:rsidR="00F317E7" w:rsidRPr="008C1084" w:rsidRDefault="00EB4390" w:rsidP="004736A0">
            <w:pPr>
              <w:pStyle w:val="ListParagraph"/>
              <w:numPr>
                <w:ilvl w:val="1"/>
                <w:numId w:val="21"/>
              </w:numPr>
              <w:rPr>
                <w:sz w:val="22"/>
                <w:szCs w:val="22"/>
              </w:rPr>
            </w:pPr>
            <w:r w:rsidRPr="008C1084">
              <w:rPr>
                <w:sz w:val="22"/>
                <w:szCs w:val="22"/>
              </w:rPr>
              <w:t xml:space="preserve">In what ways do the students’ contexts influence their response to this poem? </w:t>
            </w:r>
          </w:p>
          <w:p w14:paraId="047B4C4A" w14:textId="1E51915A" w:rsidR="00EB4390" w:rsidRPr="008C1084" w:rsidRDefault="00EB4390" w:rsidP="004736A0">
            <w:pPr>
              <w:pStyle w:val="ListParagraph"/>
              <w:numPr>
                <w:ilvl w:val="1"/>
                <w:numId w:val="21"/>
              </w:numPr>
              <w:rPr>
                <w:sz w:val="22"/>
                <w:szCs w:val="22"/>
              </w:rPr>
            </w:pPr>
            <w:r w:rsidRPr="008C1084">
              <w:rPr>
                <w:sz w:val="22"/>
                <w:szCs w:val="22"/>
              </w:rPr>
              <w:t>What is the effect of the transformation of a media image into a poem?</w:t>
            </w:r>
          </w:p>
          <w:p w14:paraId="6CA43CCE" w14:textId="77777777" w:rsidR="00F317E7" w:rsidRPr="008C1084" w:rsidRDefault="00F317E7" w:rsidP="001559F3">
            <w:pPr>
              <w:pStyle w:val="ListParagraph"/>
              <w:ind w:left="0"/>
              <w:rPr>
                <w:sz w:val="22"/>
                <w:szCs w:val="22"/>
              </w:rPr>
            </w:pPr>
          </w:p>
          <w:p w14:paraId="22208F2B" w14:textId="4466BE15" w:rsidR="00F317E7" w:rsidRPr="00796E03" w:rsidRDefault="00F317E7" w:rsidP="00796E03">
            <w:pPr>
              <w:rPr>
                <w:sz w:val="22"/>
                <w:szCs w:val="22"/>
                <w:lang w:eastAsia="en-US"/>
              </w:rPr>
            </w:pPr>
            <w:r w:rsidRPr="00CD1305">
              <w:rPr>
                <w:sz w:val="22"/>
                <w:szCs w:val="22"/>
                <w:lang w:eastAsia="en-US"/>
              </w:rPr>
              <w:t>Working individually, students navigate to these two Wikipedia webpages and make notes on the contextual information for one of these</w:t>
            </w:r>
            <w:r w:rsidR="0094362E" w:rsidRPr="00CD1305">
              <w:rPr>
                <w:sz w:val="22"/>
                <w:szCs w:val="22"/>
                <w:lang w:eastAsia="en-US"/>
              </w:rPr>
              <w:t xml:space="preserve"> two</w:t>
            </w:r>
            <w:r w:rsidRPr="00CD1305">
              <w:rPr>
                <w:sz w:val="22"/>
                <w:szCs w:val="22"/>
                <w:lang w:eastAsia="en-US"/>
              </w:rPr>
              <w:t xml:space="preserve"> images:</w:t>
            </w:r>
          </w:p>
          <w:p w14:paraId="291ACA26" w14:textId="77777777" w:rsidR="00776FFE" w:rsidRPr="00796E03" w:rsidRDefault="00776FFE" w:rsidP="00776FFE">
            <w:pPr>
              <w:pStyle w:val="ListParagraph"/>
              <w:numPr>
                <w:ilvl w:val="1"/>
                <w:numId w:val="22"/>
              </w:numPr>
              <w:rPr>
                <w:rStyle w:val="Hyperlink"/>
                <w:color w:val="000000"/>
                <w:sz w:val="22"/>
                <w:szCs w:val="22"/>
                <w:u w:val="none"/>
              </w:rPr>
            </w:pPr>
            <w:r>
              <w:rPr>
                <w:sz w:val="22"/>
                <w:szCs w:val="22"/>
              </w:rPr>
              <w:t>‘</w:t>
            </w:r>
            <w:hyperlink r:id="rId9" w:history="1"/>
            <w:hyperlink r:id="rId10" w:history="1">
              <w:r w:rsidRPr="00796E03">
                <w:rPr>
                  <w:rStyle w:val="Hyperlink"/>
                  <w:sz w:val="22"/>
                  <w:szCs w:val="22"/>
                </w:rPr>
                <w:t>Raising the Flag on Iwo</w:t>
              </w:r>
              <w:r>
                <w:rPr>
                  <w:rStyle w:val="Hyperlink"/>
                  <w:sz w:val="22"/>
                  <w:szCs w:val="22"/>
                </w:rPr>
                <w:t xml:space="preserve"> J</w:t>
              </w:r>
              <w:r w:rsidRPr="00796E03">
                <w:rPr>
                  <w:rStyle w:val="Hyperlink"/>
                  <w:sz w:val="22"/>
                  <w:szCs w:val="22"/>
                </w:rPr>
                <w:t>ima</w:t>
              </w:r>
            </w:hyperlink>
            <w:r>
              <w:rPr>
                <w:rStyle w:val="Hyperlink"/>
                <w:sz w:val="22"/>
                <w:szCs w:val="22"/>
              </w:rPr>
              <w:t>’</w:t>
            </w:r>
          </w:p>
          <w:p w14:paraId="40F22DE7" w14:textId="7DB8FBD0" w:rsidR="00796E03" w:rsidRPr="00776FFE" w:rsidRDefault="00796E03" w:rsidP="004736A0">
            <w:pPr>
              <w:pStyle w:val="ListParagraph"/>
              <w:numPr>
                <w:ilvl w:val="1"/>
                <w:numId w:val="22"/>
              </w:numPr>
              <w:rPr>
                <w:color w:val="auto"/>
                <w:sz w:val="22"/>
                <w:szCs w:val="22"/>
                <w:u w:val="single"/>
              </w:rPr>
            </w:pPr>
            <w:r w:rsidRPr="00776FFE">
              <w:rPr>
                <w:color w:val="auto"/>
                <w:sz w:val="22"/>
                <w:szCs w:val="22"/>
              </w:rPr>
              <w:t>‘</w:t>
            </w:r>
            <w:hyperlink r:id="rId11" w:history="1">
              <w:r w:rsidRPr="00776FFE">
                <w:rPr>
                  <w:rStyle w:val="Hyperlink"/>
                  <w:sz w:val="22"/>
                  <w:szCs w:val="22"/>
                </w:rPr>
                <w:t xml:space="preserve">Phan </w:t>
              </w:r>
              <w:proofErr w:type="spellStart"/>
              <w:r w:rsidRPr="00776FFE">
                <w:rPr>
                  <w:rStyle w:val="Hyperlink"/>
                  <w:sz w:val="22"/>
                  <w:szCs w:val="22"/>
                </w:rPr>
                <w:t>Thi</w:t>
              </w:r>
              <w:proofErr w:type="spellEnd"/>
              <w:r w:rsidRPr="00776FFE">
                <w:rPr>
                  <w:rStyle w:val="Hyperlink"/>
                  <w:sz w:val="22"/>
                  <w:szCs w:val="22"/>
                </w:rPr>
                <w:t xml:space="preserve"> Kim </w:t>
              </w:r>
              <w:proofErr w:type="spellStart"/>
              <w:r w:rsidRPr="00776FFE">
                <w:rPr>
                  <w:rStyle w:val="Hyperlink"/>
                  <w:sz w:val="22"/>
                  <w:szCs w:val="22"/>
                </w:rPr>
                <w:t>Phuc</w:t>
              </w:r>
              <w:proofErr w:type="spellEnd"/>
            </w:hyperlink>
            <w:r w:rsidRPr="00776FFE">
              <w:rPr>
                <w:color w:val="auto"/>
                <w:sz w:val="22"/>
                <w:szCs w:val="22"/>
              </w:rPr>
              <w:t>’</w:t>
            </w:r>
            <w:r w:rsidR="0025742D">
              <w:rPr>
                <w:color w:val="auto"/>
                <w:sz w:val="22"/>
                <w:szCs w:val="22"/>
              </w:rPr>
              <w:t>.</w:t>
            </w:r>
          </w:p>
          <w:p w14:paraId="4FD7F653" w14:textId="77777777" w:rsidR="00796E03" w:rsidRDefault="00796E03" w:rsidP="00796E03">
            <w:pPr>
              <w:rPr>
                <w:sz w:val="22"/>
                <w:szCs w:val="22"/>
              </w:rPr>
            </w:pPr>
          </w:p>
          <w:p w14:paraId="2C6C800C" w14:textId="0EDF4FAC" w:rsidR="00F317E7" w:rsidRPr="00796E03" w:rsidRDefault="00796E03" w:rsidP="00796E03">
            <w:pPr>
              <w:rPr>
                <w:sz w:val="22"/>
                <w:szCs w:val="22"/>
                <w:lang w:eastAsia="en-US"/>
              </w:rPr>
            </w:pPr>
            <w:r>
              <w:rPr>
                <w:sz w:val="22"/>
                <w:szCs w:val="22"/>
                <w:lang w:eastAsia="en-US"/>
              </w:rPr>
              <w:t>The teacher d</w:t>
            </w:r>
            <w:r w:rsidR="00F317E7" w:rsidRPr="00796E03">
              <w:rPr>
                <w:sz w:val="22"/>
                <w:szCs w:val="22"/>
                <w:lang w:eastAsia="en-US"/>
              </w:rPr>
              <w:t>ivide</w:t>
            </w:r>
            <w:r>
              <w:rPr>
                <w:sz w:val="22"/>
                <w:szCs w:val="22"/>
                <w:lang w:eastAsia="en-US"/>
              </w:rPr>
              <w:t>s</w:t>
            </w:r>
            <w:r w:rsidR="00F317E7" w:rsidRPr="00796E03">
              <w:rPr>
                <w:sz w:val="22"/>
                <w:szCs w:val="22"/>
                <w:lang w:eastAsia="en-US"/>
              </w:rPr>
              <w:t xml:space="preserve"> the class into groups and </w:t>
            </w:r>
            <w:r>
              <w:rPr>
                <w:sz w:val="22"/>
                <w:szCs w:val="22"/>
                <w:lang w:eastAsia="en-US"/>
              </w:rPr>
              <w:t>asks</w:t>
            </w:r>
            <w:r w:rsidR="00F317E7" w:rsidRPr="00796E03">
              <w:rPr>
                <w:sz w:val="22"/>
                <w:szCs w:val="22"/>
                <w:lang w:eastAsia="en-US"/>
              </w:rPr>
              <w:t xml:space="preserve"> students </w:t>
            </w:r>
            <w:r>
              <w:rPr>
                <w:sz w:val="22"/>
                <w:szCs w:val="22"/>
                <w:lang w:eastAsia="en-US"/>
              </w:rPr>
              <w:t xml:space="preserve">to </w:t>
            </w:r>
            <w:r w:rsidR="00060B67">
              <w:rPr>
                <w:sz w:val="22"/>
                <w:szCs w:val="22"/>
                <w:lang w:eastAsia="en-US"/>
              </w:rPr>
              <w:t>explore the work of t</w:t>
            </w:r>
            <w:r w:rsidR="00C64E24">
              <w:rPr>
                <w:sz w:val="22"/>
                <w:szCs w:val="22"/>
                <w:lang w:eastAsia="en-US"/>
              </w:rPr>
              <w:t xml:space="preserve">he photographer Pavel Maria </w:t>
            </w:r>
            <w:proofErr w:type="spellStart"/>
            <w:r w:rsidR="00C64E24">
              <w:rPr>
                <w:sz w:val="22"/>
                <w:szCs w:val="22"/>
                <w:lang w:eastAsia="en-US"/>
              </w:rPr>
              <w:t>Smej</w:t>
            </w:r>
            <w:r w:rsidR="00060B67">
              <w:rPr>
                <w:sz w:val="22"/>
                <w:szCs w:val="22"/>
                <w:lang w:eastAsia="en-US"/>
              </w:rPr>
              <w:t>ka</w:t>
            </w:r>
            <w:r w:rsidR="00C874F1">
              <w:rPr>
                <w:sz w:val="22"/>
                <w:szCs w:val="22"/>
                <w:lang w:eastAsia="en-US"/>
              </w:rPr>
              <w:t>l</w:t>
            </w:r>
            <w:proofErr w:type="spellEnd"/>
            <w:r w:rsidR="00060B67">
              <w:rPr>
                <w:sz w:val="22"/>
                <w:szCs w:val="22"/>
                <w:lang w:eastAsia="en-US"/>
              </w:rPr>
              <w:t>. H</w:t>
            </w:r>
            <w:r w:rsidR="00C874F1">
              <w:rPr>
                <w:sz w:val="22"/>
                <w:szCs w:val="22"/>
                <w:lang w:eastAsia="en-US"/>
              </w:rPr>
              <w:t>is</w:t>
            </w:r>
            <w:r w:rsidR="00060B67">
              <w:rPr>
                <w:sz w:val="22"/>
                <w:szCs w:val="22"/>
                <w:lang w:eastAsia="en-US"/>
              </w:rPr>
              <w:t xml:space="preserve"> photographic work alters historical photographs, removing the human subjects and leaving the iconic landscapes. </w:t>
            </w:r>
            <w:r>
              <w:rPr>
                <w:sz w:val="22"/>
                <w:szCs w:val="22"/>
                <w:lang w:eastAsia="en-US"/>
              </w:rPr>
              <w:t>S</w:t>
            </w:r>
            <w:r w:rsidR="00F317E7" w:rsidRPr="00796E03">
              <w:rPr>
                <w:sz w:val="22"/>
                <w:szCs w:val="22"/>
                <w:lang w:eastAsia="en-US"/>
              </w:rPr>
              <w:t>tudents find his altera</w:t>
            </w:r>
            <w:r>
              <w:rPr>
                <w:sz w:val="22"/>
                <w:szCs w:val="22"/>
                <w:lang w:eastAsia="en-US"/>
              </w:rPr>
              <w:t>tions to the images named above and mark them on the texts.</w:t>
            </w:r>
          </w:p>
          <w:p w14:paraId="009FF1DD" w14:textId="77777777" w:rsidR="00214E02" w:rsidRPr="007E2B3F" w:rsidRDefault="00214E02" w:rsidP="007E2B3F">
            <w:pPr>
              <w:rPr>
                <w:sz w:val="22"/>
                <w:szCs w:val="22"/>
                <w:lang w:eastAsia="en-US"/>
              </w:rPr>
            </w:pPr>
          </w:p>
          <w:p w14:paraId="59791A22" w14:textId="49437CA0" w:rsidR="00F317E7" w:rsidRPr="00796E03" w:rsidRDefault="00796E03" w:rsidP="00796E03">
            <w:pPr>
              <w:rPr>
                <w:sz w:val="22"/>
                <w:szCs w:val="22"/>
              </w:rPr>
            </w:pPr>
            <w:r>
              <w:rPr>
                <w:sz w:val="22"/>
                <w:szCs w:val="22"/>
              </w:rPr>
              <w:t>S</w:t>
            </w:r>
            <w:r w:rsidR="00F317E7" w:rsidRPr="00796E03">
              <w:rPr>
                <w:sz w:val="22"/>
                <w:szCs w:val="22"/>
              </w:rPr>
              <w:t>tudents discuss the effects that the alterations have on the original photo</w:t>
            </w:r>
            <w:r w:rsidR="00776FFE">
              <w:rPr>
                <w:sz w:val="22"/>
                <w:szCs w:val="22"/>
              </w:rPr>
              <w:t xml:space="preserve"> by:</w:t>
            </w:r>
          </w:p>
          <w:p w14:paraId="2BEB9986" w14:textId="69FFDBA0" w:rsidR="00F317E7" w:rsidRPr="008C1084" w:rsidRDefault="00776FFE" w:rsidP="004736A0">
            <w:pPr>
              <w:pStyle w:val="ListParagraph"/>
              <w:numPr>
                <w:ilvl w:val="1"/>
                <w:numId w:val="23"/>
              </w:numPr>
              <w:rPr>
                <w:sz w:val="22"/>
                <w:szCs w:val="22"/>
              </w:rPr>
            </w:pPr>
            <w:r>
              <w:rPr>
                <w:sz w:val="22"/>
                <w:szCs w:val="22"/>
              </w:rPr>
              <w:t>c</w:t>
            </w:r>
            <w:r w:rsidR="004C630E" w:rsidRPr="008C1084">
              <w:rPr>
                <w:sz w:val="22"/>
                <w:szCs w:val="22"/>
              </w:rPr>
              <w:t>ompar</w:t>
            </w:r>
            <w:r>
              <w:rPr>
                <w:sz w:val="22"/>
                <w:szCs w:val="22"/>
              </w:rPr>
              <w:t>ing</w:t>
            </w:r>
            <w:r w:rsidR="004C630E" w:rsidRPr="008C1084">
              <w:rPr>
                <w:sz w:val="22"/>
                <w:szCs w:val="22"/>
              </w:rPr>
              <w:t xml:space="preserve"> the</w:t>
            </w:r>
            <w:r w:rsidR="00F317E7" w:rsidRPr="008C1084">
              <w:rPr>
                <w:sz w:val="22"/>
                <w:szCs w:val="22"/>
              </w:rPr>
              <w:t xml:space="preserve"> paired original and altered photos</w:t>
            </w:r>
            <w:r w:rsidR="002532F1" w:rsidRPr="008C1084">
              <w:rPr>
                <w:sz w:val="22"/>
                <w:szCs w:val="22"/>
              </w:rPr>
              <w:t xml:space="preserve"> and the </w:t>
            </w:r>
            <w:r w:rsidR="00F317E7" w:rsidRPr="008C1084">
              <w:rPr>
                <w:sz w:val="22"/>
                <w:szCs w:val="22"/>
              </w:rPr>
              <w:t>narrative</w:t>
            </w:r>
            <w:r>
              <w:rPr>
                <w:sz w:val="22"/>
                <w:szCs w:val="22"/>
              </w:rPr>
              <w:t>s they suggest</w:t>
            </w:r>
          </w:p>
          <w:p w14:paraId="086D61F4" w14:textId="198C0AAB" w:rsidR="00F317E7" w:rsidRPr="008C1084" w:rsidRDefault="00776FFE" w:rsidP="004736A0">
            <w:pPr>
              <w:pStyle w:val="ListParagraph"/>
              <w:numPr>
                <w:ilvl w:val="1"/>
                <w:numId w:val="23"/>
              </w:numPr>
              <w:rPr>
                <w:sz w:val="22"/>
                <w:szCs w:val="22"/>
              </w:rPr>
            </w:pPr>
            <w:proofErr w:type="gramStart"/>
            <w:r>
              <w:rPr>
                <w:sz w:val="22"/>
                <w:szCs w:val="22"/>
              </w:rPr>
              <w:t>exploring</w:t>
            </w:r>
            <w:proofErr w:type="gramEnd"/>
            <w:r>
              <w:rPr>
                <w:sz w:val="22"/>
                <w:szCs w:val="22"/>
              </w:rPr>
              <w:t xml:space="preserve"> the </w:t>
            </w:r>
            <w:r w:rsidR="00F317E7" w:rsidRPr="008C1084">
              <w:rPr>
                <w:sz w:val="22"/>
                <w:szCs w:val="22"/>
              </w:rPr>
              <w:t>assumptions about war, often accepted by society,</w:t>
            </w:r>
            <w:r>
              <w:rPr>
                <w:sz w:val="22"/>
                <w:szCs w:val="22"/>
              </w:rPr>
              <w:t xml:space="preserve"> that</w:t>
            </w:r>
            <w:r w:rsidR="00F317E7" w:rsidRPr="008C1084">
              <w:rPr>
                <w:sz w:val="22"/>
                <w:szCs w:val="22"/>
              </w:rPr>
              <w:t xml:space="preserve"> </w:t>
            </w:r>
            <w:proofErr w:type="spellStart"/>
            <w:r w:rsidR="00F317E7" w:rsidRPr="008C1084">
              <w:rPr>
                <w:sz w:val="22"/>
                <w:szCs w:val="22"/>
              </w:rPr>
              <w:t>Smejkal</w:t>
            </w:r>
            <w:proofErr w:type="spellEnd"/>
            <w:r w:rsidR="00F317E7" w:rsidRPr="008C1084">
              <w:rPr>
                <w:sz w:val="22"/>
                <w:szCs w:val="22"/>
              </w:rPr>
              <w:t xml:space="preserve"> want</w:t>
            </w:r>
            <w:r>
              <w:rPr>
                <w:sz w:val="22"/>
                <w:szCs w:val="22"/>
              </w:rPr>
              <w:t>s</w:t>
            </w:r>
            <w:r w:rsidR="00F317E7" w:rsidRPr="008C1084">
              <w:rPr>
                <w:sz w:val="22"/>
                <w:szCs w:val="22"/>
              </w:rPr>
              <w:t xml:space="preserve"> to expose</w:t>
            </w:r>
            <w:r>
              <w:rPr>
                <w:sz w:val="22"/>
                <w:szCs w:val="22"/>
              </w:rPr>
              <w:t xml:space="preserve"> through the photographs</w:t>
            </w:r>
            <w:r w:rsidR="00941894">
              <w:rPr>
                <w:sz w:val="22"/>
                <w:szCs w:val="22"/>
              </w:rPr>
              <w:t>.</w:t>
            </w:r>
            <w:r w:rsidR="00F317E7" w:rsidRPr="008C1084">
              <w:rPr>
                <w:sz w:val="22"/>
                <w:szCs w:val="22"/>
              </w:rPr>
              <w:t xml:space="preserve"> Are these reflections on the past, the present or the future?</w:t>
            </w:r>
          </w:p>
          <w:p w14:paraId="675390ED" w14:textId="32429034" w:rsidR="00F317E7" w:rsidRPr="008C1084" w:rsidRDefault="00776FFE" w:rsidP="004736A0">
            <w:pPr>
              <w:pStyle w:val="ListParagraph"/>
              <w:numPr>
                <w:ilvl w:val="1"/>
                <w:numId w:val="23"/>
              </w:numPr>
              <w:rPr>
                <w:sz w:val="22"/>
                <w:szCs w:val="22"/>
              </w:rPr>
            </w:pPr>
            <w:proofErr w:type="gramStart"/>
            <w:r>
              <w:rPr>
                <w:sz w:val="22"/>
                <w:szCs w:val="22"/>
              </w:rPr>
              <w:t>discussing</w:t>
            </w:r>
            <w:proofErr w:type="gramEnd"/>
            <w:r>
              <w:rPr>
                <w:sz w:val="22"/>
                <w:szCs w:val="22"/>
              </w:rPr>
              <w:t xml:space="preserve"> the</w:t>
            </w:r>
            <w:r w:rsidR="00F317E7" w:rsidRPr="008C1084">
              <w:rPr>
                <w:sz w:val="22"/>
                <w:szCs w:val="22"/>
              </w:rPr>
              <w:t xml:space="preserve"> role context play</w:t>
            </w:r>
            <w:r>
              <w:rPr>
                <w:sz w:val="22"/>
                <w:szCs w:val="22"/>
              </w:rPr>
              <w:t>s</w:t>
            </w:r>
            <w:r w:rsidR="00F317E7" w:rsidRPr="008C1084">
              <w:rPr>
                <w:sz w:val="22"/>
                <w:szCs w:val="22"/>
              </w:rPr>
              <w:t xml:space="preserve"> in shaping </w:t>
            </w:r>
            <w:r>
              <w:rPr>
                <w:sz w:val="22"/>
                <w:szCs w:val="22"/>
              </w:rPr>
              <w:t>response to the images.</w:t>
            </w:r>
          </w:p>
          <w:p w14:paraId="130E4956" w14:textId="77777777" w:rsidR="00214E02" w:rsidRPr="00102608" w:rsidRDefault="00214E02" w:rsidP="00102608">
            <w:pPr>
              <w:rPr>
                <w:sz w:val="22"/>
                <w:szCs w:val="22"/>
              </w:rPr>
            </w:pPr>
          </w:p>
          <w:p w14:paraId="0BEBB249" w14:textId="2C81FA9E" w:rsidR="00F317E7" w:rsidRDefault="00CD1305" w:rsidP="00796E03">
            <w:pPr>
              <w:rPr>
                <w:sz w:val="22"/>
                <w:szCs w:val="22"/>
              </w:rPr>
            </w:pPr>
            <w:r w:rsidRPr="00CD1305">
              <w:rPr>
                <w:sz w:val="22"/>
                <w:szCs w:val="22"/>
                <w:lang w:eastAsia="en-US"/>
              </w:rPr>
              <w:t xml:space="preserve">The teacher instructs students to source an image of an historical event that they could use as a focus text to structure a piece of writing. </w:t>
            </w:r>
            <w:r w:rsidR="002532F1" w:rsidRPr="00CD1305">
              <w:rPr>
                <w:sz w:val="22"/>
                <w:szCs w:val="22"/>
              </w:rPr>
              <w:t>Using</w:t>
            </w:r>
            <w:r w:rsidR="00F317E7" w:rsidRPr="00796E03">
              <w:rPr>
                <w:sz w:val="22"/>
                <w:szCs w:val="22"/>
              </w:rPr>
              <w:t xml:space="preserve"> </w:t>
            </w:r>
            <w:proofErr w:type="spellStart"/>
            <w:r w:rsidR="00F317E7" w:rsidRPr="00796E03">
              <w:rPr>
                <w:sz w:val="22"/>
                <w:szCs w:val="22"/>
              </w:rPr>
              <w:t>Szymborska</w:t>
            </w:r>
            <w:r w:rsidR="002532F1" w:rsidRPr="00796E03">
              <w:rPr>
                <w:sz w:val="22"/>
                <w:szCs w:val="22"/>
              </w:rPr>
              <w:t>’s</w:t>
            </w:r>
            <w:proofErr w:type="spellEnd"/>
            <w:r w:rsidR="002532F1" w:rsidRPr="00796E03">
              <w:rPr>
                <w:sz w:val="22"/>
                <w:szCs w:val="22"/>
              </w:rPr>
              <w:t xml:space="preserve"> poem as a model</w:t>
            </w:r>
            <w:r w:rsidR="00F317E7" w:rsidRPr="00796E03">
              <w:rPr>
                <w:sz w:val="22"/>
                <w:szCs w:val="22"/>
              </w:rPr>
              <w:t xml:space="preserve">, </w:t>
            </w:r>
            <w:r w:rsidR="002532F1" w:rsidRPr="00796E03">
              <w:rPr>
                <w:sz w:val="22"/>
                <w:szCs w:val="22"/>
              </w:rPr>
              <w:t>students</w:t>
            </w:r>
            <w:r w:rsidR="00F317E7" w:rsidRPr="00796E03">
              <w:rPr>
                <w:sz w:val="22"/>
                <w:szCs w:val="22"/>
              </w:rPr>
              <w:t xml:space="preserve"> create a poem that describes </w:t>
            </w:r>
            <w:r w:rsidR="002532F1" w:rsidRPr="00796E03">
              <w:rPr>
                <w:sz w:val="22"/>
                <w:szCs w:val="22"/>
              </w:rPr>
              <w:t xml:space="preserve">a photograph and acts as </w:t>
            </w:r>
            <w:r w:rsidR="00F317E7" w:rsidRPr="00796E03">
              <w:rPr>
                <w:sz w:val="22"/>
                <w:szCs w:val="22"/>
              </w:rPr>
              <w:t xml:space="preserve">a photograph. Students could adapt </w:t>
            </w:r>
            <w:proofErr w:type="spellStart"/>
            <w:r w:rsidR="00F317E7" w:rsidRPr="00796E03">
              <w:rPr>
                <w:sz w:val="22"/>
                <w:szCs w:val="22"/>
              </w:rPr>
              <w:t>Szymborska’s</w:t>
            </w:r>
            <w:proofErr w:type="spellEnd"/>
            <w:r w:rsidR="00F317E7" w:rsidRPr="00796E03">
              <w:rPr>
                <w:sz w:val="22"/>
                <w:szCs w:val="22"/>
              </w:rPr>
              <w:t xml:space="preserve"> aspects of narrative form, structure</w:t>
            </w:r>
            <w:r w:rsidR="00941894">
              <w:rPr>
                <w:sz w:val="22"/>
                <w:szCs w:val="22"/>
              </w:rPr>
              <w:t>,</w:t>
            </w:r>
            <w:r w:rsidR="00F317E7" w:rsidRPr="00796E03">
              <w:rPr>
                <w:sz w:val="22"/>
                <w:szCs w:val="22"/>
              </w:rPr>
              <w:t xml:space="preserve"> syntax and style.</w:t>
            </w:r>
          </w:p>
          <w:p w14:paraId="2E0BA4B3" w14:textId="77777777" w:rsidR="00796E03" w:rsidRPr="00796E03" w:rsidRDefault="00796E03" w:rsidP="00796E03">
            <w:pPr>
              <w:rPr>
                <w:sz w:val="22"/>
                <w:szCs w:val="22"/>
              </w:rPr>
            </w:pPr>
          </w:p>
          <w:p w14:paraId="6C235A5B" w14:textId="34BC6E15" w:rsidR="00F317E7" w:rsidRPr="00796E03" w:rsidRDefault="00796E03" w:rsidP="00796E03">
            <w:pPr>
              <w:rPr>
                <w:sz w:val="22"/>
                <w:szCs w:val="22"/>
              </w:rPr>
            </w:pPr>
            <w:r>
              <w:rPr>
                <w:sz w:val="22"/>
                <w:szCs w:val="22"/>
              </w:rPr>
              <w:t>S</w:t>
            </w:r>
            <w:r w:rsidR="00F317E7" w:rsidRPr="00796E03">
              <w:rPr>
                <w:sz w:val="22"/>
                <w:szCs w:val="22"/>
              </w:rPr>
              <w:t xml:space="preserve">tudents read their poems in groups and </w:t>
            </w:r>
            <w:r w:rsidR="00CC4F84" w:rsidRPr="00796E03">
              <w:rPr>
                <w:sz w:val="22"/>
                <w:szCs w:val="22"/>
              </w:rPr>
              <w:t>discuss</w:t>
            </w:r>
            <w:r>
              <w:rPr>
                <w:sz w:val="22"/>
                <w:szCs w:val="22"/>
              </w:rPr>
              <w:t>:</w:t>
            </w:r>
          </w:p>
          <w:p w14:paraId="3509122F" w14:textId="77777777" w:rsidR="002532F1" w:rsidRPr="008C1084" w:rsidRDefault="002532F1" w:rsidP="004736A0">
            <w:pPr>
              <w:pStyle w:val="ListParagraph"/>
              <w:numPr>
                <w:ilvl w:val="1"/>
                <w:numId w:val="24"/>
              </w:numPr>
              <w:rPr>
                <w:sz w:val="22"/>
                <w:szCs w:val="22"/>
              </w:rPr>
            </w:pPr>
            <w:r w:rsidRPr="008C1084">
              <w:rPr>
                <w:sz w:val="22"/>
                <w:szCs w:val="22"/>
              </w:rPr>
              <w:t>the different meanings members of the group might make</w:t>
            </w:r>
          </w:p>
          <w:p w14:paraId="234E4BF9" w14:textId="3BD7F073" w:rsidR="00F317E7" w:rsidRPr="008C1084" w:rsidRDefault="002532F1" w:rsidP="004736A0">
            <w:pPr>
              <w:pStyle w:val="ListParagraph"/>
              <w:numPr>
                <w:ilvl w:val="1"/>
                <w:numId w:val="24"/>
              </w:numPr>
              <w:rPr>
                <w:sz w:val="22"/>
                <w:szCs w:val="22"/>
              </w:rPr>
            </w:pPr>
            <w:r w:rsidRPr="008C1084">
              <w:rPr>
                <w:sz w:val="22"/>
                <w:szCs w:val="22"/>
              </w:rPr>
              <w:t>how they have varied historical, geographical, social and political contexts</w:t>
            </w:r>
          </w:p>
          <w:p w14:paraId="652C8AE8" w14:textId="05D01AC3" w:rsidR="00F317E7" w:rsidRPr="008C1084" w:rsidRDefault="00F317E7" w:rsidP="004736A0">
            <w:pPr>
              <w:pStyle w:val="ListParagraph"/>
              <w:numPr>
                <w:ilvl w:val="1"/>
                <w:numId w:val="24"/>
              </w:numPr>
              <w:rPr>
                <w:sz w:val="22"/>
                <w:szCs w:val="22"/>
              </w:rPr>
            </w:pPr>
            <w:proofErr w:type="gramStart"/>
            <w:r w:rsidRPr="008C1084">
              <w:rPr>
                <w:sz w:val="22"/>
                <w:szCs w:val="22"/>
              </w:rPr>
              <w:t>how</w:t>
            </w:r>
            <w:proofErr w:type="gramEnd"/>
            <w:r w:rsidRPr="008C1084">
              <w:rPr>
                <w:sz w:val="22"/>
                <w:szCs w:val="22"/>
              </w:rPr>
              <w:t xml:space="preserve"> their </w:t>
            </w:r>
            <w:r w:rsidR="00214E02" w:rsidRPr="008C1084">
              <w:rPr>
                <w:sz w:val="22"/>
                <w:szCs w:val="22"/>
              </w:rPr>
              <w:t xml:space="preserve">representation </w:t>
            </w:r>
            <w:r w:rsidRPr="008C1084">
              <w:rPr>
                <w:sz w:val="22"/>
                <w:szCs w:val="22"/>
              </w:rPr>
              <w:t>of context has influenced their compositions.</w:t>
            </w:r>
          </w:p>
          <w:p w14:paraId="78D9CEA7" w14:textId="77777777" w:rsidR="00F317E7" w:rsidRPr="008C1084" w:rsidRDefault="00F317E7" w:rsidP="001559F3">
            <w:pPr>
              <w:rPr>
                <w:sz w:val="22"/>
                <w:szCs w:val="22"/>
                <w:lang w:eastAsia="en-US"/>
              </w:rPr>
            </w:pPr>
          </w:p>
          <w:p w14:paraId="56D9DDD8" w14:textId="6CC52115" w:rsidR="00F317E7" w:rsidRDefault="00F25038" w:rsidP="001559F3">
            <w:pPr>
              <w:rPr>
                <w:b/>
                <w:sz w:val="22"/>
                <w:szCs w:val="22"/>
                <w:lang w:eastAsia="en-US"/>
              </w:rPr>
            </w:pPr>
            <w:r>
              <w:rPr>
                <w:b/>
                <w:sz w:val="22"/>
                <w:szCs w:val="22"/>
                <w:lang w:eastAsia="en-US"/>
              </w:rPr>
              <w:t xml:space="preserve">Focus question: </w:t>
            </w:r>
            <w:r w:rsidR="00214E02" w:rsidRPr="008C1084">
              <w:rPr>
                <w:b/>
                <w:sz w:val="22"/>
                <w:szCs w:val="22"/>
                <w:lang w:eastAsia="en-US"/>
              </w:rPr>
              <w:t>How does the reader c</w:t>
            </w:r>
            <w:r w:rsidR="00796E03">
              <w:rPr>
                <w:b/>
                <w:sz w:val="22"/>
                <w:szCs w:val="22"/>
                <w:lang w:eastAsia="en-US"/>
              </w:rPr>
              <w:t>omplete what the writer begins?</w:t>
            </w:r>
          </w:p>
          <w:p w14:paraId="61931BA3" w14:textId="77777777" w:rsidR="00F25038" w:rsidRPr="008C1084" w:rsidRDefault="00F25038" w:rsidP="001559F3">
            <w:pPr>
              <w:rPr>
                <w:b/>
                <w:i/>
                <w:sz w:val="22"/>
                <w:szCs w:val="22"/>
                <w:lang w:eastAsia="en-US"/>
              </w:rPr>
            </w:pPr>
          </w:p>
          <w:p w14:paraId="7F208700" w14:textId="23D69445" w:rsidR="00F317E7" w:rsidRPr="008C1084" w:rsidRDefault="00F317E7" w:rsidP="001559F3">
            <w:pPr>
              <w:rPr>
                <w:sz w:val="22"/>
                <w:szCs w:val="22"/>
                <w:lang w:eastAsia="en-US"/>
              </w:rPr>
            </w:pPr>
            <w:r w:rsidRPr="008C1084">
              <w:rPr>
                <w:sz w:val="22"/>
                <w:szCs w:val="22"/>
                <w:lang w:eastAsia="en-US"/>
              </w:rPr>
              <w:t>Arthur Miller uses an historical event and its context as an allegory in</w:t>
            </w:r>
            <w:r w:rsidRPr="008C1084">
              <w:rPr>
                <w:i/>
                <w:sz w:val="22"/>
                <w:szCs w:val="22"/>
                <w:lang w:eastAsia="en-US"/>
              </w:rPr>
              <w:t xml:space="preserve"> The Crucible</w:t>
            </w:r>
            <w:r w:rsidRPr="008C1084">
              <w:rPr>
                <w:sz w:val="22"/>
                <w:szCs w:val="22"/>
                <w:lang w:eastAsia="en-US"/>
              </w:rPr>
              <w:t xml:space="preserve">. Through his reconstruction of the Salem witch-hunt and trial he aims to interrogate assumptions and values he sees in his own context </w:t>
            </w:r>
            <w:r w:rsidR="00214E02" w:rsidRPr="008C1084">
              <w:rPr>
                <w:sz w:val="22"/>
                <w:szCs w:val="22"/>
                <w:lang w:eastAsia="en-US"/>
              </w:rPr>
              <w:t xml:space="preserve">that are </w:t>
            </w:r>
            <w:r w:rsidRPr="008C1084">
              <w:rPr>
                <w:sz w:val="22"/>
                <w:szCs w:val="22"/>
                <w:lang w:eastAsia="en-US"/>
              </w:rPr>
              <w:t>unquestioned and</w:t>
            </w:r>
            <w:r w:rsidR="00214E02" w:rsidRPr="008C1084">
              <w:rPr>
                <w:sz w:val="22"/>
                <w:szCs w:val="22"/>
                <w:lang w:eastAsia="en-US"/>
              </w:rPr>
              <w:t xml:space="preserve">, </w:t>
            </w:r>
            <w:r w:rsidRPr="008C1084">
              <w:rPr>
                <w:sz w:val="22"/>
                <w:szCs w:val="22"/>
                <w:lang w:eastAsia="en-US"/>
              </w:rPr>
              <w:t>therefore</w:t>
            </w:r>
            <w:r w:rsidR="00214E02" w:rsidRPr="008C1084">
              <w:rPr>
                <w:sz w:val="22"/>
                <w:szCs w:val="22"/>
                <w:lang w:eastAsia="en-US"/>
              </w:rPr>
              <w:t>,</w:t>
            </w:r>
            <w:r w:rsidRPr="008C1084">
              <w:rPr>
                <w:sz w:val="22"/>
                <w:szCs w:val="22"/>
                <w:lang w:eastAsia="en-US"/>
              </w:rPr>
              <w:t xml:space="preserve"> </w:t>
            </w:r>
            <w:r w:rsidR="00627C58" w:rsidRPr="00236521">
              <w:rPr>
                <w:sz w:val="22"/>
                <w:szCs w:val="22"/>
                <w:lang w:eastAsia="en-US"/>
              </w:rPr>
              <w:t>are</w:t>
            </w:r>
            <w:r w:rsidR="00627C58" w:rsidRPr="008C1084">
              <w:rPr>
                <w:sz w:val="22"/>
                <w:szCs w:val="22"/>
                <w:lang w:eastAsia="en-US"/>
              </w:rPr>
              <w:t xml:space="preserve"> </w:t>
            </w:r>
            <w:r w:rsidRPr="008C1084">
              <w:rPr>
                <w:sz w:val="22"/>
                <w:szCs w:val="22"/>
                <w:lang w:eastAsia="en-US"/>
              </w:rPr>
              <w:t xml:space="preserve">accepted without question. In this learning sequence students </w:t>
            </w:r>
            <w:r w:rsidR="00214E02" w:rsidRPr="008C1084">
              <w:rPr>
                <w:sz w:val="22"/>
                <w:szCs w:val="22"/>
                <w:lang w:eastAsia="en-US"/>
              </w:rPr>
              <w:t xml:space="preserve">use the play as a springboard to </w:t>
            </w:r>
            <w:r w:rsidRPr="008C1084">
              <w:rPr>
                <w:sz w:val="22"/>
                <w:szCs w:val="22"/>
                <w:lang w:eastAsia="en-US"/>
              </w:rPr>
              <w:t xml:space="preserve">compose </w:t>
            </w:r>
            <w:r w:rsidR="00D3602F" w:rsidRPr="008C1084">
              <w:rPr>
                <w:sz w:val="22"/>
                <w:szCs w:val="22"/>
                <w:lang w:eastAsia="en-US"/>
              </w:rPr>
              <w:t>an allegorical narrative</w:t>
            </w:r>
            <w:r w:rsidR="00C75AE5" w:rsidRPr="008C1084">
              <w:rPr>
                <w:sz w:val="22"/>
                <w:szCs w:val="22"/>
                <w:lang w:eastAsia="en-US"/>
              </w:rPr>
              <w:t>. This narrative</w:t>
            </w:r>
            <w:r w:rsidRPr="008C1084">
              <w:rPr>
                <w:sz w:val="22"/>
                <w:szCs w:val="22"/>
                <w:lang w:eastAsia="en-US"/>
              </w:rPr>
              <w:t xml:space="preserve"> </w:t>
            </w:r>
            <w:r w:rsidR="00C75AE5" w:rsidRPr="008C1084">
              <w:rPr>
                <w:sz w:val="22"/>
                <w:szCs w:val="22"/>
                <w:lang w:eastAsia="en-US"/>
              </w:rPr>
              <w:t>will</w:t>
            </w:r>
            <w:r w:rsidRPr="008C1084">
              <w:rPr>
                <w:sz w:val="22"/>
                <w:szCs w:val="22"/>
                <w:lang w:eastAsia="en-US"/>
              </w:rPr>
              <w:t xml:space="preserve"> invite </w:t>
            </w:r>
            <w:r w:rsidR="00410F8E" w:rsidRPr="008C1084">
              <w:rPr>
                <w:sz w:val="22"/>
                <w:szCs w:val="22"/>
                <w:lang w:eastAsia="en-US"/>
              </w:rPr>
              <w:t>present-day</w:t>
            </w:r>
            <w:r w:rsidRPr="008C1084">
              <w:rPr>
                <w:sz w:val="22"/>
                <w:szCs w:val="22"/>
                <w:lang w:eastAsia="en-US"/>
              </w:rPr>
              <w:t xml:space="preserve"> audiences to rethink assumptions and values about the relationships between the individual and the state</w:t>
            </w:r>
            <w:r w:rsidR="00410F8E" w:rsidRPr="008C1084">
              <w:rPr>
                <w:sz w:val="22"/>
                <w:szCs w:val="22"/>
                <w:lang w:eastAsia="en-US"/>
              </w:rPr>
              <w:t>.</w:t>
            </w:r>
            <w:r w:rsidR="00C75AE5" w:rsidRPr="008C1084">
              <w:rPr>
                <w:sz w:val="22"/>
                <w:szCs w:val="22"/>
                <w:lang w:eastAsia="en-US"/>
              </w:rPr>
              <w:t xml:space="preserve"> Students experiment with a range of revision strategies throughout the composition process.</w:t>
            </w:r>
          </w:p>
          <w:p w14:paraId="65BC6FBE" w14:textId="77777777" w:rsidR="00F317E7" w:rsidRPr="008C1084" w:rsidRDefault="00F317E7" w:rsidP="001559F3">
            <w:pPr>
              <w:rPr>
                <w:sz w:val="22"/>
                <w:szCs w:val="22"/>
                <w:lang w:eastAsia="en-US"/>
              </w:rPr>
            </w:pPr>
          </w:p>
          <w:p w14:paraId="09AAE1DD" w14:textId="280042B1" w:rsidR="00214E02" w:rsidRPr="008C1084" w:rsidRDefault="00796E03" w:rsidP="00796E03">
            <w:pPr>
              <w:rPr>
                <w:sz w:val="22"/>
                <w:szCs w:val="22"/>
              </w:rPr>
            </w:pPr>
            <w:r>
              <w:rPr>
                <w:sz w:val="22"/>
                <w:szCs w:val="22"/>
              </w:rPr>
              <w:t>The teacher e</w:t>
            </w:r>
            <w:r w:rsidR="00F317E7" w:rsidRPr="00796E03">
              <w:rPr>
                <w:sz w:val="22"/>
                <w:szCs w:val="22"/>
              </w:rPr>
              <w:t>xplain</w:t>
            </w:r>
            <w:r>
              <w:rPr>
                <w:sz w:val="22"/>
                <w:szCs w:val="22"/>
              </w:rPr>
              <w:t>s</w:t>
            </w:r>
            <w:r w:rsidR="00F317E7" w:rsidRPr="00796E03">
              <w:rPr>
                <w:sz w:val="22"/>
                <w:szCs w:val="22"/>
              </w:rPr>
              <w:t xml:space="preserve"> the etymology of the word ‘allegory’, from the Greek </w:t>
            </w:r>
            <w:proofErr w:type="spellStart"/>
            <w:r w:rsidR="00F317E7" w:rsidRPr="00796E03">
              <w:rPr>
                <w:i/>
                <w:sz w:val="22"/>
                <w:szCs w:val="22"/>
              </w:rPr>
              <w:t>allēgoria</w:t>
            </w:r>
            <w:proofErr w:type="spellEnd"/>
            <w:r w:rsidR="00F317E7" w:rsidRPr="00796E03">
              <w:rPr>
                <w:sz w:val="22"/>
                <w:szCs w:val="22"/>
              </w:rPr>
              <w:t xml:space="preserve">, meaning to ‘speak otherwise’. </w:t>
            </w:r>
            <w:r w:rsidR="00214E02" w:rsidRPr="00796E03">
              <w:rPr>
                <w:sz w:val="22"/>
                <w:szCs w:val="22"/>
              </w:rPr>
              <w:t>In other words, whil</w:t>
            </w:r>
            <w:r w:rsidR="00D31188">
              <w:rPr>
                <w:sz w:val="22"/>
                <w:szCs w:val="22"/>
              </w:rPr>
              <w:t>e</w:t>
            </w:r>
            <w:r w:rsidR="00F317E7" w:rsidRPr="00796E03">
              <w:rPr>
                <w:sz w:val="22"/>
                <w:szCs w:val="22"/>
              </w:rPr>
              <w:t xml:space="preserve"> one thing is</w:t>
            </w:r>
            <w:r w:rsidR="00214E02" w:rsidRPr="00796E03">
              <w:rPr>
                <w:sz w:val="22"/>
                <w:szCs w:val="22"/>
              </w:rPr>
              <w:t xml:space="preserve"> spoken, another thing is meant</w:t>
            </w:r>
            <w:r w:rsidR="00F317E7" w:rsidRPr="00796E03">
              <w:rPr>
                <w:sz w:val="22"/>
                <w:szCs w:val="22"/>
              </w:rPr>
              <w:t xml:space="preserve">. </w:t>
            </w:r>
            <w:r>
              <w:rPr>
                <w:sz w:val="22"/>
                <w:szCs w:val="22"/>
              </w:rPr>
              <w:t xml:space="preserve">The teacher invites </w:t>
            </w:r>
            <w:r w:rsidR="00214E02" w:rsidRPr="008C1084">
              <w:rPr>
                <w:sz w:val="22"/>
                <w:szCs w:val="22"/>
              </w:rPr>
              <w:t xml:space="preserve">students to comment on the implications </w:t>
            </w:r>
            <w:r w:rsidR="00410F8E" w:rsidRPr="008C1084">
              <w:rPr>
                <w:sz w:val="22"/>
                <w:szCs w:val="22"/>
              </w:rPr>
              <w:t>this</w:t>
            </w:r>
            <w:r w:rsidR="00214E02" w:rsidRPr="008C1084">
              <w:rPr>
                <w:sz w:val="22"/>
                <w:szCs w:val="22"/>
              </w:rPr>
              <w:t xml:space="preserve"> definition has for meaning in texts. Students comment on the instability of meaning and the role of the responder in determining meaning.</w:t>
            </w:r>
          </w:p>
          <w:p w14:paraId="5CCFA42F" w14:textId="77777777" w:rsidR="00796E03" w:rsidRDefault="00796E03" w:rsidP="00796E03">
            <w:pPr>
              <w:rPr>
                <w:sz w:val="22"/>
                <w:szCs w:val="22"/>
              </w:rPr>
            </w:pPr>
          </w:p>
          <w:p w14:paraId="37FCCC35" w14:textId="7B183512" w:rsidR="00F317E7" w:rsidRPr="00796E03" w:rsidRDefault="00796E03" w:rsidP="00796E03">
            <w:pPr>
              <w:rPr>
                <w:sz w:val="22"/>
                <w:szCs w:val="22"/>
              </w:rPr>
            </w:pPr>
            <w:r w:rsidRPr="00796E03">
              <w:rPr>
                <w:sz w:val="22"/>
                <w:szCs w:val="22"/>
              </w:rPr>
              <w:t>S</w:t>
            </w:r>
            <w:r w:rsidR="00F317E7" w:rsidRPr="00796E03">
              <w:rPr>
                <w:sz w:val="22"/>
                <w:szCs w:val="22"/>
              </w:rPr>
              <w:t>tudents</w:t>
            </w:r>
            <w:r>
              <w:rPr>
                <w:sz w:val="22"/>
                <w:szCs w:val="22"/>
              </w:rPr>
              <w:t xml:space="preserve"> discuss</w:t>
            </w:r>
            <w:r w:rsidR="00F317E7" w:rsidRPr="00796E03">
              <w:rPr>
                <w:sz w:val="22"/>
                <w:szCs w:val="22"/>
              </w:rPr>
              <w:t xml:space="preserve"> how allegory is a story operating on two levels simultaneously. The narrative operates as an extended metaphor with a primary meaning that continually discloses a secondary </w:t>
            </w:r>
            <w:r w:rsidR="00F317E7" w:rsidRPr="00796E03">
              <w:rPr>
                <w:sz w:val="22"/>
                <w:szCs w:val="22"/>
              </w:rPr>
              <w:lastRenderedPageBreak/>
              <w:t xml:space="preserve">or representational meaning. In </w:t>
            </w:r>
            <w:r w:rsidR="00F317E7" w:rsidRPr="00796E03">
              <w:rPr>
                <w:i/>
                <w:sz w:val="22"/>
                <w:szCs w:val="22"/>
              </w:rPr>
              <w:t>The Crucible</w:t>
            </w:r>
            <w:r w:rsidR="00F317E7" w:rsidRPr="00796E03">
              <w:rPr>
                <w:sz w:val="22"/>
                <w:szCs w:val="22"/>
              </w:rPr>
              <w:t xml:space="preserve">, the two levels provide a parallel experience: one </w:t>
            </w:r>
            <w:r w:rsidR="00214E02" w:rsidRPr="00796E03">
              <w:rPr>
                <w:sz w:val="22"/>
                <w:szCs w:val="22"/>
              </w:rPr>
              <w:t>where the text operates</w:t>
            </w:r>
            <w:r w:rsidR="00F317E7" w:rsidRPr="00796E03">
              <w:rPr>
                <w:sz w:val="22"/>
                <w:szCs w:val="22"/>
              </w:rPr>
              <w:t xml:space="preserve"> as a tragedy; the other</w:t>
            </w:r>
            <w:r w:rsidR="00214E02" w:rsidRPr="00796E03">
              <w:rPr>
                <w:sz w:val="22"/>
                <w:szCs w:val="22"/>
              </w:rPr>
              <w:t xml:space="preserve"> where the text</w:t>
            </w:r>
            <w:r w:rsidR="00F317E7" w:rsidRPr="00796E03">
              <w:rPr>
                <w:sz w:val="22"/>
                <w:szCs w:val="22"/>
              </w:rPr>
              <w:t xml:space="preserve"> instructs the audience in its context at the time of production and at the time of reception. Miller used the historical c</w:t>
            </w:r>
            <w:r w:rsidR="00CE27C0">
              <w:rPr>
                <w:sz w:val="22"/>
                <w:szCs w:val="22"/>
              </w:rPr>
              <w:t>ontext and events of the Salem W</w:t>
            </w:r>
            <w:r w:rsidR="00F317E7" w:rsidRPr="00796E03">
              <w:rPr>
                <w:sz w:val="22"/>
                <w:szCs w:val="22"/>
              </w:rPr>
              <w:t xml:space="preserve">itch </w:t>
            </w:r>
            <w:r w:rsidR="00CE27C0">
              <w:rPr>
                <w:sz w:val="22"/>
                <w:szCs w:val="22"/>
              </w:rPr>
              <w:t>T</w:t>
            </w:r>
            <w:r w:rsidR="00F317E7" w:rsidRPr="00796E03">
              <w:rPr>
                <w:sz w:val="22"/>
                <w:szCs w:val="22"/>
              </w:rPr>
              <w:t xml:space="preserve">rials in order to </w:t>
            </w:r>
            <w:r w:rsidR="005603EB">
              <w:rPr>
                <w:sz w:val="22"/>
                <w:szCs w:val="22"/>
              </w:rPr>
              <w:t>challenge</w:t>
            </w:r>
            <w:r>
              <w:rPr>
                <w:sz w:val="22"/>
                <w:szCs w:val="22"/>
              </w:rPr>
              <w:t xml:space="preserve"> the politics of his time.</w:t>
            </w:r>
          </w:p>
          <w:p w14:paraId="7832EDFC" w14:textId="77777777" w:rsidR="00F317E7" w:rsidRPr="008C1084" w:rsidRDefault="00F317E7" w:rsidP="001559F3">
            <w:pPr>
              <w:rPr>
                <w:sz w:val="22"/>
                <w:szCs w:val="22"/>
              </w:rPr>
            </w:pPr>
          </w:p>
          <w:p w14:paraId="54E0C97E" w14:textId="24776C51" w:rsidR="00F317E7" w:rsidRPr="00796E03" w:rsidRDefault="00796E03" w:rsidP="00796E03">
            <w:pPr>
              <w:rPr>
                <w:sz w:val="22"/>
                <w:szCs w:val="22"/>
              </w:rPr>
            </w:pPr>
            <w:r>
              <w:rPr>
                <w:sz w:val="22"/>
                <w:szCs w:val="22"/>
              </w:rPr>
              <w:t xml:space="preserve">As a class, </w:t>
            </w:r>
            <w:r w:rsidR="00F317E7" w:rsidRPr="00796E03">
              <w:rPr>
                <w:sz w:val="22"/>
                <w:szCs w:val="22"/>
              </w:rPr>
              <w:t xml:space="preserve">students </w:t>
            </w:r>
            <w:r>
              <w:rPr>
                <w:sz w:val="22"/>
                <w:szCs w:val="22"/>
              </w:rPr>
              <w:t xml:space="preserve">discuss </w:t>
            </w:r>
            <w:r w:rsidR="00410F8E" w:rsidRPr="00796E03">
              <w:rPr>
                <w:sz w:val="22"/>
                <w:szCs w:val="22"/>
              </w:rPr>
              <w:t>whether</w:t>
            </w:r>
            <w:r w:rsidR="00F317E7" w:rsidRPr="00796E03">
              <w:rPr>
                <w:sz w:val="22"/>
                <w:szCs w:val="22"/>
              </w:rPr>
              <w:t xml:space="preserve"> </w:t>
            </w:r>
            <w:r w:rsidR="00410F8E" w:rsidRPr="00796E03">
              <w:rPr>
                <w:i/>
                <w:sz w:val="22"/>
                <w:szCs w:val="22"/>
              </w:rPr>
              <w:t xml:space="preserve">The </w:t>
            </w:r>
            <w:r w:rsidR="00F317E7" w:rsidRPr="00796E03">
              <w:rPr>
                <w:i/>
                <w:sz w:val="22"/>
                <w:szCs w:val="22"/>
              </w:rPr>
              <w:t>Crucible</w:t>
            </w:r>
            <w:r w:rsidR="00F317E7" w:rsidRPr="00796E03">
              <w:rPr>
                <w:sz w:val="22"/>
                <w:szCs w:val="22"/>
              </w:rPr>
              <w:t xml:space="preserve"> speaks to our time by looking for parallels between the play and present</w:t>
            </w:r>
            <w:r w:rsidR="00D31188">
              <w:rPr>
                <w:sz w:val="22"/>
                <w:szCs w:val="22"/>
              </w:rPr>
              <w:t>-</w:t>
            </w:r>
            <w:r w:rsidR="00F317E7" w:rsidRPr="00796E03">
              <w:rPr>
                <w:sz w:val="22"/>
                <w:szCs w:val="22"/>
              </w:rPr>
              <w:t>day social, political and cultural contexts. Points for exploration include Miller’s perspective on:</w:t>
            </w:r>
          </w:p>
          <w:p w14:paraId="3DD9283E" w14:textId="77777777" w:rsidR="00214E02" w:rsidRPr="008C1084" w:rsidRDefault="00214E02" w:rsidP="004736A0">
            <w:pPr>
              <w:pStyle w:val="ListParagraph"/>
              <w:numPr>
                <w:ilvl w:val="1"/>
                <w:numId w:val="25"/>
              </w:numPr>
              <w:rPr>
                <w:sz w:val="22"/>
                <w:szCs w:val="22"/>
              </w:rPr>
            </w:pPr>
            <w:r w:rsidRPr="008C1084">
              <w:rPr>
                <w:sz w:val="22"/>
                <w:szCs w:val="22"/>
              </w:rPr>
              <w:t>exposure of the self-righteously pompous, the jealous, the venal in society</w:t>
            </w:r>
          </w:p>
          <w:p w14:paraId="4E9EC4CF" w14:textId="2F54AB0D" w:rsidR="00F317E7" w:rsidRPr="008C1084" w:rsidRDefault="00F317E7" w:rsidP="004736A0">
            <w:pPr>
              <w:pStyle w:val="ListParagraph"/>
              <w:numPr>
                <w:ilvl w:val="1"/>
                <w:numId w:val="25"/>
              </w:numPr>
              <w:rPr>
                <w:sz w:val="22"/>
                <w:szCs w:val="22"/>
              </w:rPr>
            </w:pPr>
            <w:r w:rsidRPr="008C1084">
              <w:rPr>
                <w:sz w:val="22"/>
                <w:szCs w:val="22"/>
              </w:rPr>
              <w:t xml:space="preserve">the significance of confession </w:t>
            </w:r>
            <w:r w:rsidR="007F6866">
              <w:rPr>
                <w:sz w:val="22"/>
                <w:szCs w:val="22"/>
              </w:rPr>
              <w:t>and its relationship with truth</w:t>
            </w:r>
          </w:p>
          <w:p w14:paraId="3BF11177" w14:textId="77777777" w:rsidR="00F317E7" w:rsidRPr="008C1084" w:rsidRDefault="00F317E7" w:rsidP="004736A0">
            <w:pPr>
              <w:pStyle w:val="ListParagraph"/>
              <w:numPr>
                <w:ilvl w:val="1"/>
                <w:numId w:val="25"/>
              </w:numPr>
              <w:rPr>
                <w:sz w:val="22"/>
                <w:szCs w:val="22"/>
              </w:rPr>
            </w:pPr>
            <w:r w:rsidRPr="008C1084">
              <w:rPr>
                <w:sz w:val="22"/>
                <w:szCs w:val="22"/>
              </w:rPr>
              <w:t>the destructive power of words</w:t>
            </w:r>
          </w:p>
          <w:p w14:paraId="2A37DB06" w14:textId="44D50F24" w:rsidR="00F317E7" w:rsidRPr="008C1084" w:rsidRDefault="00F317E7" w:rsidP="004736A0">
            <w:pPr>
              <w:pStyle w:val="ListParagraph"/>
              <w:numPr>
                <w:ilvl w:val="1"/>
                <w:numId w:val="25"/>
              </w:numPr>
              <w:rPr>
                <w:sz w:val="22"/>
                <w:szCs w:val="22"/>
              </w:rPr>
            </w:pPr>
            <w:r w:rsidRPr="008C1084">
              <w:rPr>
                <w:sz w:val="22"/>
                <w:szCs w:val="22"/>
              </w:rPr>
              <w:t>the relationships between individ</w:t>
            </w:r>
            <w:r w:rsidR="007F6866">
              <w:rPr>
                <w:sz w:val="22"/>
                <w:szCs w:val="22"/>
              </w:rPr>
              <w:t>uals and social institutions</w:t>
            </w:r>
          </w:p>
          <w:p w14:paraId="1B31D334" w14:textId="77777777" w:rsidR="00214E02" w:rsidRPr="008C1084" w:rsidRDefault="00214E02" w:rsidP="004736A0">
            <w:pPr>
              <w:pStyle w:val="ListParagraph"/>
              <w:numPr>
                <w:ilvl w:val="1"/>
                <w:numId w:val="25"/>
              </w:numPr>
              <w:rPr>
                <w:sz w:val="22"/>
                <w:szCs w:val="22"/>
              </w:rPr>
            </w:pPr>
            <w:r w:rsidRPr="008C1084">
              <w:rPr>
                <w:sz w:val="22"/>
                <w:szCs w:val="22"/>
              </w:rPr>
              <w:t>the suppression of women</w:t>
            </w:r>
          </w:p>
          <w:p w14:paraId="102E4A65" w14:textId="77777777" w:rsidR="00214E02" w:rsidRPr="008C1084" w:rsidRDefault="00214E02" w:rsidP="004736A0">
            <w:pPr>
              <w:pStyle w:val="ListParagraph"/>
              <w:numPr>
                <w:ilvl w:val="1"/>
                <w:numId w:val="25"/>
              </w:numPr>
              <w:rPr>
                <w:sz w:val="22"/>
                <w:szCs w:val="22"/>
              </w:rPr>
            </w:pPr>
            <w:r w:rsidRPr="008C1084">
              <w:rPr>
                <w:sz w:val="22"/>
                <w:szCs w:val="22"/>
              </w:rPr>
              <w:t>absurd enforcement of rigid social rules</w:t>
            </w:r>
          </w:p>
          <w:p w14:paraId="3BDA3206" w14:textId="2BBEE09C" w:rsidR="00F317E7" w:rsidRPr="008C1084" w:rsidRDefault="00F317E7" w:rsidP="004736A0">
            <w:pPr>
              <w:pStyle w:val="ListParagraph"/>
              <w:numPr>
                <w:ilvl w:val="1"/>
                <w:numId w:val="25"/>
              </w:numPr>
              <w:rPr>
                <w:sz w:val="22"/>
                <w:szCs w:val="22"/>
              </w:rPr>
            </w:pPr>
            <w:proofErr w:type="gramStart"/>
            <w:r w:rsidRPr="008C1084">
              <w:rPr>
                <w:sz w:val="22"/>
                <w:szCs w:val="22"/>
              </w:rPr>
              <w:t>sympathies</w:t>
            </w:r>
            <w:proofErr w:type="gramEnd"/>
            <w:r w:rsidRPr="008C1084">
              <w:rPr>
                <w:sz w:val="22"/>
                <w:szCs w:val="22"/>
              </w:rPr>
              <w:t xml:space="preserve"> for Tituba, a marginalised and disempowered black slave</w:t>
            </w:r>
            <w:r w:rsidR="007F6866">
              <w:rPr>
                <w:sz w:val="22"/>
                <w:szCs w:val="22"/>
              </w:rPr>
              <w:t>.</w:t>
            </w:r>
          </w:p>
          <w:p w14:paraId="5AE8C86D" w14:textId="77777777" w:rsidR="00214E02" w:rsidRPr="008C1084" w:rsidRDefault="00214E02" w:rsidP="001559F3">
            <w:pPr>
              <w:rPr>
                <w:sz w:val="22"/>
                <w:szCs w:val="22"/>
                <w:lang w:eastAsia="en-US"/>
              </w:rPr>
            </w:pPr>
          </w:p>
          <w:p w14:paraId="295440FB" w14:textId="1DC59A60" w:rsidR="00F317E7" w:rsidRPr="0025742D" w:rsidRDefault="00796E03" w:rsidP="00796E03">
            <w:pPr>
              <w:rPr>
                <w:sz w:val="22"/>
                <w:szCs w:val="22"/>
                <w:lang w:eastAsia="en-US"/>
              </w:rPr>
            </w:pPr>
            <w:r w:rsidRPr="0025742D">
              <w:rPr>
                <w:sz w:val="22"/>
                <w:szCs w:val="22"/>
                <w:lang w:eastAsia="en-US"/>
              </w:rPr>
              <w:t xml:space="preserve">The teacher reminds </w:t>
            </w:r>
            <w:r w:rsidR="00F317E7" w:rsidRPr="0025742D">
              <w:rPr>
                <w:sz w:val="22"/>
                <w:szCs w:val="22"/>
                <w:lang w:eastAsia="en-US"/>
              </w:rPr>
              <w:t>students that allegory</w:t>
            </w:r>
            <w:r w:rsidR="00D3602F" w:rsidRPr="0025742D">
              <w:rPr>
                <w:sz w:val="22"/>
                <w:szCs w:val="22"/>
                <w:lang w:eastAsia="en-US"/>
              </w:rPr>
              <w:t xml:space="preserve"> in texts</w:t>
            </w:r>
            <w:r w:rsidR="00F317E7" w:rsidRPr="0025742D">
              <w:rPr>
                <w:sz w:val="22"/>
                <w:szCs w:val="22"/>
                <w:lang w:eastAsia="en-US"/>
              </w:rPr>
              <w:t xml:space="preserve"> operates in the gap between one context and another context. </w:t>
            </w:r>
            <w:r w:rsidR="007A57A8" w:rsidRPr="0025742D">
              <w:rPr>
                <w:sz w:val="22"/>
                <w:szCs w:val="22"/>
                <w:lang w:eastAsia="en-US"/>
              </w:rPr>
              <w:t xml:space="preserve">In the case of </w:t>
            </w:r>
            <w:r w:rsidR="007A57A8" w:rsidRPr="0025742D">
              <w:rPr>
                <w:i/>
                <w:sz w:val="22"/>
                <w:szCs w:val="22"/>
                <w:lang w:eastAsia="en-US"/>
              </w:rPr>
              <w:t>The Crucible</w:t>
            </w:r>
            <w:r w:rsidR="007A57A8" w:rsidRPr="0025742D">
              <w:rPr>
                <w:sz w:val="22"/>
                <w:szCs w:val="22"/>
                <w:lang w:eastAsia="en-US"/>
              </w:rPr>
              <w:t xml:space="preserve">, Miller </w:t>
            </w:r>
            <w:r w:rsidR="00F317E7" w:rsidRPr="0025742D">
              <w:rPr>
                <w:sz w:val="22"/>
                <w:szCs w:val="22"/>
                <w:lang w:eastAsia="en-US"/>
              </w:rPr>
              <w:t>has a conviction about both the remoteness and releva</w:t>
            </w:r>
            <w:r w:rsidR="007A57A8" w:rsidRPr="0025742D">
              <w:rPr>
                <w:sz w:val="22"/>
                <w:szCs w:val="22"/>
                <w:lang w:eastAsia="en-US"/>
              </w:rPr>
              <w:t xml:space="preserve">nce of a past historical event </w:t>
            </w:r>
            <w:r w:rsidR="00F317E7" w:rsidRPr="0025742D">
              <w:rPr>
                <w:sz w:val="22"/>
                <w:szCs w:val="22"/>
                <w:lang w:eastAsia="en-US"/>
              </w:rPr>
              <w:t xml:space="preserve">and about the necessity to </w:t>
            </w:r>
            <w:r w:rsidR="007A57A8" w:rsidRPr="0025742D">
              <w:rPr>
                <w:sz w:val="22"/>
                <w:szCs w:val="22"/>
                <w:lang w:eastAsia="en-US"/>
              </w:rPr>
              <w:t>use</w:t>
            </w:r>
            <w:r w:rsidR="00F317E7" w:rsidRPr="0025742D">
              <w:rPr>
                <w:sz w:val="22"/>
                <w:szCs w:val="22"/>
                <w:lang w:eastAsia="en-US"/>
              </w:rPr>
              <w:t xml:space="preserve"> it for a </w:t>
            </w:r>
            <w:r w:rsidR="007A57A8" w:rsidRPr="0025742D">
              <w:rPr>
                <w:sz w:val="22"/>
                <w:szCs w:val="22"/>
                <w:lang w:eastAsia="en-US"/>
              </w:rPr>
              <w:t>new</w:t>
            </w:r>
            <w:r w:rsidR="00F317E7" w:rsidRPr="0025742D">
              <w:rPr>
                <w:sz w:val="22"/>
                <w:szCs w:val="22"/>
                <w:lang w:eastAsia="en-US"/>
              </w:rPr>
              <w:t xml:space="preserve"> audience and circumstance. </w:t>
            </w:r>
            <w:r w:rsidR="007A57A8" w:rsidRPr="0025742D">
              <w:rPr>
                <w:sz w:val="22"/>
                <w:szCs w:val="22"/>
                <w:lang w:eastAsia="en-US"/>
              </w:rPr>
              <w:t>He</w:t>
            </w:r>
            <w:r w:rsidR="00F317E7" w:rsidRPr="0025742D">
              <w:rPr>
                <w:sz w:val="22"/>
                <w:szCs w:val="22"/>
                <w:lang w:eastAsia="en-US"/>
              </w:rPr>
              <w:t xml:space="preserve"> effectively presents one text through another as he intervenes in the present through the past.</w:t>
            </w:r>
          </w:p>
          <w:p w14:paraId="204DA3D8" w14:textId="77777777" w:rsidR="00F317E7" w:rsidRPr="0025742D" w:rsidRDefault="00F317E7" w:rsidP="001559F3">
            <w:pPr>
              <w:rPr>
                <w:sz w:val="22"/>
                <w:szCs w:val="22"/>
                <w:lang w:eastAsia="en-US"/>
              </w:rPr>
            </w:pPr>
          </w:p>
          <w:p w14:paraId="5D9353F5" w14:textId="2B3F74DD" w:rsidR="00F317E7" w:rsidRPr="0025742D" w:rsidRDefault="00796E03" w:rsidP="00796E03">
            <w:pPr>
              <w:rPr>
                <w:sz w:val="22"/>
                <w:szCs w:val="22"/>
                <w:lang w:eastAsia="en-US"/>
              </w:rPr>
            </w:pPr>
            <w:r w:rsidRPr="0025742D">
              <w:rPr>
                <w:sz w:val="22"/>
                <w:szCs w:val="22"/>
                <w:lang w:eastAsia="en-US"/>
              </w:rPr>
              <w:t>The teacher a</w:t>
            </w:r>
            <w:r w:rsidR="00410F8E" w:rsidRPr="0025742D">
              <w:rPr>
                <w:sz w:val="22"/>
                <w:szCs w:val="22"/>
                <w:lang w:eastAsia="en-US"/>
              </w:rPr>
              <w:t>sk</w:t>
            </w:r>
            <w:r w:rsidRPr="0025742D">
              <w:rPr>
                <w:sz w:val="22"/>
                <w:szCs w:val="22"/>
                <w:lang w:eastAsia="en-US"/>
              </w:rPr>
              <w:t>s</w:t>
            </w:r>
            <w:r w:rsidR="00410F8E" w:rsidRPr="0025742D">
              <w:rPr>
                <w:sz w:val="22"/>
                <w:szCs w:val="22"/>
                <w:lang w:eastAsia="en-US"/>
              </w:rPr>
              <w:t xml:space="preserve"> </w:t>
            </w:r>
            <w:r w:rsidR="00F317E7" w:rsidRPr="0025742D">
              <w:rPr>
                <w:sz w:val="22"/>
                <w:szCs w:val="22"/>
                <w:lang w:eastAsia="en-US"/>
              </w:rPr>
              <w:t xml:space="preserve">students to find other texts that </w:t>
            </w:r>
            <w:r w:rsidR="00763DFC" w:rsidRPr="0025742D">
              <w:rPr>
                <w:sz w:val="22"/>
                <w:szCs w:val="22"/>
                <w:lang w:eastAsia="en-US"/>
              </w:rPr>
              <w:t xml:space="preserve">they could use to form the basis of an allegorical narrative. </w:t>
            </w:r>
            <w:r w:rsidR="00F317E7" w:rsidRPr="0025742D">
              <w:rPr>
                <w:sz w:val="22"/>
                <w:szCs w:val="22"/>
                <w:lang w:eastAsia="en-US"/>
              </w:rPr>
              <w:t xml:space="preserve">Exploration could include </w:t>
            </w:r>
            <w:r w:rsidR="00763DFC" w:rsidRPr="0025742D">
              <w:rPr>
                <w:sz w:val="22"/>
                <w:szCs w:val="22"/>
                <w:lang w:eastAsia="en-US"/>
              </w:rPr>
              <w:t xml:space="preserve">stories, ideas, </w:t>
            </w:r>
            <w:r w:rsidR="00F317E7" w:rsidRPr="0025742D">
              <w:rPr>
                <w:sz w:val="22"/>
                <w:szCs w:val="22"/>
                <w:lang w:eastAsia="en-US"/>
              </w:rPr>
              <w:t>events and characters from other contexts and genres</w:t>
            </w:r>
            <w:r w:rsidR="00763DFC" w:rsidRPr="0025742D">
              <w:rPr>
                <w:sz w:val="22"/>
                <w:szCs w:val="22"/>
                <w:lang w:eastAsia="en-US"/>
              </w:rPr>
              <w:t>.</w:t>
            </w:r>
            <w:r w:rsidR="00F317E7" w:rsidRPr="0025742D">
              <w:rPr>
                <w:sz w:val="22"/>
                <w:szCs w:val="22"/>
                <w:lang w:eastAsia="en-US"/>
              </w:rPr>
              <w:t xml:space="preserve"> </w:t>
            </w:r>
            <w:r w:rsidR="00763DFC" w:rsidRPr="0025742D">
              <w:rPr>
                <w:sz w:val="22"/>
                <w:szCs w:val="22"/>
                <w:lang w:eastAsia="en-US"/>
              </w:rPr>
              <w:t>From these</w:t>
            </w:r>
            <w:r w:rsidR="00627C58" w:rsidRPr="0025742D">
              <w:rPr>
                <w:sz w:val="22"/>
                <w:szCs w:val="22"/>
                <w:lang w:eastAsia="en-US"/>
              </w:rPr>
              <w:t>,</w:t>
            </w:r>
            <w:r w:rsidR="00763DFC" w:rsidRPr="0025742D">
              <w:rPr>
                <w:sz w:val="22"/>
                <w:szCs w:val="22"/>
                <w:lang w:eastAsia="en-US"/>
              </w:rPr>
              <w:t xml:space="preserve"> students choose an </w:t>
            </w:r>
            <w:proofErr w:type="gramStart"/>
            <w:r w:rsidR="00763DFC" w:rsidRPr="0025742D">
              <w:rPr>
                <w:sz w:val="22"/>
                <w:szCs w:val="22"/>
                <w:lang w:eastAsia="en-US"/>
              </w:rPr>
              <w:t>event,</w:t>
            </w:r>
            <w:proofErr w:type="gramEnd"/>
            <w:r w:rsidR="00763DFC" w:rsidRPr="0025742D">
              <w:rPr>
                <w:sz w:val="22"/>
                <w:szCs w:val="22"/>
                <w:lang w:eastAsia="en-US"/>
              </w:rPr>
              <w:t xml:space="preserve"> situation, story or person from a different context that they believe should be remade for a contemporary audience. </w:t>
            </w:r>
            <w:r w:rsidR="00F317E7" w:rsidRPr="0025742D">
              <w:rPr>
                <w:sz w:val="22"/>
                <w:szCs w:val="22"/>
                <w:lang w:eastAsia="en-US"/>
              </w:rPr>
              <w:t>They could consider:</w:t>
            </w:r>
          </w:p>
          <w:p w14:paraId="7808CA92" w14:textId="77777777" w:rsidR="00F317E7" w:rsidRPr="0025742D" w:rsidRDefault="00F317E7" w:rsidP="004736A0">
            <w:pPr>
              <w:pStyle w:val="ListParagraph"/>
              <w:numPr>
                <w:ilvl w:val="1"/>
                <w:numId w:val="26"/>
              </w:numPr>
              <w:rPr>
                <w:sz w:val="22"/>
                <w:szCs w:val="22"/>
              </w:rPr>
            </w:pPr>
            <w:r w:rsidRPr="0025742D">
              <w:rPr>
                <w:sz w:val="22"/>
                <w:szCs w:val="22"/>
              </w:rPr>
              <w:t>current events and personalities</w:t>
            </w:r>
          </w:p>
          <w:p w14:paraId="04504AD0" w14:textId="360A167A" w:rsidR="00F317E7" w:rsidRPr="008C1084" w:rsidRDefault="00F317E7" w:rsidP="004736A0">
            <w:pPr>
              <w:pStyle w:val="ListParagraph"/>
              <w:numPr>
                <w:ilvl w:val="1"/>
                <w:numId w:val="26"/>
              </w:numPr>
              <w:rPr>
                <w:sz w:val="22"/>
                <w:szCs w:val="22"/>
              </w:rPr>
            </w:pPr>
            <w:r w:rsidRPr="008C1084">
              <w:rPr>
                <w:sz w:val="22"/>
                <w:szCs w:val="22"/>
              </w:rPr>
              <w:t>hist</w:t>
            </w:r>
            <w:r w:rsidR="009A5A43">
              <w:rPr>
                <w:sz w:val="22"/>
                <w:szCs w:val="22"/>
              </w:rPr>
              <w:t>orical events and personalities</w:t>
            </w:r>
          </w:p>
          <w:p w14:paraId="1752C623" w14:textId="77777777" w:rsidR="00F317E7" w:rsidRPr="008C1084" w:rsidRDefault="00F317E7" w:rsidP="004736A0">
            <w:pPr>
              <w:pStyle w:val="ListParagraph"/>
              <w:numPr>
                <w:ilvl w:val="1"/>
                <w:numId w:val="26"/>
              </w:numPr>
              <w:rPr>
                <w:sz w:val="22"/>
                <w:szCs w:val="22"/>
              </w:rPr>
            </w:pPr>
            <w:r w:rsidRPr="008C1084">
              <w:rPr>
                <w:sz w:val="22"/>
                <w:szCs w:val="22"/>
              </w:rPr>
              <w:t>characters from cultural stories</w:t>
            </w:r>
          </w:p>
          <w:p w14:paraId="42BDD7CD" w14:textId="1D21E5F8" w:rsidR="00796E03" w:rsidRDefault="00F317E7" w:rsidP="00796E03">
            <w:pPr>
              <w:pStyle w:val="ListParagraph"/>
              <w:numPr>
                <w:ilvl w:val="1"/>
                <w:numId w:val="26"/>
              </w:numPr>
              <w:rPr>
                <w:sz w:val="22"/>
                <w:szCs w:val="22"/>
              </w:rPr>
            </w:pPr>
            <w:proofErr w:type="gramStart"/>
            <w:r w:rsidRPr="008C1084">
              <w:rPr>
                <w:sz w:val="22"/>
                <w:szCs w:val="22"/>
              </w:rPr>
              <w:t>narrative</w:t>
            </w:r>
            <w:proofErr w:type="gramEnd"/>
            <w:r w:rsidRPr="008C1084">
              <w:rPr>
                <w:sz w:val="22"/>
                <w:szCs w:val="22"/>
              </w:rPr>
              <w:t xml:space="preserve"> myths and parables</w:t>
            </w:r>
            <w:r w:rsidR="0025742D">
              <w:rPr>
                <w:sz w:val="22"/>
                <w:szCs w:val="22"/>
              </w:rPr>
              <w:t>.</w:t>
            </w:r>
          </w:p>
          <w:p w14:paraId="38800B6C" w14:textId="77777777" w:rsidR="0025742D" w:rsidRPr="0025742D" w:rsidRDefault="0025742D" w:rsidP="0025742D">
            <w:pPr>
              <w:rPr>
                <w:sz w:val="22"/>
                <w:szCs w:val="22"/>
              </w:rPr>
            </w:pPr>
          </w:p>
          <w:p w14:paraId="34B1C8E7" w14:textId="0F32214F" w:rsidR="00F317E7" w:rsidRPr="00796E03" w:rsidRDefault="00F317E7" w:rsidP="00796E03">
            <w:pPr>
              <w:rPr>
                <w:sz w:val="22"/>
                <w:szCs w:val="22"/>
                <w:lang w:eastAsia="en-US"/>
              </w:rPr>
            </w:pPr>
            <w:r w:rsidRPr="00796E03">
              <w:rPr>
                <w:sz w:val="22"/>
                <w:szCs w:val="22"/>
                <w:lang w:eastAsia="en-US"/>
              </w:rPr>
              <w:t>Prior to drafting the</w:t>
            </w:r>
            <w:r w:rsidR="00763DFC" w:rsidRPr="00796E03">
              <w:rPr>
                <w:sz w:val="22"/>
                <w:szCs w:val="22"/>
                <w:lang w:eastAsia="en-US"/>
              </w:rPr>
              <w:t xml:space="preserve"> </w:t>
            </w:r>
            <w:r w:rsidRPr="00796E03">
              <w:rPr>
                <w:sz w:val="22"/>
                <w:szCs w:val="22"/>
                <w:lang w:eastAsia="en-US"/>
              </w:rPr>
              <w:t>allegory</w:t>
            </w:r>
            <w:r w:rsidR="00763DFC" w:rsidRPr="00796E03">
              <w:rPr>
                <w:sz w:val="22"/>
                <w:szCs w:val="22"/>
                <w:lang w:eastAsia="en-US"/>
              </w:rPr>
              <w:t>, students</w:t>
            </w:r>
            <w:r w:rsidR="00796E03">
              <w:rPr>
                <w:sz w:val="22"/>
                <w:szCs w:val="22"/>
                <w:lang w:eastAsia="en-US"/>
              </w:rPr>
              <w:t xml:space="preserve"> discuss </w:t>
            </w:r>
            <w:r w:rsidR="00C75AE5" w:rsidRPr="00796E03">
              <w:rPr>
                <w:sz w:val="22"/>
                <w:szCs w:val="22"/>
                <w:lang w:eastAsia="en-US"/>
              </w:rPr>
              <w:t>how the reader completes what the composer begins th</w:t>
            </w:r>
            <w:r w:rsidR="00C86201">
              <w:rPr>
                <w:sz w:val="22"/>
                <w:szCs w:val="22"/>
                <w:lang w:eastAsia="en-US"/>
              </w:rPr>
              <w:t>r</w:t>
            </w:r>
            <w:r w:rsidR="00C75AE5" w:rsidRPr="00796E03">
              <w:rPr>
                <w:sz w:val="22"/>
                <w:szCs w:val="22"/>
                <w:lang w:eastAsia="en-US"/>
              </w:rPr>
              <w:t>ough the process of alteration. Possibilities for discussion include:</w:t>
            </w:r>
          </w:p>
          <w:p w14:paraId="23750CBA" w14:textId="11349830" w:rsidR="00F317E7" w:rsidRPr="008C1084" w:rsidRDefault="00F317E7" w:rsidP="004736A0">
            <w:pPr>
              <w:pStyle w:val="ListParagraph"/>
              <w:numPr>
                <w:ilvl w:val="1"/>
                <w:numId w:val="27"/>
              </w:numPr>
              <w:rPr>
                <w:sz w:val="22"/>
                <w:szCs w:val="22"/>
              </w:rPr>
            </w:pPr>
            <w:r w:rsidRPr="008C1084">
              <w:rPr>
                <w:sz w:val="22"/>
                <w:szCs w:val="22"/>
              </w:rPr>
              <w:t xml:space="preserve">which elements of the story will </w:t>
            </w:r>
            <w:r w:rsidR="00C75AE5" w:rsidRPr="008C1084">
              <w:rPr>
                <w:sz w:val="22"/>
                <w:szCs w:val="22"/>
              </w:rPr>
              <w:t xml:space="preserve">be </w:t>
            </w:r>
            <w:r w:rsidRPr="008C1084">
              <w:rPr>
                <w:sz w:val="22"/>
                <w:szCs w:val="22"/>
              </w:rPr>
              <w:t>omit</w:t>
            </w:r>
            <w:r w:rsidR="00C75AE5" w:rsidRPr="008C1084">
              <w:rPr>
                <w:sz w:val="22"/>
                <w:szCs w:val="22"/>
              </w:rPr>
              <w:t>ted</w:t>
            </w:r>
            <w:r w:rsidRPr="008C1084">
              <w:rPr>
                <w:sz w:val="22"/>
                <w:szCs w:val="22"/>
              </w:rPr>
              <w:t>, sup</w:t>
            </w:r>
            <w:r w:rsidR="00C86201">
              <w:rPr>
                <w:sz w:val="22"/>
                <w:szCs w:val="22"/>
              </w:rPr>
              <w:t>p</w:t>
            </w:r>
            <w:r w:rsidRPr="008C1084">
              <w:rPr>
                <w:sz w:val="22"/>
                <w:szCs w:val="22"/>
              </w:rPr>
              <w:t>ress</w:t>
            </w:r>
            <w:r w:rsidR="00C75AE5" w:rsidRPr="008C1084">
              <w:rPr>
                <w:sz w:val="22"/>
                <w:szCs w:val="22"/>
              </w:rPr>
              <w:t>ed</w:t>
            </w:r>
            <w:r w:rsidRPr="008C1084">
              <w:rPr>
                <w:sz w:val="22"/>
                <w:szCs w:val="22"/>
              </w:rPr>
              <w:t xml:space="preserve"> or minimise</w:t>
            </w:r>
            <w:r w:rsidR="00C75AE5" w:rsidRPr="008C1084">
              <w:rPr>
                <w:sz w:val="22"/>
                <w:szCs w:val="22"/>
              </w:rPr>
              <w:t>d</w:t>
            </w:r>
            <w:r w:rsidRPr="008C1084">
              <w:rPr>
                <w:sz w:val="22"/>
                <w:szCs w:val="22"/>
              </w:rPr>
              <w:t xml:space="preserve"> to challenge </w:t>
            </w:r>
            <w:r w:rsidRPr="008C1084">
              <w:rPr>
                <w:sz w:val="22"/>
                <w:szCs w:val="22"/>
              </w:rPr>
              <w:lastRenderedPageBreak/>
              <w:t>assumptions in the new context (link to Miller’s representation of the Salem Witch Trials in 1950s America)</w:t>
            </w:r>
          </w:p>
          <w:p w14:paraId="5C7607FF" w14:textId="314E11A7" w:rsidR="00F317E7" w:rsidRPr="008C1084" w:rsidRDefault="00F317E7" w:rsidP="004736A0">
            <w:pPr>
              <w:pStyle w:val="ListParagraph"/>
              <w:numPr>
                <w:ilvl w:val="1"/>
                <w:numId w:val="27"/>
              </w:numPr>
              <w:rPr>
                <w:sz w:val="22"/>
                <w:szCs w:val="22"/>
              </w:rPr>
            </w:pPr>
            <w:r w:rsidRPr="008C1084">
              <w:rPr>
                <w:sz w:val="22"/>
                <w:szCs w:val="22"/>
              </w:rPr>
              <w:t xml:space="preserve">which narrative point of view </w:t>
            </w:r>
            <w:r w:rsidR="00C75AE5" w:rsidRPr="008C1084">
              <w:rPr>
                <w:sz w:val="22"/>
                <w:szCs w:val="22"/>
              </w:rPr>
              <w:t>will be</w:t>
            </w:r>
            <w:r w:rsidRPr="008C1084">
              <w:rPr>
                <w:sz w:val="22"/>
                <w:szCs w:val="22"/>
              </w:rPr>
              <w:t xml:space="preserve"> adopt</w:t>
            </w:r>
            <w:r w:rsidR="00C75AE5" w:rsidRPr="008C1084">
              <w:rPr>
                <w:sz w:val="22"/>
                <w:szCs w:val="22"/>
              </w:rPr>
              <w:t>ed</w:t>
            </w:r>
            <w:r w:rsidRPr="008C1084">
              <w:rPr>
                <w:sz w:val="22"/>
                <w:szCs w:val="22"/>
              </w:rPr>
              <w:t xml:space="preserve"> to present a particular perspective on the event to the intended audience (link to Miller’s focalisation of events through the characterisation of John Proctor)</w:t>
            </w:r>
          </w:p>
          <w:p w14:paraId="371DA5F7" w14:textId="15C4DD5E" w:rsidR="00F317E7" w:rsidRPr="0008457A" w:rsidRDefault="00F317E7" w:rsidP="004736A0">
            <w:pPr>
              <w:pStyle w:val="ListParagraph"/>
              <w:numPr>
                <w:ilvl w:val="1"/>
                <w:numId w:val="27"/>
              </w:numPr>
              <w:rPr>
                <w:sz w:val="22"/>
                <w:szCs w:val="22"/>
              </w:rPr>
            </w:pPr>
            <w:r w:rsidRPr="0008457A">
              <w:rPr>
                <w:sz w:val="22"/>
                <w:szCs w:val="22"/>
              </w:rPr>
              <w:t>how to establish the boundaries of the setting through detail and still ensure that it speaks to a different context (illustrate through close a</w:t>
            </w:r>
            <w:r w:rsidR="00627C58" w:rsidRPr="0008457A">
              <w:rPr>
                <w:sz w:val="22"/>
                <w:szCs w:val="22"/>
              </w:rPr>
              <w:t>nalysis of the Proctor kitchen scene in Act 2)</w:t>
            </w:r>
          </w:p>
          <w:p w14:paraId="0774D6E4" w14:textId="77777777" w:rsidR="00F317E7" w:rsidRPr="008C1084" w:rsidRDefault="00F317E7" w:rsidP="004736A0">
            <w:pPr>
              <w:pStyle w:val="ListParagraph"/>
              <w:numPr>
                <w:ilvl w:val="1"/>
                <w:numId w:val="27"/>
              </w:numPr>
              <w:rPr>
                <w:sz w:val="22"/>
                <w:szCs w:val="22"/>
              </w:rPr>
            </w:pPr>
            <w:r w:rsidRPr="008C1084">
              <w:rPr>
                <w:sz w:val="22"/>
                <w:szCs w:val="22"/>
              </w:rPr>
              <w:t>how assumptions by or about a character may be explored in the new text (illustrate through analysis of characterisation of Tituba, Abigail and Mary Warren)</w:t>
            </w:r>
          </w:p>
          <w:p w14:paraId="28649A5C" w14:textId="7266BB9E" w:rsidR="00F317E7" w:rsidRPr="008C1084" w:rsidRDefault="00F317E7" w:rsidP="004736A0">
            <w:pPr>
              <w:pStyle w:val="ListParagraph"/>
              <w:numPr>
                <w:ilvl w:val="1"/>
                <w:numId w:val="27"/>
              </w:numPr>
              <w:rPr>
                <w:sz w:val="22"/>
                <w:szCs w:val="22"/>
              </w:rPr>
            </w:pPr>
            <w:r w:rsidRPr="008C1084">
              <w:rPr>
                <w:sz w:val="22"/>
                <w:szCs w:val="22"/>
              </w:rPr>
              <w:t xml:space="preserve">how tension </w:t>
            </w:r>
            <w:r w:rsidR="00C75AE5" w:rsidRPr="008C1084">
              <w:rPr>
                <w:sz w:val="22"/>
                <w:szCs w:val="22"/>
              </w:rPr>
              <w:t xml:space="preserve">is created </w:t>
            </w:r>
            <w:r w:rsidRPr="008C1084">
              <w:rPr>
                <w:sz w:val="22"/>
                <w:szCs w:val="22"/>
              </w:rPr>
              <w:t>in the allegory through combining what characters desire with obstacles and dangers they may face (close analysis of the role of confession)</w:t>
            </w:r>
          </w:p>
          <w:p w14:paraId="3682715F" w14:textId="1151939D" w:rsidR="00F317E7" w:rsidRPr="008C1084" w:rsidRDefault="00F317E7" w:rsidP="004736A0">
            <w:pPr>
              <w:pStyle w:val="ListParagraph"/>
              <w:numPr>
                <w:ilvl w:val="1"/>
                <w:numId w:val="27"/>
              </w:numPr>
              <w:rPr>
                <w:sz w:val="22"/>
                <w:szCs w:val="22"/>
              </w:rPr>
            </w:pPr>
            <w:proofErr w:type="gramStart"/>
            <w:r w:rsidRPr="008C1084">
              <w:rPr>
                <w:sz w:val="22"/>
                <w:szCs w:val="22"/>
              </w:rPr>
              <w:t>whether</w:t>
            </w:r>
            <w:proofErr w:type="gramEnd"/>
            <w:r w:rsidRPr="008C1084">
              <w:rPr>
                <w:sz w:val="22"/>
                <w:szCs w:val="22"/>
              </w:rPr>
              <w:t xml:space="preserve"> original features of the text can be remade</w:t>
            </w:r>
            <w:r w:rsidR="00C75AE5" w:rsidRPr="008C1084">
              <w:rPr>
                <w:sz w:val="22"/>
                <w:szCs w:val="22"/>
              </w:rPr>
              <w:t xml:space="preserve"> in the allegory</w:t>
            </w:r>
            <w:r w:rsidRPr="008C1084">
              <w:rPr>
                <w:sz w:val="22"/>
                <w:szCs w:val="22"/>
              </w:rPr>
              <w:t xml:space="preserve"> through metaphor and symbol (analysis of the poetic language Miller uses to illustrate the polarising conflicts of Salem: heat and cold, white and black, soft and hard, light and dark)</w:t>
            </w:r>
            <w:r w:rsidR="00796E03">
              <w:rPr>
                <w:sz w:val="22"/>
                <w:szCs w:val="22"/>
              </w:rPr>
              <w:t>.</w:t>
            </w:r>
          </w:p>
          <w:p w14:paraId="60CB13DA" w14:textId="77777777" w:rsidR="00F317E7" w:rsidRPr="008C1084" w:rsidRDefault="00F317E7" w:rsidP="001559F3">
            <w:pPr>
              <w:rPr>
                <w:sz w:val="22"/>
                <w:szCs w:val="22"/>
                <w:lang w:eastAsia="en-US"/>
              </w:rPr>
            </w:pPr>
          </w:p>
          <w:p w14:paraId="391027D9" w14:textId="18434E1F" w:rsidR="00F317E7" w:rsidRPr="008C1084" w:rsidRDefault="007E2B3F" w:rsidP="007E2B3F">
            <w:pPr>
              <w:rPr>
                <w:sz w:val="22"/>
                <w:szCs w:val="22"/>
                <w:lang w:eastAsia="en-US"/>
              </w:rPr>
            </w:pPr>
            <w:r>
              <w:rPr>
                <w:sz w:val="22"/>
                <w:szCs w:val="22"/>
                <w:lang w:eastAsia="en-US"/>
              </w:rPr>
              <w:t>The teacher rem</w:t>
            </w:r>
            <w:r w:rsidR="00F317E7" w:rsidRPr="008C1084">
              <w:rPr>
                <w:sz w:val="22"/>
                <w:szCs w:val="22"/>
                <w:lang w:eastAsia="en-US"/>
              </w:rPr>
              <w:t>ind</w:t>
            </w:r>
            <w:r>
              <w:rPr>
                <w:sz w:val="22"/>
                <w:szCs w:val="22"/>
                <w:lang w:eastAsia="en-US"/>
              </w:rPr>
              <w:t xml:space="preserve">s </w:t>
            </w:r>
            <w:r w:rsidR="00F317E7" w:rsidRPr="008C1084">
              <w:rPr>
                <w:sz w:val="22"/>
                <w:szCs w:val="22"/>
                <w:lang w:eastAsia="en-US"/>
              </w:rPr>
              <w:t>students that reading words on a page creates a moving picture in the mind of the reader. The reader’s mind may evoke</w:t>
            </w:r>
            <w:r w:rsidR="00776FFE">
              <w:rPr>
                <w:sz w:val="22"/>
                <w:szCs w:val="22"/>
                <w:lang w:eastAsia="en-US"/>
              </w:rPr>
              <w:t xml:space="preserve"> associations, memories, images and</w:t>
            </w:r>
            <w:r w:rsidR="00F317E7" w:rsidRPr="008C1084">
              <w:rPr>
                <w:sz w:val="22"/>
                <w:szCs w:val="22"/>
                <w:lang w:eastAsia="en-US"/>
              </w:rPr>
              <w:t xml:space="preserve"> experiences in this process. In the strategies below</w:t>
            </w:r>
            <w:r w:rsidR="007A57A8">
              <w:rPr>
                <w:sz w:val="22"/>
                <w:szCs w:val="22"/>
                <w:lang w:eastAsia="en-US"/>
              </w:rPr>
              <w:t>,</w:t>
            </w:r>
            <w:r w:rsidR="00F317E7" w:rsidRPr="008C1084">
              <w:rPr>
                <w:sz w:val="22"/>
                <w:szCs w:val="22"/>
                <w:lang w:eastAsia="en-US"/>
              </w:rPr>
              <w:t xml:space="preserve"> </w:t>
            </w:r>
            <w:r w:rsidR="00776FFE">
              <w:rPr>
                <w:sz w:val="22"/>
                <w:szCs w:val="22"/>
                <w:lang w:eastAsia="en-US"/>
              </w:rPr>
              <w:t>the teacher asks</w:t>
            </w:r>
            <w:r w:rsidR="00F317E7" w:rsidRPr="008C1084">
              <w:rPr>
                <w:sz w:val="22"/>
                <w:szCs w:val="22"/>
                <w:lang w:eastAsia="en-US"/>
              </w:rPr>
              <w:t xml:space="preserve"> students</w:t>
            </w:r>
            <w:r w:rsidR="00776FFE">
              <w:rPr>
                <w:sz w:val="22"/>
                <w:szCs w:val="22"/>
                <w:lang w:eastAsia="en-US"/>
              </w:rPr>
              <w:t xml:space="preserve"> to</w:t>
            </w:r>
            <w:r w:rsidR="00F317E7" w:rsidRPr="008C1084">
              <w:rPr>
                <w:sz w:val="22"/>
                <w:szCs w:val="22"/>
                <w:lang w:eastAsia="en-US"/>
              </w:rPr>
              <w:t xml:space="preserve"> work individually and then with a partner to revise</w:t>
            </w:r>
            <w:r w:rsidR="00C75AE5" w:rsidRPr="008C1084">
              <w:rPr>
                <w:sz w:val="22"/>
                <w:szCs w:val="22"/>
                <w:lang w:eastAsia="en-US"/>
              </w:rPr>
              <w:t xml:space="preserve"> and refine their compositions</w:t>
            </w:r>
            <w:r w:rsidR="00F317E7" w:rsidRPr="008C1084">
              <w:rPr>
                <w:sz w:val="22"/>
                <w:szCs w:val="22"/>
                <w:lang w:eastAsia="en-US"/>
              </w:rPr>
              <w:t xml:space="preserve">. </w:t>
            </w:r>
            <w:r w:rsidR="00776FFE">
              <w:rPr>
                <w:sz w:val="22"/>
                <w:szCs w:val="22"/>
                <w:lang w:eastAsia="en-US"/>
              </w:rPr>
              <w:t>Students:</w:t>
            </w:r>
          </w:p>
          <w:p w14:paraId="3BD581CE" w14:textId="32C90C04" w:rsidR="00F317E7" w:rsidRPr="008C1084" w:rsidRDefault="00F317E7" w:rsidP="004736A0">
            <w:pPr>
              <w:pStyle w:val="ListParagraph"/>
              <w:numPr>
                <w:ilvl w:val="1"/>
                <w:numId w:val="29"/>
              </w:numPr>
              <w:rPr>
                <w:sz w:val="22"/>
                <w:szCs w:val="22"/>
              </w:rPr>
            </w:pPr>
            <w:r w:rsidRPr="008C1084">
              <w:rPr>
                <w:sz w:val="22"/>
                <w:szCs w:val="22"/>
              </w:rPr>
              <w:t xml:space="preserve">identify differences between editing and revision, for example </w:t>
            </w:r>
            <w:r w:rsidRPr="008C1084">
              <w:rPr>
                <w:i/>
                <w:sz w:val="22"/>
                <w:szCs w:val="22"/>
              </w:rPr>
              <w:t>re-vision</w:t>
            </w:r>
            <w:r w:rsidRPr="008C1084">
              <w:rPr>
                <w:sz w:val="22"/>
                <w:szCs w:val="22"/>
              </w:rPr>
              <w:t xml:space="preserve"> literally means to </w:t>
            </w:r>
            <w:r w:rsidRPr="008C1084">
              <w:rPr>
                <w:i/>
                <w:sz w:val="22"/>
                <w:szCs w:val="22"/>
              </w:rPr>
              <w:t>see again</w:t>
            </w:r>
            <w:r w:rsidRPr="008C1084">
              <w:rPr>
                <w:sz w:val="22"/>
                <w:szCs w:val="22"/>
              </w:rPr>
              <w:t xml:space="preserve"> and suggests getting inside </w:t>
            </w:r>
            <w:r w:rsidR="001A6850">
              <w:rPr>
                <w:sz w:val="22"/>
                <w:szCs w:val="22"/>
              </w:rPr>
              <w:t>a</w:t>
            </w:r>
            <w:r w:rsidRPr="008C1084">
              <w:rPr>
                <w:sz w:val="22"/>
                <w:szCs w:val="22"/>
              </w:rPr>
              <w:t xml:space="preserve"> pi</w:t>
            </w:r>
            <w:r w:rsidR="001A6850">
              <w:rPr>
                <w:sz w:val="22"/>
                <w:szCs w:val="22"/>
              </w:rPr>
              <w:t>ece of writing whereas e</w:t>
            </w:r>
            <w:r w:rsidRPr="008C1084">
              <w:rPr>
                <w:sz w:val="22"/>
                <w:szCs w:val="22"/>
              </w:rPr>
              <w:t>diting is concerned with presenting the most ac</w:t>
            </w:r>
            <w:r w:rsidR="0008457A">
              <w:rPr>
                <w:sz w:val="22"/>
                <w:szCs w:val="22"/>
              </w:rPr>
              <w:t>curate version of your writing</w:t>
            </w:r>
          </w:p>
          <w:p w14:paraId="08E18ABD" w14:textId="29BF1DAA" w:rsidR="00F317E7" w:rsidRPr="008C1084" w:rsidRDefault="00F317E7" w:rsidP="004736A0">
            <w:pPr>
              <w:pStyle w:val="ListParagraph"/>
              <w:numPr>
                <w:ilvl w:val="1"/>
                <w:numId w:val="29"/>
              </w:numPr>
              <w:rPr>
                <w:sz w:val="22"/>
                <w:szCs w:val="22"/>
              </w:rPr>
            </w:pPr>
            <w:proofErr w:type="gramStart"/>
            <w:r w:rsidRPr="008C1084">
              <w:rPr>
                <w:sz w:val="22"/>
                <w:szCs w:val="22"/>
              </w:rPr>
              <w:t>read</w:t>
            </w:r>
            <w:proofErr w:type="gramEnd"/>
            <w:r w:rsidRPr="008C1084">
              <w:rPr>
                <w:sz w:val="22"/>
                <w:szCs w:val="22"/>
              </w:rPr>
              <w:t xml:space="preserve"> sections from their allegory three or four times</w:t>
            </w:r>
            <w:r w:rsidR="00C86201">
              <w:rPr>
                <w:sz w:val="22"/>
                <w:szCs w:val="22"/>
              </w:rPr>
              <w:t>,</w:t>
            </w:r>
            <w:r w:rsidRPr="008C1084">
              <w:rPr>
                <w:sz w:val="22"/>
                <w:szCs w:val="22"/>
              </w:rPr>
              <w:t xml:space="preserve"> noting down what they </w:t>
            </w:r>
            <w:r w:rsidRPr="008C1084">
              <w:rPr>
                <w:i/>
                <w:sz w:val="22"/>
                <w:szCs w:val="22"/>
              </w:rPr>
              <w:t xml:space="preserve">see </w:t>
            </w:r>
            <w:r w:rsidRPr="008C1084">
              <w:rPr>
                <w:sz w:val="22"/>
                <w:szCs w:val="22"/>
              </w:rPr>
              <w:t xml:space="preserve">happening in these sections, what is inferred. Explain to students that there is a difference between </w:t>
            </w:r>
            <w:r w:rsidRPr="008C1084">
              <w:rPr>
                <w:i/>
                <w:sz w:val="22"/>
                <w:szCs w:val="22"/>
              </w:rPr>
              <w:t>knowing</w:t>
            </w:r>
            <w:r w:rsidRPr="008C1084">
              <w:rPr>
                <w:sz w:val="22"/>
                <w:szCs w:val="22"/>
              </w:rPr>
              <w:t xml:space="preserve"> what happens in a story rather than </w:t>
            </w:r>
            <w:r w:rsidRPr="008C1084">
              <w:rPr>
                <w:i/>
                <w:sz w:val="22"/>
                <w:szCs w:val="22"/>
              </w:rPr>
              <w:t>seeing</w:t>
            </w:r>
            <w:r w:rsidRPr="008C1084">
              <w:rPr>
                <w:sz w:val="22"/>
                <w:szCs w:val="22"/>
              </w:rPr>
              <w:t xml:space="preserve"> what is happening. </w:t>
            </w:r>
            <w:r w:rsidR="009A5A43">
              <w:rPr>
                <w:sz w:val="22"/>
                <w:szCs w:val="22"/>
              </w:rPr>
              <w:t>S</w:t>
            </w:r>
            <w:r w:rsidRPr="008C1084">
              <w:rPr>
                <w:sz w:val="22"/>
                <w:szCs w:val="22"/>
              </w:rPr>
              <w:t xml:space="preserve">tudents select </w:t>
            </w:r>
            <w:r w:rsidR="00C75AE5" w:rsidRPr="008C1084">
              <w:rPr>
                <w:sz w:val="22"/>
                <w:szCs w:val="22"/>
              </w:rPr>
              <w:t>paragraphs in the allegory</w:t>
            </w:r>
            <w:r w:rsidRPr="008C1084">
              <w:rPr>
                <w:sz w:val="22"/>
                <w:szCs w:val="22"/>
              </w:rPr>
              <w:t xml:space="preserve"> </w:t>
            </w:r>
            <w:r w:rsidR="00C75AE5" w:rsidRPr="008C1084">
              <w:rPr>
                <w:sz w:val="22"/>
                <w:szCs w:val="22"/>
              </w:rPr>
              <w:t>that</w:t>
            </w:r>
            <w:r w:rsidR="00722780" w:rsidRPr="008C1084">
              <w:rPr>
                <w:sz w:val="22"/>
                <w:szCs w:val="22"/>
              </w:rPr>
              <w:t xml:space="preserve"> </w:t>
            </w:r>
            <w:r w:rsidR="00C75AE5" w:rsidRPr="008C1084">
              <w:rPr>
                <w:sz w:val="22"/>
                <w:szCs w:val="22"/>
              </w:rPr>
              <w:t>they find</w:t>
            </w:r>
            <w:r w:rsidR="00722780" w:rsidRPr="008C1084">
              <w:rPr>
                <w:sz w:val="22"/>
                <w:szCs w:val="22"/>
              </w:rPr>
              <w:t xml:space="preserve"> </w:t>
            </w:r>
            <w:r w:rsidRPr="008C1084">
              <w:rPr>
                <w:sz w:val="22"/>
                <w:szCs w:val="22"/>
              </w:rPr>
              <w:t xml:space="preserve">most effective in allowing the audience to </w:t>
            </w:r>
            <w:r w:rsidRPr="008C1084">
              <w:rPr>
                <w:i/>
                <w:sz w:val="22"/>
                <w:szCs w:val="22"/>
              </w:rPr>
              <w:t>see</w:t>
            </w:r>
            <w:r w:rsidRPr="008C1084">
              <w:rPr>
                <w:sz w:val="22"/>
                <w:szCs w:val="22"/>
              </w:rPr>
              <w:t xml:space="preserve"> exactly what is happening</w:t>
            </w:r>
          </w:p>
          <w:p w14:paraId="4F943267" w14:textId="2FB84D1F" w:rsidR="00F317E7" w:rsidRPr="008C1084" w:rsidRDefault="00F317E7" w:rsidP="004736A0">
            <w:pPr>
              <w:pStyle w:val="ListParagraph"/>
              <w:numPr>
                <w:ilvl w:val="1"/>
                <w:numId w:val="29"/>
              </w:numPr>
              <w:rPr>
                <w:sz w:val="22"/>
                <w:szCs w:val="22"/>
              </w:rPr>
            </w:pPr>
            <w:proofErr w:type="gramStart"/>
            <w:r w:rsidRPr="008C1084">
              <w:rPr>
                <w:sz w:val="22"/>
                <w:szCs w:val="22"/>
              </w:rPr>
              <w:t>refine</w:t>
            </w:r>
            <w:proofErr w:type="gramEnd"/>
            <w:r w:rsidRPr="008C1084">
              <w:rPr>
                <w:sz w:val="22"/>
                <w:szCs w:val="22"/>
              </w:rPr>
              <w:t xml:space="preserve"> a section of their writing to ensure that the words they have chosen generate energy in the allegory. Are there words and phrases that are effective, distracting, out of place, unusual, fresh? Students could remove troubling words and phrases from sentences and have someone substitute words and phrases. If students have used motifs or symbolism</w:t>
            </w:r>
            <w:r w:rsidR="009A5A43">
              <w:rPr>
                <w:sz w:val="22"/>
                <w:szCs w:val="22"/>
              </w:rPr>
              <w:t>,</w:t>
            </w:r>
            <w:r w:rsidRPr="008C1084">
              <w:rPr>
                <w:sz w:val="22"/>
                <w:szCs w:val="22"/>
              </w:rPr>
              <w:t xml:space="preserve"> </w:t>
            </w:r>
            <w:r w:rsidR="009A5A43">
              <w:rPr>
                <w:sz w:val="22"/>
                <w:szCs w:val="22"/>
              </w:rPr>
              <w:t xml:space="preserve">they </w:t>
            </w:r>
            <w:r w:rsidRPr="008C1084">
              <w:rPr>
                <w:sz w:val="22"/>
                <w:szCs w:val="22"/>
              </w:rPr>
              <w:t>could experimen</w:t>
            </w:r>
            <w:r w:rsidR="00776FFE">
              <w:rPr>
                <w:sz w:val="22"/>
                <w:szCs w:val="22"/>
              </w:rPr>
              <w:t>t with ways of sustaining these</w:t>
            </w:r>
          </w:p>
          <w:p w14:paraId="035E66AC" w14:textId="77777777" w:rsidR="00F317E7" w:rsidRPr="008C1084" w:rsidRDefault="00F317E7" w:rsidP="004736A0">
            <w:pPr>
              <w:pStyle w:val="ListParagraph"/>
              <w:numPr>
                <w:ilvl w:val="1"/>
                <w:numId w:val="29"/>
              </w:numPr>
              <w:rPr>
                <w:sz w:val="22"/>
                <w:szCs w:val="22"/>
              </w:rPr>
            </w:pPr>
            <w:proofErr w:type="gramStart"/>
            <w:r w:rsidRPr="008C1084">
              <w:rPr>
                <w:sz w:val="22"/>
                <w:szCs w:val="22"/>
              </w:rPr>
              <w:t>consider</w:t>
            </w:r>
            <w:proofErr w:type="gramEnd"/>
            <w:r w:rsidRPr="008C1084">
              <w:rPr>
                <w:sz w:val="22"/>
                <w:szCs w:val="22"/>
              </w:rPr>
              <w:t xml:space="preserve"> how they have used the existing story or event to structure their allegory. </w:t>
            </w:r>
            <w:r w:rsidRPr="008C1084">
              <w:rPr>
                <w:sz w:val="22"/>
                <w:szCs w:val="22"/>
              </w:rPr>
              <w:lastRenderedPageBreak/>
              <w:t>How might they orchestrate this to deepen the impact of their message?</w:t>
            </w:r>
          </w:p>
          <w:p w14:paraId="3B52CD34" w14:textId="77777777" w:rsidR="0025742D" w:rsidRDefault="009A5A43" w:rsidP="004736A0">
            <w:pPr>
              <w:pStyle w:val="ListParagraph"/>
              <w:numPr>
                <w:ilvl w:val="1"/>
                <w:numId w:val="29"/>
              </w:numPr>
              <w:rPr>
                <w:sz w:val="22"/>
                <w:szCs w:val="22"/>
              </w:rPr>
            </w:pPr>
            <w:r>
              <w:rPr>
                <w:sz w:val="22"/>
                <w:szCs w:val="22"/>
              </w:rPr>
              <w:t>e</w:t>
            </w:r>
            <w:r w:rsidR="00722780" w:rsidRPr="008C1084">
              <w:rPr>
                <w:sz w:val="22"/>
                <w:szCs w:val="22"/>
              </w:rPr>
              <w:t>xperiment with stylistic elements by</w:t>
            </w:r>
            <w:r w:rsidR="0025742D">
              <w:rPr>
                <w:sz w:val="22"/>
                <w:szCs w:val="22"/>
              </w:rPr>
              <w:t>:</w:t>
            </w:r>
          </w:p>
          <w:p w14:paraId="201D4811" w14:textId="5AA8C8D9" w:rsidR="00F317E7" w:rsidRPr="008C1084" w:rsidRDefault="009A5A43" w:rsidP="00CE27C0">
            <w:pPr>
              <w:pStyle w:val="ListParagraph"/>
              <w:numPr>
                <w:ilvl w:val="2"/>
                <w:numId w:val="39"/>
              </w:numPr>
              <w:rPr>
                <w:sz w:val="22"/>
                <w:szCs w:val="22"/>
              </w:rPr>
            </w:pPr>
            <w:r>
              <w:rPr>
                <w:sz w:val="22"/>
                <w:szCs w:val="22"/>
              </w:rPr>
              <w:t>cutting unnecessary words</w:t>
            </w:r>
          </w:p>
          <w:p w14:paraId="3977DE02" w14:textId="77777777" w:rsidR="0025742D" w:rsidRPr="0025742D" w:rsidRDefault="00F317E7" w:rsidP="00CE27C0">
            <w:pPr>
              <w:pStyle w:val="ListParagraph"/>
              <w:numPr>
                <w:ilvl w:val="2"/>
                <w:numId w:val="39"/>
              </w:numPr>
              <w:rPr>
                <w:sz w:val="22"/>
                <w:szCs w:val="22"/>
              </w:rPr>
            </w:pPr>
            <w:r w:rsidRPr="0025742D">
              <w:rPr>
                <w:sz w:val="22"/>
                <w:szCs w:val="22"/>
              </w:rPr>
              <w:t>substituting other words</w:t>
            </w:r>
          </w:p>
          <w:p w14:paraId="40829F97" w14:textId="7C50F94A" w:rsidR="00F317E7" w:rsidRPr="0025742D" w:rsidRDefault="0025742D" w:rsidP="00CE27C0">
            <w:pPr>
              <w:pStyle w:val="ListParagraph"/>
              <w:numPr>
                <w:ilvl w:val="2"/>
                <w:numId w:val="39"/>
              </w:numPr>
              <w:rPr>
                <w:sz w:val="22"/>
                <w:szCs w:val="22"/>
              </w:rPr>
            </w:pPr>
            <w:r w:rsidRPr="0025742D">
              <w:rPr>
                <w:sz w:val="22"/>
                <w:szCs w:val="22"/>
              </w:rPr>
              <w:t>reconsidering p</w:t>
            </w:r>
            <w:r w:rsidR="00F317E7" w:rsidRPr="0025742D">
              <w:rPr>
                <w:sz w:val="22"/>
                <w:szCs w:val="22"/>
              </w:rPr>
              <w:t>aragraphing</w:t>
            </w:r>
            <w:r w:rsidRPr="0025742D">
              <w:rPr>
                <w:sz w:val="22"/>
                <w:szCs w:val="22"/>
              </w:rPr>
              <w:t xml:space="preserve"> decisions</w:t>
            </w:r>
            <w:r w:rsidR="00F317E7" w:rsidRPr="0025742D">
              <w:rPr>
                <w:sz w:val="22"/>
                <w:szCs w:val="22"/>
              </w:rPr>
              <w:t xml:space="preserve"> and punctuation</w:t>
            </w:r>
            <w:r w:rsidRPr="0025742D">
              <w:rPr>
                <w:sz w:val="22"/>
                <w:szCs w:val="22"/>
              </w:rPr>
              <w:t xml:space="preserve"> usage</w:t>
            </w:r>
          </w:p>
          <w:p w14:paraId="6E3138D2" w14:textId="4F1D914D" w:rsidR="00F317E7" w:rsidRDefault="00F317E7" w:rsidP="00CE27C0">
            <w:pPr>
              <w:pStyle w:val="ListParagraph"/>
              <w:numPr>
                <w:ilvl w:val="2"/>
                <w:numId w:val="39"/>
              </w:numPr>
              <w:rPr>
                <w:sz w:val="22"/>
                <w:szCs w:val="22"/>
              </w:rPr>
            </w:pPr>
            <w:proofErr w:type="gramStart"/>
            <w:r w:rsidRPr="008C1084">
              <w:rPr>
                <w:sz w:val="22"/>
                <w:szCs w:val="22"/>
              </w:rPr>
              <w:t>rearranging</w:t>
            </w:r>
            <w:proofErr w:type="gramEnd"/>
            <w:r w:rsidRPr="008C1084">
              <w:rPr>
                <w:sz w:val="22"/>
                <w:szCs w:val="22"/>
              </w:rPr>
              <w:t xml:space="preserve"> grammatical units in sentences</w:t>
            </w:r>
            <w:r w:rsidR="009A5A43">
              <w:rPr>
                <w:sz w:val="22"/>
                <w:szCs w:val="22"/>
              </w:rPr>
              <w:t>.</w:t>
            </w:r>
          </w:p>
          <w:p w14:paraId="497882DE" w14:textId="77777777" w:rsidR="0025742D" w:rsidRPr="0025742D" w:rsidRDefault="0025742D" w:rsidP="0025742D">
            <w:pPr>
              <w:rPr>
                <w:sz w:val="22"/>
                <w:szCs w:val="22"/>
              </w:rPr>
            </w:pPr>
          </w:p>
          <w:p w14:paraId="715DCFBD" w14:textId="37239532" w:rsidR="00F317E7" w:rsidRPr="007E2B3F" w:rsidRDefault="007E2B3F" w:rsidP="007E2B3F">
            <w:pPr>
              <w:rPr>
                <w:sz w:val="22"/>
                <w:szCs w:val="22"/>
              </w:rPr>
            </w:pPr>
            <w:r>
              <w:rPr>
                <w:sz w:val="22"/>
                <w:szCs w:val="22"/>
              </w:rPr>
              <w:t xml:space="preserve">Students </w:t>
            </w:r>
            <w:r w:rsidR="00F317E7" w:rsidRPr="007E2B3F">
              <w:rPr>
                <w:sz w:val="22"/>
                <w:szCs w:val="22"/>
              </w:rPr>
              <w:t>share and discuss their allegories in groups, discussing what insights the allegories offer the audience and which cultura</w:t>
            </w:r>
            <w:r>
              <w:rPr>
                <w:sz w:val="22"/>
                <w:szCs w:val="22"/>
              </w:rPr>
              <w:t>l assumptions they interrogate.</w:t>
            </w:r>
          </w:p>
          <w:p w14:paraId="54C127AD" w14:textId="4396C051" w:rsidR="00722780" w:rsidRPr="008C1084" w:rsidRDefault="00722780" w:rsidP="00722780">
            <w:pPr>
              <w:pStyle w:val="ListParagraph"/>
              <w:rPr>
                <w:sz w:val="22"/>
                <w:szCs w:val="22"/>
              </w:rPr>
            </w:pPr>
          </w:p>
          <w:p w14:paraId="36F784D0" w14:textId="05CC6FF9" w:rsidR="00F317E7" w:rsidRDefault="007E2B3F" w:rsidP="007E2B3F">
            <w:pPr>
              <w:rPr>
                <w:sz w:val="22"/>
                <w:szCs w:val="22"/>
              </w:rPr>
            </w:pPr>
            <w:r w:rsidRPr="007E2B3F">
              <w:rPr>
                <w:sz w:val="22"/>
                <w:szCs w:val="22"/>
              </w:rPr>
              <w:t>The teacher p</w:t>
            </w:r>
            <w:r w:rsidR="00F317E7" w:rsidRPr="007E2B3F">
              <w:rPr>
                <w:sz w:val="22"/>
                <w:szCs w:val="22"/>
              </w:rPr>
              <w:t>rovide</w:t>
            </w:r>
            <w:r w:rsidRPr="007E2B3F">
              <w:rPr>
                <w:sz w:val="22"/>
                <w:szCs w:val="22"/>
              </w:rPr>
              <w:t>s</w:t>
            </w:r>
            <w:r w:rsidR="00F317E7" w:rsidRPr="007E2B3F">
              <w:rPr>
                <w:sz w:val="22"/>
                <w:szCs w:val="22"/>
              </w:rPr>
              <w:t xml:space="preserve"> students</w:t>
            </w:r>
            <w:r w:rsidRPr="007E2B3F">
              <w:rPr>
                <w:sz w:val="22"/>
                <w:szCs w:val="22"/>
              </w:rPr>
              <w:t xml:space="preserve"> with </w:t>
            </w:r>
            <w:r w:rsidR="00F317E7" w:rsidRPr="007E2B3F">
              <w:rPr>
                <w:sz w:val="22"/>
                <w:szCs w:val="22"/>
              </w:rPr>
              <w:t xml:space="preserve">this comment by Tolkien, taken from his foreword to </w:t>
            </w:r>
            <w:r w:rsidR="00F317E7" w:rsidRPr="007E2B3F">
              <w:rPr>
                <w:i/>
                <w:sz w:val="22"/>
                <w:szCs w:val="22"/>
              </w:rPr>
              <w:t>The Lord of the Rings</w:t>
            </w:r>
            <w:r w:rsidR="00F317E7" w:rsidRPr="007E2B3F">
              <w:rPr>
                <w:sz w:val="22"/>
                <w:szCs w:val="22"/>
              </w:rPr>
              <w:t xml:space="preserve"> and</w:t>
            </w:r>
            <w:r>
              <w:rPr>
                <w:sz w:val="22"/>
                <w:szCs w:val="22"/>
              </w:rPr>
              <w:t xml:space="preserve"> a copy of </w:t>
            </w:r>
            <w:r w:rsidR="00F317E7" w:rsidRPr="007E2B3F">
              <w:rPr>
                <w:sz w:val="22"/>
                <w:szCs w:val="22"/>
              </w:rPr>
              <w:t xml:space="preserve">Michael </w:t>
            </w:r>
            <w:proofErr w:type="spellStart"/>
            <w:r w:rsidR="00F317E7" w:rsidRPr="007E2B3F">
              <w:rPr>
                <w:sz w:val="22"/>
                <w:szCs w:val="22"/>
              </w:rPr>
              <w:t>Dransfield’s</w:t>
            </w:r>
            <w:proofErr w:type="spellEnd"/>
            <w:r w:rsidR="00F317E7" w:rsidRPr="007E2B3F">
              <w:rPr>
                <w:sz w:val="22"/>
                <w:szCs w:val="22"/>
              </w:rPr>
              <w:t xml:space="preserve"> poem, </w:t>
            </w:r>
            <w:r>
              <w:rPr>
                <w:sz w:val="22"/>
                <w:szCs w:val="22"/>
              </w:rPr>
              <w:t>‘</w:t>
            </w:r>
            <w:hyperlink r:id="rId12" w:history="1">
              <w:r w:rsidR="00F317E7" w:rsidRPr="007E2B3F">
                <w:rPr>
                  <w:rStyle w:val="Hyperlink"/>
                  <w:sz w:val="22"/>
                  <w:szCs w:val="22"/>
                </w:rPr>
                <w:t>Colonial Poet</w:t>
              </w:r>
            </w:hyperlink>
            <w:r>
              <w:rPr>
                <w:sz w:val="22"/>
                <w:szCs w:val="22"/>
              </w:rPr>
              <w:t>’.</w:t>
            </w:r>
          </w:p>
          <w:p w14:paraId="0C3BA0E5" w14:textId="77777777" w:rsidR="005603EB" w:rsidRDefault="005603EB" w:rsidP="007E2B3F">
            <w:pPr>
              <w:rPr>
                <w:sz w:val="22"/>
                <w:szCs w:val="22"/>
              </w:rPr>
            </w:pPr>
          </w:p>
          <w:p w14:paraId="50AF02D7" w14:textId="1A32D916" w:rsidR="00F317E7" w:rsidRPr="005603EB" w:rsidRDefault="00F317E7" w:rsidP="001559F3">
            <w:pPr>
              <w:pStyle w:val="NormalWeb"/>
              <w:spacing w:before="0" w:beforeAutospacing="0" w:after="0" w:afterAutospacing="0"/>
              <w:rPr>
                <w:rFonts w:ascii="Arial" w:hAnsi="Arial" w:cs="Arial"/>
                <w:sz w:val="22"/>
                <w:szCs w:val="22"/>
              </w:rPr>
            </w:pPr>
            <w:r w:rsidRPr="005603EB">
              <w:rPr>
                <w:rFonts w:ascii="Arial" w:hAnsi="Arial" w:cs="Arial"/>
                <w:i/>
                <w:sz w:val="22"/>
                <w:szCs w:val="22"/>
              </w:rPr>
              <w:t xml:space="preserve">… But I cordially dislike allegory in all its manifestations, and always have done so since I grew old and wary enough to detect its presence. I much prefer history, true or feigned, with its varied applicability to the thought and experience of readers. I think that many confuse </w:t>
            </w:r>
            <w:r w:rsidR="007F6866" w:rsidRPr="005603EB">
              <w:rPr>
                <w:rFonts w:ascii="Arial" w:hAnsi="Arial" w:cs="Arial"/>
                <w:i/>
                <w:sz w:val="22"/>
                <w:szCs w:val="22"/>
              </w:rPr>
              <w:t>‘</w:t>
            </w:r>
            <w:r w:rsidRPr="005603EB">
              <w:rPr>
                <w:rFonts w:ascii="Arial" w:hAnsi="Arial" w:cs="Arial"/>
                <w:i/>
                <w:sz w:val="22"/>
                <w:szCs w:val="22"/>
              </w:rPr>
              <w:t>applicability</w:t>
            </w:r>
            <w:r w:rsidR="007F6866" w:rsidRPr="005603EB">
              <w:rPr>
                <w:rFonts w:ascii="Arial" w:hAnsi="Arial" w:cs="Arial"/>
                <w:i/>
                <w:sz w:val="22"/>
                <w:szCs w:val="22"/>
              </w:rPr>
              <w:t>’</w:t>
            </w:r>
            <w:r w:rsidRPr="005603EB">
              <w:rPr>
                <w:rFonts w:ascii="Arial" w:hAnsi="Arial" w:cs="Arial"/>
                <w:i/>
                <w:sz w:val="22"/>
                <w:szCs w:val="22"/>
              </w:rPr>
              <w:t xml:space="preserve"> with </w:t>
            </w:r>
            <w:r w:rsidR="007F6866" w:rsidRPr="005603EB">
              <w:rPr>
                <w:rFonts w:ascii="Arial" w:hAnsi="Arial" w:cs="Arial"/>
                <w:i/>
                <w:sz w:val="22"/>
                <w:szCs w:val="22"/>
              </w:rPr>
              <w:t>‘</w:t>
            </w:r>
            <w:r w:rsidRPr="005603EB">
              <w:rPr>
                <w:rFonts w:ascii="Arial" w:hAnsi="Arial" w:cs="Arial"/>
                <w:i/>
                <w:sz w:val="22"/>
                <w:szCs w:val="22"/>
              </w:rPr>
              <w:t>all</w:t>
            </w:r>
            <w:r w:rsidR="007F6866" w:rsidRPr="005603EB">
              <w:rPr>
                <w:rFonts w:ascii="Arial" w:hAnsi="Arial" w:cs="Arial"/>
                <w:i/>
                <w:sz w:val="22"/>
                <w:szCs w:val="22"/>
              </w:rPr>
              <w:t>egory’</w:t>
            </w:r>
            <w:r w:rsidRPr="005603EB">
              <w:rPr>
                <w:rFonts w:ascii="Arial" w:hAnsi="Arial" w:cs="Arial"/>
                <w:i/>
                <w:sz w:val="22"/>
                <w:szCs w:val="22"/>
              </w:rPr>
              <w:t>; but the one resides in the freedom of the reader, and the other in the purposed domination of the author.</w:t>
            </w:r>
          </w:p>
          <w:p w14:paraId="7FF03CD7" w14:textId="77777777" w:rsidR="007E2B3F" w:rsidRPr="008C1084" w:rsidRDefault="007E2B3F" w:rsidP="001559F3">
            <w:pPr>
              <w:pStyle w:val="NormalWeb"/>
              <w:spacing w:before="0" w:beforeAutospacing="0" w:after="0" w:afterAutospacing="0"/>
              <w:rPr>
                <w:rFonts w:ascii="Arial" w:hAnsi="Arial" w:cs="Arial"/>
                <w:color w:val="323232"/>
                <w:sz w:val="22"/>
                <w:szCs w:val="22"/>
              </w:rPr>
            </w:pPr>
          </w:p>
          <w:p w14:paraId="1FE50C2A" w14:textId="669E4907" w:rsidR="00F317E7" w:rsidRPr="007E2B3F" w:rsidRDefault="00F317E7" w:rsidP="007E2B3F">
            <w:pPr>
              <w:rPr>
                <w:sz w:val="22"/>
                <w:szCs w:val="22"/>
              </w:rPr>
            </w:pPr>
            <w:r w:rsidRPr="008C1084">
              <w:rPr>
                <w:sz w:val="22"/>
                <w:szCs w:val="22"/>
                <w:lang w:eastAsia="en-US"/>
              </w:rPr>
              <w:t xml:space="preserve">Both these texts comment on the ways allegory mediates the relationship between responder and composer. </w:t>
            </w:r>
            <w:r w:rsidR="007E2B3F">
              <w:rPr>
                <w:sz w:val="22"/>
                <w:szCs w:val="22"/>
              </w:rPr>
              <w:t>S</w:t>
            </w:r>
            <w:r w:rsidRPr="007E2B3F">
              <w:rPr>
                <w:sz w:val="22"/>
                <w:szCs w:val="22"/>
              </w:rPr>
              <w:t xml:space="preserve">tudents work in pairs to list the key points that </w:t>
            </w:r>
            <w:proofErr w:type="spellStart"/>
            <w:r w:rsidRPr="007E2B3F">
              <w:rPr>
                <w:sz w:val="22"/>
                <w:szCs w:val="22"/>
              </w:rPr>
              <w:t>Dransfield</w:t>
            </w:r>
            <w:proofErr w:type="spellEnd"/>
            <w:r w:rsidRPr="007E2B3F">
              <w:rPr>
                <w:sz w:val="22"/>
                <w:szCs w:val="22"/>
              </w:rPr>
              <w:t xml:space="preserve"> and Tolkien make about allegory as a narrative </w:t>
            </w:r>
            <w:r w:rsidRPr="0025742D">
              <w:rPr>
                <w:sz w:val="22"/>
                <w:szCs w:val="22"/>
              </w:rPr>
              <w:t>style</w:t>
            </w:r>
            <w:r w:rsidRPr="007E2B3F">
              <w:rPr>
                <w:sz w:val="22"/>
                <w:szCs w:val="22"/>
              </w:rPr>
              <w:t xml:space="preserve"> before considering these in the light of their own compositions. Guiding questions for discussion include:</w:t>
            </w:r>
          </w:p>
          <w:p w14:paraId="5BD76B92" w14:textId="2EF1E2BF" w:rsidR="00F317E7" w:rsidRPr="008C1084" w:rsidRDefault="00F317E7" w:rsidP="004736A0">
            <w:pPr>
              <w:pStyle w:val="ListParagraph"/>
              <w:numPr>
                <w:ilvl w:val="1"/>
                <w:numId w:val="29"/>
              </w:numPr>
              <w:rPr>
                <w:sz w:val="22"/>
                <w:szCs w:val="22"/>
              </w:rPr>
            </w:pPr>
            <w:r w:rsidRPr="008C1084">
              <w:rPr>
                <w:sz w:val="22"/>
                <w:szCs w:val="22"/>
              </w:rPr>
              <w:t>What kinds of connections did you expect your audience to make with your allegory?</w:t>
            </w:r>
          </w:p>
          <w:p w14:paraId="7246A6C3" w14:textId="77777777" w:rsidR="00F317E7" w:rsidRPr="008C1084" w:rsidRDefault="00F317E7" w:rsidP="004736A0">
            <w:pPr>
              <w:pStyle w:val="ListParagraph"/>
              <w:numPr>
                <w:ilvl w:val="1"/>
                <w:numId w:val="29"/>
              </w:numPr>
              <w:rPr>
                <w:sz w:val="22"/>
                <w:szCs w:val="22"/>
              </w:rPr>
            </w:pPr>
            <w:r w:rsidRPr="008C1084">
              <w:rPr>
                <w:sz w:val="22"/>
                <w:szCs w:val="22"/>
              </w:rPr>
              <w:t>What did you want the audience to rethink?</w:t>
            </w:r>
          </w:p>
          <w:p w14:paraId="1B78882B" w14:textId="77777777" w:rsidR="00F317E7" w:rsidRPr="008C1084" w:rsidRDefault="00F317E7" w:rsidP="004736A0">
            <w:pPr>
              <w:pStyle w:val="ListParagraph"/>
              <w:numPr>
                <w:ilvl w:val="1"/>
                <w:numId w:val="29"/>
              </w:numPr>
              <w:rPr>
                <w:sz w:val="22"/>
                <w:szCs w:val="22"/>
              </w:rPr>
            </w:pPr>
            <w:r w:rsidRPr="008C1084">
              <w:rPr>
                <w:sz w:val="22"/>
                <w:szCs w:val="22"/>
              </w:rPr>
              <w:t xml:space="preserve">Michael </w:t>
            </w:r>
            <w:proofErr w:type="spellStart"/>
            <w:r w:rsidRPr="008C1084">
              <w:rPr>
                <w:sz w:val="22"/>
                <w:szCs w:val="22"/>
              </w:rPr>
              <w:t>Dransfield</w:t>
            </w:r>
            <w:proofErr w:type="spellEnd"/>
            <w:r w:rsidRPr="008C1084">
              <w:rPr>
                <w:sz w:val="22"/>
                <w:szCs w:val="22"/>
              </w:rPr>
              <w:t xml:space="preserve"> represents allegory as a form of cultural imperialism. What does this suggest to you about the nature of narrative?</w:t>
            </w:r>
          </w:p>
          <w:p w14:paraId="7A0CA0E0" w14:textId="357BF086" w:rsidR="00F317E7" w:rsidRPr="008C1084" w:rsidRDefault="00F317E7" w:rsidP="004736A0">
            <w:pPr>
              <w:pStyle w:val="ListParagraph"/>
              <w:numPr>
                <w:ilvl w:val="1"/>
                <w:numId w:val="29"/>
              </w:numPr>
              <w:rPr>
                <w:sz w:val="22"/>
                <w:szCs w:val="22"/>
              </w:rPr>
            </w:pPr>
            <w:r w:rsidRPr="008C1084">
              <w:rPr>
                <w:sz w:val="22"/>
                <w:szCs w:val="22"/>
              </w:rPr>
              <w:t>To what extent ca</w:t>
            </w:r>
            <w:r w:rsidR="009A5A43">
              <w:rPr>
                <w:sz w:val="22"/>
                <w:szCs w:val="22"/>
              </w:rPr>
              <w:t>n a text transcend its context?</w:t>
            </w:r>
          </w:p>
          <w:p w14:paraId="5184A79C" w14:textId="77777777" w:rsidR="00F317E7" w:rsidRPr="008C1084" w:rsidRDefault="00F317E7" w:rsidP="001559F3">
            <w:pPr>
              <w:rPr>
                <w:sz w:val="22"/>
                <w:szCs w:val="22"/>
              </w:rPr>
            </w:pPr>
          </w:p>
          <w:p w14:paraId="17D2AFF3" w14:textId="58F4297A" w:rsidR="00F317E7" w:rsidRDefault="00FE6E12" w:rsidP="007E2B3F">
            <w:pPr>
              <w:rPr>
                <w:i/>
                <w:sz w:val="22"/>
                <w:szCs w:val="22"/>
                <w:lang w:eastAsia="en-US"/>
              </w:rPr>
            </w:pPr>
            <w:r w:rsidRPr="0025742D">
              <w:rPr>
                <w:sz w:val="22"/>
                <w:szCs w:val="22"/>
              </w:rPr>
              <w:t xml:space="preserve">As a concluding activity, students compose a reflection that responds to the essential </w:t>
            </w:r>
            <w:r w:rsidR="0025742D" w:rsidRPr="0025742D">
              <w:rPr>
                <w:sz w:val="22"/>
                <w:szCs w:val="22"/>
              </w:rPr>
              <w:t xml:space="preserve">focus </w:t>
            </w:r>
            <w:r w:rsidRPr="0025742D">
              <w:rPr>
                <w:sz w:val="22"/>
                <w:szCs w:val="22"/>
              </w:rPr>
              <w:t>question</w:t>
            </w:r>
            <w:r w:rsidRPr="00236521">
              <w:rPr>
                <w:i/>
                <w:sz w:val="22"/>
                <w:szCs w:val="22"/>
              </w:rPr>
              <w:t xml:space="preserve">: </w:t>
            </w:r>
            <w:r w:rsidRPr="00236521">
              <w:rPr>
                <w:i/>
                <w:sz w:val="22"/>
                <w:szCs w:val="22"/>
                <w:lang w:eastAsia="en-US"/>
              </w:rPr>
              <w:t>How do readers comp</w:t>
            </w:r>
            <w:r w:rsidR="0074627E" w:rsidRPr="00236521">
              <w:rPr>
                <w:i/>
                <w:sz w:val="22"/>
                <w:szCs w:val="22"/>
                <w:lang w:eastAsia="en-US"/>
              </w:rPr>
              <w:t>l</w:t>
            </w:r>
            <w:r w:rsidRPr="00236521">
              <w:rPr>
                <w:i/>
                <w:sz w:val="22"/>
                <w:szCs w:val="22"/>
                <w:lang w:eastAsia="en-US"/>
              </w:rPr>
              <w:t>ete what writers begin?</w:t>
            </w:r>
          </w:p>
          <w:p w14:paraId="29E80ECE" w14:textId="77777777" w:rsidR="00CE27C0" w:rsidRPr="00CE27C0" w:rsidRDefault="00CE27C0" w:rsidP="007E2B3F">
            <w:pPr>
              <w:rPr>
                <w:sz w:val="22"/>
                <w:szCs w:val="22"/>
                <w:lang w:eastAsia="en-US"/>
              </w:rPr>
            </w:pPr>
          </w:p>
          <w:p w14:paraId="468CB460" w14:textId="77777777" w:rsidR="00CE27C0" w:rsidRPr="00CE27C0" w:rsidRDefault="00CE27C0" w:rsidP="007E2B3F">
            <w:pPr>
              <w:rPr>
                <w:sz w:val="22"/>
                <w:szCs w:val="22"/>
                <w:lang w:eastAsia="en-US"/>
              </w:rPr>
            </w:pPr>
          </w:p>
          <w:p w14:paraId="62EDC7E0" w14:textId="6526AD49" w:rsidR="0025742D" w:rsidRPr="007E2B3F" w:rsidRDefault="0025742D" w:rsidP="007E2B3F">
            <w:pPr>
              <w:rPr>
                <w:sz w:val="22"/>
                <w:szCs w:val="22"/>
              </w:rPr>
            </w:pPr>
          </w:p>
        </w:tc>
        <w:tc>
          <w:tcPr>
            <w:tcW w:w="917" w:type="pct"/>
          </w:tcPr>
          <w:p w14:paraId="4E8C8D92" w14:textId="77777777" w:rsidR="00FC492E" w:rsidRPr="007C7AF4" w:rsidRDefault="00FC492E">
            <w:pPr>
              <w:rPr>
                <w:color w:val="auto"/>
                <w:sz w:val="22"/>
                <w:szCs w:val="22"/>
              </w:rPr>
            </w:pPr>
          </w:p>
          <w:p w14:paraId="22CEAD74" w14:textId="77777777" w:rsidR="003C2D6A" w:rsidRDefault="003C2D6A" w:rsidP="00EC02EA">
            <w:pPr>
              <w:rPr>
                <w:color w:val="auto"/>
              </w:rPr>
            </w:pPr>
          </w:p>
          <w:p w14:paraId="6DE0F4AF" w14:textId="77777777" w:rsidR="003C2D6A" w:rsidRDefault="003C2D6A" w:rsidP="00EC02EA">
            <w:pPr>
              <w:rPr>
                <w:color w:val="auto"/>
              </w:rPr>
            </w:pPr>
          </w:p>
          <w:p w14:paraId="6A17CA98" w14:textId="77777777" w:rsidR="003C2D6A" w:rsidRDefault="003C2D6A" w:rsidP="00EC02EA">
            <w:pPr>
              <w:rPr>
                <w:color w:val="auto"/>
              </w:rPr>
            </w:pPr>
          </w:p>
          <w:p w14:paraId="2DC40E26" w14:textId="77777777" w:rsidR="003C2D6A" w:rsidRDefault="003C2D6A" w:rsidP="00EC02EA">
            <w:pPr>
              <w:rPr>
                <w:color w:val="auto"/>
              </w:rPr>
            </w:pPr>
          </w:p>
          <w:p w14:paraId="4EE33E78" w14:textId="77777777" w:rsidR="003C2D6A" w:rsidRDefault="003C2D6A" w:rsidP="00EC02EA">
            <w:pPr>
              <w:rPr>
                <w:color w:val="auto"/>
              </w:rPr>
            </w:pPr>
          </w:p>
          <w:p w14:paraId="1604555F" w14:textId="77777777" w:rsidR="0025742D" w:rsidRPr="007C7AF4" w:rsidRDefault="0025742D" w:rsidP="0025742D">
            <w:pPr>
              <w:rPr>
                <w:color w:val="auto"/>
                <w:sz w:val="22"/>
                <w:szCs w:val="22"/>
              </w:rPr>
            </w:pPr>
            <w:r w:rsidRPr="007C7AF4">
              <w:rPr>
                <w:i/>
                <w:color w:val="auto"/>
                <w:sz w:val="22"/>
                <w:szCs w:val="22"/>
              </w:rPr>
              <w:t xml:space="preserve">The Crucible </w:t>
            </w:r>
            <w:r w:rsidRPr="007C7AF4">
              <w:rPr>
                <w:color w:val="auto"/>
                <w:sz w:val="22"/>
                <w:szCs w:val="22"/>
              </w:rPr>
              <w:t>by Arthur Miller</w:t>
            </w:r>
          </w:p>
          <w:p w14:paraId="38A04ECB" w14:textId="77777777" w:rsidR="0025742D" w:rsidRDefault="0025742D" w:rsidP="00EC02EA">
            <w:pPr>
              <w:rPr>
                <w:color w:val="auto"/>
              </w:rPr>
            </w:pPr>
          </w:p>
          <w:p w14:paraId="78FBA2A0" w14:textId="77777777" w:rsidR="0025742D" w:rsidRDefault="0025742D" w:rsidP="00EC02EA">
            <w:pPr>
              <w:rPr>
                <w:color w:val="auto"/>
              </w:rPr>
            </w:pPr>
          </w:p>
          <w:p w14:paraId="689ACF01" w14:textId="77777777" w:rsidR="0025742D" w:rsidRDefault="0025742D" w:rsidP="00EC02EA">
            <w:pPr>
              <w:rPr>
                <w:color w:val="auto"/>
              </w:rPr>
            </w:pPr>
          </w:p>
          <w:p w14:paraId="3F4BE897" w14:textId="77777777" w:rsidR="0025742D" w:rsidRDefault="0025742D" w:rsidP="00EC02EA">
            <w:pPr>
              <w:rPr>
                <w:color w:val="auto"/>
              </w:rPr>
            </w:pPr>
          </w:p>
          <w:p w14:paraId="5E26C2D8" w14:textId="77777777" w:rsidR="0025742D" w:rsidRDefault="0025742D" w:rsidP="00EC02EA">
            <w:pPr>
              <w:rPr>
                <w:color w:val="auto"/>
              </w:rPr>
            </w:pPr>
          </w:p>
          <w:p w14:paraId="100DB815" w14:textId="77777777" w:rsidR="0025742D" w:rsidRDefault="0025742D" w:rsidP="00EC02EA">
            <w:pPr>
              <w:rPr>
                <w:color w:val="auto"/>
              </w:rPr>
            </w:pPr>
          </w:p>
          <w:p w14:paraId="30C1777A" w14:textId="77777777" w:rsidR="0025742D" w:rsidRDefault="0025742D" w:rsidP="0025742D">
            <w:pPr>
              <w:rPr>
                <w:bCs/>
                <w:color w:val="auto"/>
                <w:sz w:val="22"/>
                <w:szCs w:val="22"/>
                <w:lang w:eastAsia="en-US"/>
              </w:rPr>
            </w:pPr>
            <w:r w:rsidRPr="007C7AF4">
              <w:rPr>
                <w:bCs/>
                <w:color w:val="auto"/>
                <w:sz w:val="22"/>
                <w:szCs w:val="22"/>
                <w:lang w:eastAsia="en-US"/>
              </w:rPr>
              <w:t>‘</w:t>
            </w:r>
            <w:hyperlink r:id="rId13" w:history="1">
              <w:r w:rsidRPr="003C2D6A">
                <w:rPr>
                  <w:rStyle w:val="Hyperlink"/>
                  <w:bCs/>
                  <w:sz w:val="22"/>
                  <w:szCs w:val="22"/>
                  <w:lang w:eastAsia="en-US"/>
                </w:rPr>
                <w:t xml:space="preserve">Unknown woman, formerly known as Charlotte </w:t>
              </w:r>
              <w:proofErr w:type="spellStart"/>
              <w:r w:rsidRPr="003C2D6A">
                <w:rPr>
                  <w:rStyle w:val="Hyperlink"/>
                  <w:bCs/>
                  <w:sz w:val="22"/>
                  <w:szCs w:val="22"/>
                  <w:lang w:eastAsia="en-US"/>
                </w:rPr>
                <w:t>Brontë</w:t>
              </w:r>
              <w:proofErr w:type="spellEnd"/>
            </w:hyperlink>
            <w:r w:rsidRPr="007C7AF4">
              <w:rPr>
                <w:bCs/>
                <w:color w:val="auto"/>
                <w:sz w:val="22"/>
                <w:szCs w:val="22"/>
                <w:lang w:eastAsia="en-US"/>
              </w:rPr>
              <w:t>’</w:t>
            </w:r>
            <w:r w:rsidRPr="007C7AF4">
              <w:rPr>
                <w:bCs/>
                <w:i/>
                <w:color w:val="auto"/>
                <w:sz w:val="22"/>
                <w:szCs w:val="22"/>
                <w:lang w:eastAsia="en-US"/>
              </w:rPr>
              <w:t>,</w:t>
            </w:r>
            <w:r w:rsidRPr="007C7AF4">
              <w:rPr>
                <w:bCs/>
                <w:color w:val="auto"/>
                <w:sz w:val="22"/>
                <w:szCs w:val="22"/>
                <w:lang w:eastAsia="en-US"/>
              </w:rPr>
              <w:t xml:space="preserve"> unknown</w:t>
            </w:r>
          </w:p>
          <w:p w14:paraId="78CB4F9A" w14:textId="77777777" w:rsidR="0025742D" w:rsidRDefault="0025742D" w:rsidP="0025742D">
            <w:pPr>
              <w:rPr>
                <w:color w:val="auto"/>
                <w:sz w:val="22"/>
                <w:szCs w:val="22"/>
                <w:lang w:eastAsia="en-US"/>
              </w:rPr>
            </w:pPr>
          </w:p>
          <w:p w14:paraId="30203C56" w14:textId="77777777" w:rsidR="0025742D" w:rsidRDefault="0025742D" w:rsidP="0025742D">
            <w:pPr>
              <w:rPr>
                <w:color w:val="auto"/>
                <w:sz w:val="22"/>
                <w:szCs w:val="22"/>
                <w:lang w:eastAsia="en-US"/>
              </w:rPr>
            </w:pPr>
          </w:p>
          <w:p w14:paraId="5FB76A49" w14:textId="77777777" w:rsidR="0025742D" w:rsidRDefault="0025742D" w:rsidP="0025742D">
            <w:pPr>
              <w:rPr>
                <w:color w:val="auto"/>
                <w:sz w:val="22"/>
                <w:szCs w:val="22"/>
                <w:lang w:eastAsia="en-US"/>
              </w:rPr>
            </w:pPr>
          </w:p>
          <w:p w14:paraId="1A755175" w14:textId="77777777" w:rsidR="0025742D" w:rsidRDefault="0025742D" w:rsidP="0025742D">
            <w:pPr>
              <w:rPr>
                <w:color w:val="auto"/>
                <w:sz w:val="22"/>
                <w:szCs w:val="22"/>
                <w:lang w:eastAsia="en-US"/>
              </w:rPr>
            </w:pPr>
          </w:p>
          <w:p w14:paraId="21C2AE4D" w14:textId="77777777" w:rsidR="0025742D" w:rsidRDefault="0025742D" w:rsidP="0025742D">
            <w:pPr>
              <w:rPr>
                <w:color w:val="auto"/>
                <w:sz w:val="22"/>
                <w:szCs w:val="22"/>
                <w:lang w:eastAsia="en-US"/>
              </w:rPr>
            </w:pPr>
          </w:p>
          <w:p w14:paraId="44A58DAC" w14:textId="77777777" w:rsidR="0025742D" w:rsidRPr="007C7AF4" w:rsidRDefault="0025742D" w:rsidP="0025742D">
            <w:pPr>
              <w:rPr>
                <w:color w:val="auto"/>
                <w:sz w:val="22"/>
                <w:szCs w:val="22"/>
                <w:lang w:eastAsia="en-US"/>
              </w:rPr>
            </w:pPr>
          </w:p>
          <w:p w14:paraId="6F751714" w14:textId="2AB9ACA0" w:rsidR="00EC02EA" w:rsidRDefault="006179BF" w:rsidP="0025742D">
            <w:pPr>
              <w:rPr>
                <w:color w:val="auto"/>
                <w:sz w:val="22"/>
                <w:szCs w:val="22"/>
                <w:lang w:eastAsia="en-US"/>
              </w:rPr>
            </w:pPr>
            <w:r w:rsidRPr="007C7AF4">
              <w:rPr>
                <w:color w:val="auto"/>
              </w:rPr>
              <w:t>‘</w:t>
            </w:r>
            <w:hyperlink r:id="rId14" w:history="1">
              <w:r w:rsidR="007C7AF4" w:rsidRPr="007C7AF4">
                <w:rPr>
                  <w:rStyle w:val="Hyperlink"/>
                  <w:sz w:val="22"/>
                  <w:szCs w:val="22"/>
                </w:rPr>
                <w:t>Photograph from September 11</w:t>
              </w:r>
            </w:hyperlink>
            <w:r w:rsidR="007C7AF4">
              <w:rPr>
                <w:color w:val="auto"/>
                <w:sz w:val="22"/>
                <w:szCs w:val="22"/>
              </w:rPr>
              <w:t>’,</w:t>
            </w:r>
            <w:r w:rsidR="00FC492E" w:rsidRPr="007C7AF4">
              <w:rPr>
                <w:color w:val="auto"/>
                <w:sz w:val="22"/>
                <w:szCs w:val="22"/>
              </w:rPr>
              <w:t xml:space="preserve"> </w:t>
            </w:r>
            <w:proofErr w:type="spellStart"/>
            <w:r w:rsidR="00EC02EA" w:rsidRPr="007C7AF4">
              <w:rPr>
                <w:color w:val="auto"/>
                <w:sz w:val="22"/>
                <w:szCs w:val="22"/>
                <w:lang w:eastAsia="en-US"/>
              </w:rPr>
              <w:t>Wisława</w:t>
            </w:r>
            <w:proofErr w:type="spellEnd"/>
            <w:r w:rsidR="00EC02EA" w:rsidRPr="007C7AF4">
              <w:rPr>
                <w:color w:val="auto"/>
                <w:sz w:val="22"/>
                <w:szCs w:val="22"/>
                <w:lang w:eastAsia="en-US"/>
              </w:rPr>
              <w:t xml:space="preserve"> </w:t>
            </w:r>
            <w:proofErr w:type="spellStart"/>
            <w:r w:rsidR="00EC02EA" w:rsidRPr="007C7AF4">
              <w:rPr>
                <w:color w:val="auto"/>
                <w:sz w:val="22"/>
                <w:szCs w:val="22"/>
                <w:lang w:eastAsia="en-US"/>
              </w:rPr>
              <w:t>Szymborska</w:t>
            </w:r>
            <w:proofErr w:type="spellEnd"/>
          </w:p>
          <w:p w14:paraId="6C627C1E" w14:textId="77777777" w:rsidR="003C2D6A" w:rsidRDefault="003C2D6A" w:rsidP="00EC02EA">
            <w:pPr>
              <w:rPr>
                <w:color w:val="auto"/>
                <w:sz w:val="22"/>
                <w:szCs w:val="22"/>
                <w:lang w:eastAsia="en-US"/>
              </w:rPr>
            </w:pPr>
          </w:p>
          <w:p w14:paraId="19407B72" w14:textId="77777777" w:rsidR="003C2D6A" w:rsidRDefault="003C2D6A" w:rsidP="00EC02EA">
            <w:pPr>
              <w:rPr>
                <w:color w:val="auto"/>
                <w:sz w:val="22"/>
                <w:szCs w:val="22"/>
                <w:lang w:eastAsia="en-US"/>
              </w:rPr>
            </w:pPr>
          </w:p>
          <w:p w14:paraId="59CC7CAF" w14:textId="77777777" w:rsidR="003C2D6A" w:rsidRDefault="003C2D6A" w:rsidP="00EC02EA">
            <w:pPr>
              <w:rPr>
                <w:color w:val="auto"/>
                <w:sz w:val="22"/>
                <w:szCs w:val="22"/>
                <w:lang w:eastAsia="en-US"/>
              </w:rPr>
            </w:pPr>
          </w:p>
          <w:p w14:paraId="28D5C008" w14:textId="77777777" w:rsidR="003C2D6A" w:rsidRDefault="003C2D6A" w:rsidP="00EC02EA">
            <w:pPr>
              <w:rPr>
                <w:color w:val="auto"/>
                <w:sz w:val="22"/>
                <w:szCs w:val="22"/>
                <w:lang w:eastAsia="en-US"/>
              </w:rPr>
            </w:pPr>
          </w:p>
          <w:p w14:paraId="2B34C375" w14:textId="77777777" w:rsidR="003C2D6A" w:rsidRDefault="003C2D6A" w:rsidP="00EC02EA">
            <w:pPr>
              <w:rPr>
                <w:color w:val="auto"/>
                <w:sz w:val="22"/>
                <w:szCs w:val="22"/>
                <w:lang w:eastAsia="en-US"/>
              </w:rPr>
            </w:pPr>
          </w:p>
          <w:p w14:paraId="223B1D19" w14:textId="77777777" w:rsidR="003C2D6A" w:rsidRDefault="003C2D6A" w:rsidP="00EC02EA">
            <w:pPr>
              <w:rPr>
                <w:color w:val="auto"/>
                <w:sz w:val="22"/>
                <w:szCs w:val="22"/>
                <w:lang w:eastAsia="en-US"/>
              </w:rPr>
            </w:pPr>
          </w:p>
          <w:p w14:paraId="50D80765" w14:textId="77777777" w:rsidR="003C2D6A" w:rsidRPr="007C7AF4" w:rsidRDefault="003C2D6A" w:rsidP="00EC02EA">
            <w:pPr>
              <w:rPr>
                <w:color w:val="auto"/>
                <w:sz w:val="22"/>
                <w:szCs w:val="22"/>
                <w:lang w:eastAsia="en-US"/>
              </w:rPr>
            </w:pPr>
          </w:p>
          <w:p w14:paraId="3AE35D6E" w14:textId="77777777" w:rsidR="003C2D6A" w:rsidRDefault="003C2D6A" w:rsidP="00EC02EA">
            <w:pPr>
              <w:rPr>
                <w:color w:val="auto"/>
              </w:rPr>
            </w:pPr>
          </w:p>
          <w:p w14:paraId="3F8423BF" w14:textId="77777777" w:rsidR="003C2D6A" w:rsidRDefault="003C2D6A" w:rsidP="00EC02EA">
            <w:pPr>
              <w:rPr>
                <w:color w:val="auto"/>
              </w:rPr>
            </w:pPr>
          </w:p>
          <w:p w14:paraId="4B5C279C" w14:textId="77777777" w:rsidR="003C2D6A" w:rsidRDefault="003C2D6A" w:rsidP="00EC02EA">
            <w:pPr>
              <w:rPr>
                <w:color w:val="auto"/>
              </w:rPr>
            </w:pPr>
          </w:p>
          <w:p w14:paraId="2968619E" w14:textId="77777777" w:rsidR="003C2D6A" w:rsidRDefault="003C2D6A" w:rsidP="00EC02EA">
            <w:pPr>
              <w:rPr>
                <w:color w:val="auto"/>
              </w:rPr>
            </w:pPr>
          </w:p>
          <w:p w14:paraId="2475AAFD" w14:textId="77777777" w:rsidR="003C2D6A" w:rsidRDefault="003C2D6A" w:rsidP="00EC02EA">
            <w:pPr>
              <w:rPr>
                <w:color w:val="auto"/>
              </w:rPr>
            </w:pPr>
          </w:p>
          <w:p w14:paraId="512D756A" w14:textId="77777777" w:rsidR="003C2D6A" w:rsidRDefault="003C2D6A" w:rsidP="00EC02EA">
            <w:pPr>
              <w:rPr>
                <w:color w:val="auto"/>
              </w:rPr>
            </w:pPr>
          </w:p>
          <w:p w14:paraId="57FE449D" w14:textId="77777777" w:rsidR="003C2D6A" w:rsidRDefault="003C2D6A" w:rsidP="00EC02EA">
            <w:pPr>
              <w:rPr>
                <w:color w:val="auto"/>
              </w:rPr>
            </w:pPr>
          </w:p>
          <w:p w14:paraId="509B2475" w14:textId="77777777" w:rsidR="003C2D6A" w:rsidRDefault="003C2D6A" w:rsidP="00EC02EA">
            <w:pPr>
              <w:rPr>
                <w:color w:val="auto"/>
              </w:rPr>
            </w:pPr>
          </w:p>
          <w:p w14:paraId="6AD28C25" w14:textId="77777777" w:rsidR="003C2D6A" w:rsidRDefault="003C2D6A" w:rsidP="00EC02EA">
            <w:pPr>
              <w:rPr>
                <w:color w:val="auto"/>
              </w:rPr>
            </w:pPr>
          </w:p>
          <w:p w14:paraId="2A575A02" w14:textId="77777777" w:rsidR="003C2D6A" w:rsidRDefault="003C2D6A" w:rsidP="00EC02EA">
            <w:pPr>
              <w:rPr>
                <w:color w:val="auto"/>
              </w:rPr>
            </w:pPr>
          </w:p>
          <w:p w14:paraId="7424CE39" w14:textId="77777777" w:rsidR="003C2D6A" w:rsidRDefault="003C2D6A" w:rsidP="00EC02EA">
            <w:pPr>
              <w:rPr>
                <w:color w:val="auto"/>
              </w:rPr>
            </w:pPr>
          </w:p>
          <w:p w14:paraId="43085632" w14:textId="77777777" w:rsidR="003C2D6A" w:rsidRDefault="003C2D6A" w:rsidP="00EC02EA">
            <w:pPr>
              <w:rPr>
                <w:color w:val="auto"/>
              </w:rPr>
            </w:pPr>
          </w:p>
          <w:p w14:paraId="31DF8ED0" w14:textId="77777777" w:rsidR="003C2D6A" w:rsidRDefault="003C2D6A" w:rsidP="00EC02EA">
            <w:pPr>
              <w:rPr>
                <w:color w:val="auto"/>
              </w:rPr>
            </w:pPr>
          </w:p>
          <w:p w14:paraId="6E4E9C3C" w14:textId="77777777" w:rsidR="0058465E" w:rsidRPr="007C7AF4" w:rsidRDefault="0058465E" w:rsidP="00EC02EA">
            <w:pPr>
              <w:rPr>
                <w:color w:val="auto"/>
                <w:sz w:val="22"/>
                <w:szCs w:val="22"/>
                <w:lang w:eastAsia="en-US"/>
              </w:rPr>
            </w:pPr>
          </w:p>
          <w:p w14:paraId="4EA9F5A8" w14:textId="77777777" w:rsidR="00776FFE" w:rsidRDefault="00776FFE" w:rsidP="00FC492E">
            <w:pPr>
              <w:rPr>
                <w:color w:val="auto"/>
                <w:sz w:val="22"/>
                <w:szCs w:val="22"/>
              </w:rPr>
            </w:pPr>
          </w:p>
          <w:p w14:paraId="6942059F" w14:textId="77777777" w:rsidR="00776FFE" w:rsidRDefault="00776FFE" w:rsidP="00FC492E">
            <w:pPr>
              <w:rPr>
                <w:color w:val="auto"/>
                <w:sz w:val="22"/>
                <w:szCs w:val="22"/>
              </w:rPr>
            </w:pPr>
          </w:p>
          <w:p w14:paraId="24DE8B91" w14:textId="77777777" w:rsidR="00776FFE" w:rsidRDefault="00776FFE" w:rsidP="00FC492E">
            <w:pPr>
              <w:rPr>
                <w:color w:val="auto"/>
                <w:sz w:val="22"/>
                <w:szCs w:val="22"/>
              </w:rPr>
            </w:pPr>
          </w:p>
          <w:p w14:paraId="089CF53F" w14:textId="77777777" w:rsidR="00776FFE" w:rsidRDefault="00776FFE" w:rsidP="00FC492E">
            <w:pPr>
              <w:rPr>
                <w:color w:val="auto"/>
                <w:sz w:val="22"/>
                <w:szCs w:val="22"/>
              </w:rPr>
            </w:pPr>
          </w:p>
          <w:p w14:paraId="087934E0" w14:textId="77777777" w:rsidR="00776FFE" w:rsidRDefault="00776FFE" w:rsidP="00FC492E">
            <w:pPr>
              <w:rPr>
                <w:color w:val="auto"/>
                <w:sz w:val="22"/>
                <w:szCs w:val="22"/>
              </w:rPr>
            </w:pPr>
          </w:p>
          <w:p w14:paraId="2CEE37B0" w14:textId="77777777" w:rsidR="00776FFE" w:rsidRDefault="00776FFE" w:rsidP="00FC492E">
            <w:pPr>
              <w:rPr>
                <w:color w:val="auto"/>
                <w:sz w:val="22"/>
                <w:szCs w:val="22"/>
              </w:rPr>
            </w:pPr>
          </w:p>
          <w:p w14:paraId="49DB2B43" w14:textId="77777777" w:rsidR="00776FFE" w:rsidRDefault="00776FFE" w:rsidP="00FC492E">
            <w:pPr>
              <w:rPr>
                <w:color w:val="auto"/>
                <w:sz w:val="22"/>
                <w:szCs w:val="22"/>
              </w:rPr>
            </w:pPr>
          </w:p>
          <w:p w14:paraId="70A0F4B9" w14:textId="77777777" w:rsidR="00776FFE" w:rsidRDefault="00776FFE" w:rsidP="00FC492E">
            <w:pPr>
              <w:rPr>
                <w:color w:val="auto"/>
                <w:sz w:val="22"/>
                <w:szCs w:val="22"/>
              </w:rPr>
            </w:pPr>
          </w:p>
          <w:p w14:paraId="69D95577" w14:textId="77777777" w:rsidR="00776FFE" w:rsidRDefault="00776FFE" w:rsidP="00FC492E">
            <w:pPr>
              <w:rPr>
                <w:color w:val="auto"/>
                <w:sz w:val="22"/>
                <w:szCs w:val="22"/>
              </w:rPr>
            </w:pPr>
          </w:p>
          <w:p w14:paraId="36655162" w14:textId="14832736" w:rsidR="00FC492E" w:rsidRDefault="007C7AF4" w:rsidP="00FC492E">
            <w:pPr>
              <w:rPr>
                <w:color w:val="auto"/>
                <w:sz w:val="22"/>
                <w:szCs w:val="22"/>
              </w:rPr>
            </w:pPr>
            <w:r>
              <w:rPr>
                <w:color w:val="auto"/>
                <w:sz w:val="22"/>
                <w:szCs w:val="22"/>
              </w:rPr>
              <w:t>‘</w:t>
            </w:r>
            <w:hyperlink r:id="rId15" w:anchor="/media/File:WW2_Iwo_Jima_flag_raising.jpg" w:history="1">
              <w:r>
                <w:rPr>
                  <w:rStyle w:val="Hyperlink"/>
                  <w:sz w:val="22"/>
                  <w:szCs w:val="22"/>
                </w:rPr>
                <w:t>Raising the Flag on Iwo J</w:t>
              </w:r>
              <w:r w:rsidR="00FC492E" w:rsidRPr="007C7AF4">
                <w:rPr>
                  <w:rStyle w:val="Hyperlink"/>
                  <w:sz w:val="22"/>
                  <w:szCs w:val="22"/>
                </w:rPr>
                <w:t>ima</w:t>
              </w:r>
            </w:hyperlink>
            <w:r w:rsidRPr="007C7AF4">
              <w:rPr>
                <w:rStyle w:val="Hyperlink"/>
                <w:color w:val="auto"/>
                <w:sz w:val="22"/>
                <w:szCs w:val="22"/>
                <w:u w:val="none"/>
              </w:rPr>
              <w:t xml:space="preserve">’, </w:t>
            </w:r>
            <w:r w:rsidR="006179BF" w:rsidRPr="007C7AF4">
              <w:rPr>
                <w:color w:val="auto"/>
                <w:sz w:val="22"/>
                <w:szCs w:val="22"/>
              </w:rPr>
              <w:t>Joe Rosentha</w:t>
            </w:r>
            <w:r w:rsidR="00C874F1">
              <w:rPr>
                <w:color w:val="auto"/>
                <w:sz w:val="22"/>
                <w:szCs w:val="22"/>
              </w:rPr>
              <w:t>l</w:t>
            </w:r>
          </w:p>
          <w:p w14:paraId="49BFF745" w14:textId="796F6D1D" w:rsidR="006179BF" w:rsidRDefault="006179BF" w:rsidP="006179BF">
            <w:pPr>
              <w:rPr>
                <w:color w:val="auto"/>
                <w:sz w:val="22"/>
                <w:szCs w:val="22"/>
              </w:rPr>
            </w:pPr>
            <w:r w:rsidRPr="007C7AF4">
              <w:rPr>
                <w:rStyle w:val="Hyperlink"/>
                <w:color w:val="auto"/>
                <w:sz w:val="22"/>
                <w:szCs w:val="22"/>
                <w:u w:val="none"/>
              </w:rPr>
              <w:t>‘</w:t>
            </w:r>
            <w:hyperlink r:id="rId16" w:history="1">
              <w:r w:rsidRPr="003C2D6A">
                <w:rPr>
                  <w:rStyle w:val="Hyperlink"/>
                  <w:sz w:val="22"/>
                  <w:szCs w:val="22"/>
                </w:rPr>
                <w:t xml:space="preserve">Phan </w:t>
              </w:r>
              <w:proofErr w:type="spellStart"/>
              <w:r w:rsidRPr="003C2D6A">
                <w:rPr>
                  <w:rStyle w:val="Hyperlink"/>
                  <w:sz w:val="22"/>
                  <w:szCs w:val="22"/>
                </w:rPr>
                <w:t>Thi</w:t>
              </w:r>
              <w:proofErr w:type="spellEnd"/>
              <w:r w:rsidRPr="003C2D6A">
                <w:rPr>
                  <w:rStyle w:val="Hyperlink"/>
                  <w:sz w:val="22"/>
                  <w:szCs w:val="22"/>
                </w:rPr>
                <w:t xml:space="preserve"> Kim </w:t>
              </w:r>
              <w:proofErr w:type="spellStart"/>
              <w:r w:rsidRPr="003C2D6A">
                <w:rPr>
                  <w:rStyle w:val="Hyperlink"/>
                  <w:sz w:val="22"/>
                  <w:szCs w:val="22"/>
                </w:rPr>
                <w:t>Phuc</w:t>
              </w:r>
              <w:proofErr w:type="spellEnd"/>
              <w:r w:rsidRPr="003C2D6A">
                <w:rPr>
                  <w:rStyle w:val="Hyperlink"/>
                  <w:sz w:val="22"/>
                  <w:szCs w:val="22"/>
                </w:rPr>
                <w:t>’</w:t>
              </w:r>
            </w:hyperlink>
            <w:r w:rsidRPr="007C7AF4">
              <w:rPr>
                <w:i/>
                <w:color w:val="auto"/>
                <w:sz w:val="22"/>
                <w:szCs w:val="22"/>
              </w:rPr>
              <w:t>,</w:t>
            </w:r>
            <w:r w:rsidRPr="007C7AF4">
              <w:rPr>
                <w:color w:val="auto"/>
                <w:sz w:val="22"/>
                <w:szCs w:val="22"/>
              </w:rPr>
              <w:t xml:space="preserve"> Nick </w:t>
            </w:r>
            <w:proofErr w:type="spellStart"/>
            <w:r w:rsidRPr="007C7AF4">
              <w:rPr>
                <w:color w:val="auto"/>
                <w:sz w:val="22"/>
                <w:szCs w:val="22"/>
              </w:rPr>
              <w:t>Ut</w:t>
            </w:r>
            <w:proofErr w:type="spellEnd"/>
          </w:p>
          <w:p w14:paraId="22808225" w14:textId="77777777" w:rsidR="00776FFE" w:rsidRDefault="00776FFE" w:rsidP="006179BF">
            <w:pPr>
              <w:rPr>
                <w:color w:val="auto"/>
                <w:sz w:val="22"/>
                <w:szCs w:val="22"/>
              </w:rPr>
            </w:pPr>
          </w:p>
          <w:p w14:paraId="5E62F943" w14:textId="0683F68C" w:rsidR="00776FFE" w:rsidRDefault="00776FFE" w:rsidP="00776FFE">
            <w:pPr>
              <w:rPr>
                <w:color w:val="auto"/>
                <w:sz w:val="22"/>
                <w:szCs w:val="22"/>
                <w:lang w:eastAsia="en-US"/>
              </w:rPr>
            </w:pPr>
            <w:r w:rsidRPr="007C7AF4">
              <w:rPr>
                <w:color w:val="auto"/>
                <w:sz w:val="22"/>
                <w:szCs w:val="22"/>
                <w:lang w:eastAsia="en-US"/>
              </w:rPr>
              <w:t xml:space="preserve">Collection of altered photographs by Pavel Maria </w:t>
            </w:r>
            <w:proofErr w:type="spellStart"/>
            <w:r w:rsidRPr="007C7AF4">
              <w:rPr>
                <w:color w:val="auto"/>
                <w:sz w:val="22"/>
                <w:szCs w:val="22"/>
                <w:lang w:eastAsia="en-US"/>
              </w:rPr>
              <w:t>Sme</w:t>
            </w:r>
            <w:r w:rsidR="00C64E24">
              <w:rPr>
                <w:color w:val="auto"/>
                <w:sz w:val="22"/>
                <w:szCs w:val="22"/>
                <w:lang w:eastAsia="en-US"/>
              </w:rPr>
              <w:t>j</w:t>
            </w:r>
            <w:r w:rsidRPr="007C7AF4">
              <w:rPr>
                <w:color w:val="auto"/>
                <w:sz w:val="22"/>
                <w:szCs w:val="22"/>
                <w:lang w:eastAsia="en-US"/>
              </w:rPr>
              <w:t>ka</w:t>
            </w:r>
            <w:r w:rsidR="00C874F1">
              <w:rPr>
                <w:color w:val="auto"/>
                <w:sz w:val="22"/>
                <w:szCs w:val="22"/>
                <w:lang w:eastAsia="en-US"/>
              </w:rPr>
              <w:t>l</w:t>
            </w:r>
            <w:proofErr w:type="spellEnd"/>
          </w:p>
          <w:p w14:paraId="41813692" w14:textId="77777777" w:rsidR="00776FFE" w:rsidRDefault="00776FFE" w:rsidP="0058465E">
            <w:pPr>
              <w:rPr>
                <w:color w:val="auto"/>
                <w:sz w:val="22"/>
                <w:szCs w:val="22"/>
              </w:rPr>
            </w:pPr>
          </w:p>
          <w:p w14:paraId="15175D27" w14:textId="77777777" w:rsidR="00776FFE" w:rsidRDefault="00776FFE" w:rsidP="0058465E">
            <w:pPr>
              <w:rPr>
                <w:color w:val="auto"/>
                <w:sz w:val="22"/>
                <w:szCs w:val="22"/>
              </w:rPr>
            </w:pPr>
          </w:p>
          <w:p w14:paraId="3C5D5A0A" w14:textId="77777777" w:rsidR="00776FFE" w:rsidRDefault="00776FFE" w:rsidP="0058465E">
            <w:pPr>
              <w:rPr>
                <w:color w:val="auto"/>
                <w:sz w:val="22"/>
                <w:szCs w:val="22"/>
              </w:rPr>
            </w:pPr>
          </w:p>
          <w:p w14:paraId="6454064D" w14:textId="77777777" w:rsidR="00776FFE" w:rsidRDefault="00776FFE" w:rsidP="0058465E">
            <w:pPr>
              <w:rPr>
                <w:color w:val="auto"/>
                <w:sz w:val="22"/>
                <w:szCs w:val="22"/>
              </w:rPr>
            </w:pPr>
          </w:p>
          <w:p w14:paraId="06829B8E" w14:textId="77777777" w:rsidR="00776FFE" w:rsidRDefault="00776FFE" w:rsidP="0058465E">
            <w:pPr>
              <w:rPr>
                <w:color w:val="auto"/>
                <w:sz w:val="22"/>
                <w:szCs w:val="22"/>
              </w:rPr>
            </w:pPr>
          </w:p>
          <w:p w14:paraId="5B96596C" w14:textId="77777777" w:rsidR="00776FFE" w:rsidRDefault="00776FFE" w:rsidP="0058465E">
            <w:pPr>
              <w:rPr>
                <w:color w:val="auto"/>
                <w:sz w:val="22"/>
                <w:szCs w:val="22"/>
              </w:rPr>
            </w:pPr>
          </w:p>
          <w:p w14:paraId="31F15EF9" w14:textId="77777777" w:rsidR="00776FFE" w:rsidRDefault="00776FFE" w:rsidP="0058465E">
            <w:pPr>
              <w:rPr>
                <w:color w:val="auto"/>
                <w:sz w:val="22"/>
                <w:szCs w:val="22"/>
              </w:rPr>
            </w:pPr>
          </w:p>
          <w:p w14:paraId="78CF291C" w14:textId="77777777" w:rsidR="00776FFE" w:rsidRDefault="00776FFE" w:rsidP="0058465E">
            <w:pPr>
              <w:rPr>
                <w:color w:val="auto"/>
                <w:sz w:val="22"/>
                <w:szCs w:val="22"/>
              </w:rPr>
            </w:pPr>
          </w:p>
          <w:p w14:paraId="3E690CA9" w14:textId="77777777" w:rsidR="00776FFE" w:rsidRDefault="00776FFE" w:rsidP="0058465E">
            <w:pPr>
              <w:rPr>
                <w:color w:val="auto"/>
                <w:sz w:val="22"/>
                <w:szCs w:val="22"/>
              </w:rPr>
            </w:pPr>
          </w:p>
          <w:p w14:paraId="5F17820A" w14:textId="77777777" w:rsidR="00776FFE" w:rsidRDefault="00776FFE" w:rsidP="0058465E">
            <w:pPr>
              <w:rPr>
                <w:color w:val="auto"/>
                <w:sz w:val="22"/>
                <w:szCs w:val="22"/>
              </w:rPr>
            </w:pPr>
          </w:p>
          <w:p w14:paraId="23E4A0E3" w14:textId="77777777" w:rsidR="00776FFE" w:rsidRDefault="00776FFE" w:rsidP="0058465E">
            <w:pPr>
              <w:rPr>
                <w:color w:val="auto"/>
                <w:sz w:val="22"/>
                <w:szCs w:val="22"/>
              </w:rPr>
            </w:pPr>
          </w:p>
          <w:p w14:paraId="14FCE37C" w14:textId="77777777" w:rsidR="00776FFE" w:rsidRDefault="00776FFE" w:rsidP="0058465E">
            <w:pPr>
              <w:rPr>
                <w:color w:val="auto"/>
                <w:sz w:val="22"/>
                <w:szCs w:val="22"/>
              </w:rPr>
            </w:pPr>
          </w:p>
          <w:p w14:paraId="44AFB64E" w14:textId="77777777" w:rsidR="00776FFE" w:rsidRDefault="00776FFE" w:rsidP="0058465E">
            <w:pPr>
              <w:rPr>
                <w:color w:val="auto"/>
                <w:sz w:val="22"/>
                <w:szCs w:val="22"/>
              </w:rPr>
            </w:pPr>
          </w:p>
          <w:p w14:paraId="23F1B943" w14:textId="77777777" w:rsidR="00776FFE" w:rsidRDefault="00776FFE" w:rsidP="0058465E">
            <w:pPr>
              <w:rPr>
                <w:color w:val="auto"/>
                <w:sz w:val="22"/>
                <w:szCs w:val="22"/>
              </w:rPr>
            </w:pPr>
          </w:p>
          <w:p w14:paraId="0B5CFA89" w14:textId="77777777" w:rsidR="00776FFE" w:rsidRDefault="00776FFE" w:rsidP="0058465E">
            <w:pPr>
              <w:rPr>
                <w:color w:val="auto"/>
                <w:sz w:val="22"/>
                <w:szCs w:val="22"/>
              </w:rPr>
            </w:pPr>
          </w:p>
          <w:p w14:paraId="09042048" w14:textId="77777777" w:rsidR="00776FFE" w:rsidRDefault="00776FFE" w:rsidP="0058465E">
            <w:pPr>
              <w:rPr>
                <w:color w:val="auto"/>
                <w:sz w:val="22"/>
                <w:szCs w:val="22"/>
              </w:rPr>
            </w:pPr>
          </w:p>
          <w:p w14:paraId="7E571AB5" w14:textId="77777777" w:rsidR="00776FFE" w:rsidRDefault="00776FFE" w:rsidP="0058465E">
            <w:pPr>
              <w:rPr>
                <w:color w:val="auto"/>
                <w:sz w:val="22"/>
                <w:szCs w:val="22"/>
              </w:rPr>
            </w:pPr>
          </w:p>
          <w:p w14:paraId="6EA88691" w14:textId="77777777" w:rsidR="00776FFE" w:rsidRDefault="00776FFE" w:rsidP="0058465E">
            <w:pPr>
              <w:rPr>
                <w:color w:val="auto"/>
                <w:sz w:val="22"/>
                <w:szCs w:val="22"/>
              </w:rPr>
            </w:pPr>
          </w:p>
          <w:p w14:paraId="523F4968" w14:textId="77777777" w:rsidR="00776FFE" w:rsidRDefault="00776FFE" w:rsidP="0058465E">
            <w:pPr>
              <w:rPr>
                <w:color w:val="auto"/>
                <w:sz w:val="22"/>
                <w:szCs w:val="22"/>
              </w:rPr>
            </w:pPr>
          </w:p>
          <w:p w14:paraId="60F007CD" w14:textId="77777777" w:rsidR="00776FFE" w:rsidRDefault="00776FFE" w:rsidP="0058465E">
            <w:pPr>
              <w:rPr>
                <w:color w:val="auto"/>
                <w:sz w:val="22"/>
                <w:szCs w:val="22"/>
              </w:rPr>
            </w:pPr>
          </w:p>
          <w:p w14:paraId="73682853" w14:textId="77777777" w:rsidR="00776FFE" w:rsidRDefault="00776FFE" w:rsidP="0058465E">
            <w:pPr>
              <w:rPr>
                <w:color w:val="auto"/>
                <w:sz w:val="22"/>
                <w:szCs w:val="22"/>
              </w:rPr>
            </w:pPr>
          </w:p>
          <w:p w14:paraId="7DDFE4B8" w14:textId="77777777" w:rsidR="00776FFE" w:rsidRDefault="00776FFE" w:rsidP="0058465E">
            <w:pPr>
              <w:rPr>
                <w:color w:val="auto"/>
                <w:sz w:val="22"/>
                <w:szCs w:val="22"/>
              </w:rPr>
            </w:pPr>
          </w:p>
          <w:p w14:paraId="11566EB1" w14:textId="77777777" w:rsidR="00776FFE" w:rsidRDefault="00776FFE" w:rsidP="0058465E">
            <w:pPr>
              <w:rPr>
                <w:color w:val="auto"/>
                <w:sz w:val="22"/>
                <w:szCs w:val="22"/>
              </w:rPr>
            </w:pPr>
          </w:p>
          <w:p w14:paraId="3BE13BEA" w14:textId="77777777" w:rsidR="00776FFE" w:rsidRDefault="00776FFE" w:rsidP="0058465E">
            <w:pPr>
              <w:rPr>
                <w:color w:val="auto"/>
                <w:sz w:val="22"/>
                <w:szCs w:val="22"/>
              </w:rPr>
            </w:pPr>
          </w:p>
          <w:p w14:paraId="4AC46204" w14:textId="77777777" w:rsidR="00776FFE" w:rsidRDefault="00776FFE" w:rsidP="0058465E">
            <w:pPr>
              <w:rPr>
                <w:color w:val="auto"/>
                <w:sz w:val="22"/>
                <w:szCs w:val="22"/>
              </w:rPr>
            </w:pPr>
          </w:p>
          <w:p w14:paraId="6AF0FD68" w14:textId="77777777" w:rsidR="00776FFE" w:rsidRDefault="00776FFE" w:rsidP="0058465E">
            <w:pPr>
              <w:rPr>
                <w:color w:val="auto"/>
                <w:sz w:val="22"/>
                <w:szCs w:val="22"/>
              </w:rPr>
            </w:pPr>
          </w:p>
          <w:p w14:paraId="3A366356" w14:textId="77777777" w:rsidR="00776FFE" w:rsidRDefault="00776FFE" w:rsidP="0058465E">
            <w:pPr>
              <w:rPr>
                <w:color w:val="auto"/>
                <w:sz w:val="22"/>
                <w:szCs w:val="22"/>
              </w:rPr>
            </w:pPr>
          </w:p>
          <w:p w14:paraId="538DAAF0" w14:textId="77777777" w:rsidR="00776FFE" w:rsidRDefault="00776FFE" w:rsidP="0058465E">
            <w:pPr>
              <w:rPr>
                <w:color w:val="auto"/>
                <w:sz w:val="22"/>
                <w:szCs w:val="22"/>
              </w:rPr>
            </w:pPr>
          </w:p>
          <w:p w14:paraId="7CE3AB13" w14:textId="77777777" w:rsidR="00776FFE" w:rsidRDefault="00776FFE" w:rsidP="0058465E">
            <w:pPr>
              <w:rPr>
                <w:color w:val="auto"/>
                <w:sz w:val="22"/>
                <w:szCs w:val="22"/>
              </w:rPr>
            </w:pPr>
          </w:p>
          <w:p w14:paraId="4526FBB4" w14:textId="77777777" w:rsidR="00776FFE" w:rsidRDefault="00776FFE" w:rsidP="0058465E">
            <w:pPr>
              <w:rPr>
                <w:color w:val="auto"/>
                <w:sz w:val="22"/>
                <w:szCs w:val="22"/>
              </w:rPr>
            </w:pPr>
          </w:p>
          <w:p w14:paraId="0392EF5A" w14:textId="77777777" w:rsidR="00776FFE" w:rsidRDefault="00776FFE" w:rsidP="0058465E">
            <w:pPr>
              <w:rPr>
                <w:color w:val="auto"/>
                <w:sz w:val="22"/>
                <w:szCs w:val="22"/>
              </w:rPr>
            </w:pPr>
          </w:p>
          <w:p w14:paraId="36F503B2" w14:textId="77777777" w:rsidR="00776FFE" w:rsidRDefault="00776FFE" w:rsidP="0058465E">
            <w:pPr>
              <w:rPr>
                <w:color w:val="auto"/>
                <w:sz w:val="22"/>
                <w:szCs w:val="22"/>
              </w:rPr>
            </w:pPr>
          </w:p>
          <w:p w14:paraId="13D54F06" w14:textId="77777777" w:rsidR="00776FFE" w:rsidRPr="007C7AF4" w:rsidRDefault="00776FFE" w:rsidP="0058465E">
            <w:pPr>
              <w:rPr>
                <w:color w:val="auto"/>
                <w:sz w:val="22"/>
                <w:szCs w:val="22"/>
              </w:rPr>
            </w:pPr>
          </w:p>
          <w:p w14:paraId="4BF2A308" w14:textId="40B12DA4" w:rsidR="00FC492E" w:rsidRDefault="00FC492E" w:rsidP="0058465E">
            <w:pPr>
              <w:rPr>
                <w:b/>
                <w:color w:val="auto"/>
                <w:sz w:val="22"/>
                <w:szCs w:val="22"/>
              </w:rPr>
            </w:pPr>
          </w:p>
          <w:p w14:paraId="68A39A77" w14:textId="77777777" w:rsidR="00776FFE" w:rsidRDefault="00776FFE" w:rsidP="0058465E">
            <w:pPr>
              <w:rPr>
                <w:b/>
                <w:color w:val="auto"/>
                <w:sz w:val="22"/>
                <w:szCs w:val="22"/>
              </w:rPr>
            </w:pPr>
          </w:p>
          <w:p w14:paraId="6769BF0A" w14:textId="77777777" w:rsidR="00776FFE" w:rsidRDefault="00776FFE" w:rsidP="0058465E">
            <w:pPr>
              <w:rPr>
                <w:b/>
                <w:color w:val="auto"/>
                <w:sz w:val="22"/>
                <w:szCs w:val="22"/>
              </w:rPr>
            </w:pPr>
          </w:p>
          <w:p w14:paraId="5ED2CD7B" w14:textId="77777777" w:rsidR="00776FFE" w:rsidRDefault="00776FFE" w:rsidP="0058465E">
            <w:pPr>
              <w:rPr>
                <w:b/>
                <w:color w:val="auto"/>
                <w:sz w:val="22"/>
                <w:szCs w:val="22"/>
              </w:rPr>
            </w:pPr>
          </w:p>
          <w:p w14:paraId="5821C245" w14:textId="77777777" w:rsidR="00776FFE" w:rsidRDefault="00776FFE" w:rsidP="0058465E">
            <w:pPr>
              <w:rPr>
                <w:b/>
                <w:color w:val="auto"/>
                <w:sz w:val="22"/>
                <w:szCs w:val="22"/>
              </w:rPr>
            </w:pPr>
          </w:p>
          <w:p w14:paraId="2226C20F" w14:textId="77777777" w:rsidR="00776FFE" w:rsidRDefault="00776FFE" w:rsidP="0058465E">
            <w:pPr>
              <w:rPr>
                <w:b/>
                <w:color w:val="auto"/>
                <w:sz w:val="22"/>
                <w:szCs w:val="22"/>
              </w:rPr>
            </w:pPr>
          </w:p>
          <w:p w14:paraId="43EF8FFE" w14:textId="77777777" w:rsidR="00776FFE" w:rsidRDefault="00776FFE" w:rsidP="0058465E">
            <w:pPr>
              <w:rPr>
                <w:b/>
                <w:color w:val="auto"/>
                <w:sz w:val="22"/>
                <w:szCs w:val="22"/>
              </w:rPr>
            </w:pPr>
          </w:p>
          <w:p w14:paraId="5873D53E" w14:textId="77777777" w:rsidR="00776FFE" w:rsidRDefault="00776FFE" w:rsidP="0058465E">
            <w:pPr>
              <w:rPr>
                <w:b/>
                <w:color w:val="auto"/>
                <w:sz w:val="22"/>
                <w:szCs w:val="22"/>
              </w:rPr>
            </w:pPr>
          </w:p>
          <w:p w14:paraId="6EC8A0C9" w14:textId="77777777" w:rsidR="00776FFE" w:rsidRDefault="00776FFE" w:rsidP="0058465E">
            <w:pPr>
              <w:rPr>
                <w:b/>
                <w:color w:val="auto"/>
                <w:sz w:val="22"/>
                <w:szCs w:val="22"/>
              </w:rPr>
            </w:pPr>
          </w:p>
          <w:p w14:paraId="21CD2320" w14:textId="77777777" w:rsidR="00776FFE" w:rsidRDefault="00776FFE" w:rsidP="0058465E">
            <w:pPr>
              <w:rPr>
                <w:b/>
                <w:color w:val="auto"/>
                <w:sz w:val="22"/>
                <w:szCs w:val="22"/>
              </w:rPr>
            </w:pPr>
          </w:p>
          <w:p w14:paraId="55C94FE0" w14:textId="77777777" w:rsidR="00776FFE" w:rsidRDefault="00776FFE" w:rsidP="0058465E">
            <w:pPr>
              <w:rPr>
                <w:b/>
                <w:color w:val="auto"/>
                <w:sz w:val="22"/>
                <w:szCs w:val="22"/>
              </w:rPr>
            </w:pPr>
          </w:p>
          <w:p w14:paraId="270A28A2" w14:textId="77777777" w:rsidR="00776FFE" w:rsidRDefault="00776FFE" w:rsidP="0058465E">
            <w:pPr>
              <w:rPr>
                <w:b/>
                <w:color w:val="auto"/>
                <w:sz w:val="22"/>
                <w:szCs w:val="22"/>
              </w:rPr>
            </w:pPr>
          </w:p>
          <w:p w14:paraId="4BC583AD" w14:textId="77777777" w:rsidR="00776FFE" w:rsidRDefault="00776FFE" w:rsidP="0058465E">
            <w:pPr>
              <w:rPr>
                <w:b/>
                <w:color w:val="auto"/>
                <w:sz w:val="22"/>
                <w:szCs w:val="22"/>
              </w:rPr>
            </w:pPr>
          </w:p>
          <w:p w14:paraId="73595FDB" w14:textId="77777777" w:rsidR="00776FFE" w:rsidRDefault="00776FFE" w:rsidP="0058465E">
            <w:pPr>
              <w:rPr>
                <w:b/>
                <w:color w:val="auto"/>
                <w:sz w:val="22"/>
                <w:szCs w:val="22"/>
              </w:rPr>
            </w:pPr>
          </w:p>
          <w:p w14:paraId="46BF56DC" w14:textId="77777777" w:rsidR="00776FFE" w:rsidRDefault="00776FFE" w:rsidP="0058465E">
            <w:pPr>
              <w:rPr>
                <w:b/>
                <w:color w:val="auto"/>
                <w:sz w:val="22"/>
                <w:szCs w:val="22"/>
              </w:rPr>
            </w:pPr>
          </w:p>
          <w:p w14:paraId="35740AF7" w14:textId="77777777" w:rsidR="00776FFE" w:rsidRDefault="00776FFE" w:rsidP="0058465E">
            <w:pPr>
              <w:rPr>
                <w:b/>
                <w:color w:val="auto"/>
                <w:sz w:val="22"/>
                <w:szCs w:val="22"/>
              </w:rPr>
            </w:pPr>
          </w:p>
          <w:p w14:paraId="3FD585CA" w14:textId="77777777" w:rsidR="00776FFE" w:rsidRDefault="00776FFE" w:rsidP="0058465E">
            <w:pPr>
              <w:rPr>
                <w:b/>
                <w:color w:val="auto"/>
                <w:sz w:val="22"/>
                <w:szCs w:val="22"/>
              </w:rPr>
            </w:pPr>
          </w:p>
          <w:p w14:paraId="7D7A6AF9" w14:textId="77777777" w:rsidR="00776FFE" w:rsidRDefault="00776FFE" w:rsidP="0058465E">
            <w:pPr>
              <w:rPr>
                <w:b/>
                <w:color w:val="auto"/>
                <w:sz w:val="22"/>
                <w:szCs w:val="22"/>
              </w:rPr>
            </w:pPr>
          </w:p>
          <w:p w14:paraId="5C66D56E" w14:textId="77777777" w:rsidR="00776FFE" w:rsidRDefault="00776FFE" w:rsidP="0058465E">
            <w:pPr>
              <w:rPr>
                <w:b/>
                <w:color w:val="auto"/>
                <w:sz w:val="22"/>
                <w:szCs w:val="22"/>
              </w:rPr>
            </w:pPr>
          </w:p>
          <w:p w14:paraId="7016CA47" w14:textId="77777777" w:rsidR="00776FFE" w:rsidRDefault="00776FFE" w:rsidP="0058465E">
            <w:pPr>
              <w:rPr>
                <w:b/>
                <w:color w:val="auto"/>
                <w:sz w:val="22"/>
                <w:szCs w:val="22"/>
              </w:rPr>
            </w:pPr>
          </w:p>
          <w:p w14:paraId="355B0685" w14:textId="77777777" w:rsidR="00776FFE" w:rsidRDefault="00776FFE" w:rsidP="0058465E">
            <w:pPr>
              <w:rPr>
                <w:b/>
                <w:color w:val="auto"/>
                <w:sz w:val="22"/>
                <w:szCs w:val="22"/>
              </w:rPr>
            </w:pPr>
          </w:p>
          <w:p w14:paraId="0015F868" w14:textId="77777777" w:rsidR="00776FFE" w:rsidRDefault="00776FFE" w:rsidP="0058465E">
            <w:pPr>
              <w:rPr>
                <w:b/>
                <w:color w:val="auto"/>
                <w:sz w:val="22"/>
                <w:szCs w:val="22"/>
              </w:rPr>
            </w:pPr>
          </w:p>
          <w:p w14:paraId="65E76A52" w14:textId="77777777" w:rsidR="00776FFE" w:rsidRDefault="00776FFE" w:rsidP="0058465E">
            <w:pPr>
              <w:rPr>
                <w:b/>
                <w:color w:val="auto"/>
                <w:sz w:val="22"/>
                <w:szCs w:val="22"/>
              </w:rPr>
            </w:pPr>
          </w:p>
          <w:p w14:paraId="79E6C300" w14:textId="77777777" w:rsidR="00776FFE" w:rsidRDefault="00776FFE" w:rsidP="0058465E">
            <w:pPr>
              <w:rPr>
                <w:b/>
                <w:color w:val="auto"/>
                <w:sz w:val="22"/>
                <w:szCs w:val="22"/>
              </w:rPr>
            </w:pPr>
          </w:p>
          <w:p w14:paraId="24D3BE1A" w14:textId="77777777" w:rsidR="00776FFE" w:rsidRDefault="00776FFE" w:rsidP="0058465E">
            <w:pPr>
              <w:rPr>
                <w:b/>
                <w:color w:val="auto"/>
                <w:sz w:val="22"/>
                <w:szCs w:val="22"/>
              </w:rPr>
            </w:pPr>
          </w:p>
          <w:p w14:paraId="27E6729C" w14:textId="77777777" w:rsidR="00776FFE" w:rsidRDefault="00776FFE" w:rsidP="0058465E">
            <w:pPr>
              <w:rPr>
                <w:b/>
                <w:color w:val="auto"/>
                <w:sz w:val="22"/>
                <w:szCs w:val="22"/>
              </w:rPr>
            </w:pPr>
          </w:p>
          <w:p w14:paraId="4EC783FE" w14:textId="77777777" w:rsidR="00776FFE" w:rsidRDefault="00776FFE" w:rsidP="0058465E">
            <w:pPr>
              <w:rPr>
                <w:b/>
                <w:color w:val="auto"/>
                <w:sz w:val="22"/>
                <w:szCs w:val="22"/>
              </w:rPr>
            </w:pPr>
          </w:p>
          <w:p w14:paraId="571F7F63" w14:textId="77777777" w:rsidR="00776FFE" w:rsidRDefault="00776FFE" w:rsidP="0058465E">
            <w:pPr>
              <w:rPr>
                <w:b/>
                <w:color w:val="auto"/>
                <w:sz w:val="22"/>
                <w:szCs w:val="22"/>
              </w:rPr>
            </w:pPr>
          </w:p>
          <w:p w14:paraId="6E66EA2E" w14:textId="77777777" w:rsidR="00776FFE" w:rsidRDefault="00776FFE" w:rsidP="0058465E">
            <w:pPr>
              <w:rPr>
                <w:b/>
                <w:color w:val="auto"/>
                <w:sz w:val="22"/>
                <w:szCs w:val="22"/>
              </w:rPr>
            </w:pPr>
          </w:p>
          <w:p w14:paraId="7D32D228" w14:textId="77777777" w:rsidR="00776FFE" w:rsidRDefault="00776FFE" w:rsidP="0058465E">
            <w:pPr>
              <w:rPr>
                <w:b/>
                <w:color w:val="auto"/>
                <w:sz w:val="22"/>
                <w:szCs w:val="22"/>
              </w:rPr>
            </w:pPr>
          </w:p>
          <w:p w14:paraId="21B53481" w14:textId="77777777" w:rsidR="00776FFE" w:rsidRDefault="00776FFE" w:rsidP="0058465E">
            <w:pPr>
              <w:rPr>
                <w:b/>
                <w:color w:val="auto"/>
                <w:sz w:val="22"/>
                <w:szCs w:val="22"/>
              </w:rPr>
            </w:pPr>
          </w:p>
          <w:p w14:paraId="3FAC08F6" w14:textId="77777777" w:rsidR="00776FFE" w:rsidRDefault="00776FFE" w:rsidP="0058465E">
            <w:pPr>
              <w:rPr>
                <w:b/>
                <w:color w:val="auto"/>
                <w:sz w:val="22"/>
                <w:szCs w:val="22"/>
              </w:rPr>
            </w:pPr>
          </w:p>
          <w:p w14:paraId="45E0A5E0" w14:textId="77777777" w:rsidR="00776FFE" w:rsidRDefault="00776FFE" w:rsidP="0058465E">
            <w:pPr>
              <w:rPr>
                <w:b/>
                <w:color w:val="auto"/>
                <w:sz w:val="22"/>
                <w:szCs w:val="22"/>
              </w:rPr>
            </w:pPr>
          </w:p>
          <w:p w14:paraId="56485A6A" w14:textId="77777777" w:rsidR="00776FFE" w:rsidRDefault="00776FFE" w:rsidP="0058465E">
            <w:pPr>
              <w:rPr>
                <w:b/>
                <w:color w:val="auto"/>
                <w:sz w:val="22"/>
                <w:szCs w:val="22"/>
              </w:rPr>
            </w:pPr>
          </w:p>
          <w:p w14:paraId="30C17EC2" w14:textId="77777777" w:rsidR="00776FFE" w:rsidRDefault="00776FFE" w:rsidP="0058465E">
            <w:pPr>
              <w:rPr>
                <w:b/>
                <w:color w:val="auto"/>
                <w:sz w:val="22"/>
                <w:szCs w:val="22"/>
              </w:rPr>
            </w:pPr>
          </w:p>
          <w:p w14:paraId="0A28A1AF" w14:textId="77777777" w:rsidR="00776FFE" w:rsidRDefault="00776FFE" w:rsidP="0058465E">
            <w:pPr>
              <w:rPr>
                <w:b/>
                <w:color w:val="auto"/>
                <w:sz w:val="22"/>
                <w:szCs w:val="22"/>
              </w:rPr>
            </w:pPr>
          </w:p>
          <w:p w14:paraId="53CF7BCF" w14:textId="77777777" w:rsidR="00776FFE" w:rsidRDefault="00776FFE" w:rsidP="0058465E">
            <w:pPr>
              <w:rPr>
                <w:b/>
                <w:color w:val="auto"/>
                <w:sz w:val="22"/>
                <w:szCs w:val="22"/>
              </w:rPr>
            </w:pPr>
          </w:p>
          <w:p w14:paraId="7682E7A2" w14:textId="42636ABC" w:rsidR="00776FFE" w:rsidRDefault="00776FFE" w:rsidP="00776FFE">
            <w:pPr>
              <w:rPr>
                <w:color w:val="auto"/>
                <w:sz w:val="22"/>
                <w:szCs w:val="22"/>
              </w:rPr>
            </w:pPr>
          </w:p>
          <w:p w14:paraId="6BB15754" w14:textId="77777777" w:rsidR="00776FFE" w:rsidRDefault="00776FFE" w:rsidP="0058465E">
            <w:pPr>
              <w:rPr>
                <w:b/>
                <w:color w:val="auto"/>
                <w:sz w:val="22"/>
                <w:szCs w:val="22"/>
              </w:rPr>
            </w:pPr>
          </w:p>
          <w:p w14:paraId="0D701BB1" w14:textId="77777777" w:rsidR="00776FFE" w:rsidRDefault="00776FFE" w:rsidP="0058465E">
            <w:pPr>
              <w:rPr>
                <w:b/>
                <w:color w:val="auto"/>
                <w:sz w:val="22"/>
                <w:szCs w:val="22"/>
              </w:rPr>
            </w:pPr>
          </w:p>
          <w:p w14:paraId="20E3179D" w14:textId="77777777" w:rsidR="00776FFE" w:rsidRDefault="00776FFE" w:rsidP="0058465E">
            <w:pPr>
              <w:rPr>
                <w:b/>
                <w:color w:val="auto"/>
                <w:sz w:val="22"/>
                <w:szCs w:val="22"/>
              </w:rPr>
            </w:pPr>
          </w:p>
          <w:p w14:paraId="430DB25C" w14:textId="77777777" w:rsidR="00776FFE" w:rsidRDefault="00776FFE" w:rsidP="0058465E">
            <w:pPr>
              <w:rPr>
                <w:b/>
                <w:color w:val="auto"/>
                <w:sz w:val="22"/>
                <w:szCs w:val="22"/>
              </w:rPr>
            </w:pPr>
          </w:p>
          <w:p w14:paraId="16FD1D3A" w14:textId="77777777" w:rsidR="00776FFE" w:rsidRDefault="00776FFE" w:rsidP="0058465E">
            <w:pPr>
              <w:rPr>
                <w:b/>
                <w:color w:val="auto"/>
                <w:sz w:val="22"/>
                <w:szCs w:val="22"/>
              </w:rPr>
            </w:pPr>
          </w:p>
          <w:p w14:paraId="0756F8CA" w14:textId="77777777" w:rsidR="00776FFE" w:rsidRDefault="00776FFE" w:rsidP="0058465E">
            <w:pPr>
              <w:rPr>
                <w:b/>
                <w:color w:val="auto"/>
                <w:sz w:val="22"/>
                <w:szCs w:val="22"/>
              </w:rPr>
            </w:pPr>
          </w:p>
          <w:p w14:paraId="2E931222" w14:textId="77777777" w:rsidR="00776FFE" w:rsidRDefault="00776FFE" w:rsidP="0058465E">
            <w:pPr>
              <w:rPr>
                <w:b/>
                <w:color w:val="auto"/>
                <w:sz w:val="22"/>
                <w:szCs w:val="22"/>
              </w:rPr>
            </w:pPr>
          </w:p>
          <w:p w14:paraId="5B2B7765" w14:textId="77777777" w:rsidR="00776FFE" w:rsidRDefault="00776FFE" w:rsidP="0058465E">
            <w:pPr>
              <w:rPr>
                <w:b/>
                <w:color w:val="auto"/>
                <w:sz w:val="22"/>
                <w:szCs w:val="22"/>
              </w:rPr>
            </w:pPr>
          </w:p>
          <w:p w14:paraId="2D903DC0" w14:textId="77777777" w:rsidR="00776FFE" w:rsidRDefault="00776FFE" w:rsidP="0058465E">
            <w:pPr>
              <w:rPr>
                <w:b/>
                <w:color w:val="auto"/>
                <w:sz w:val="22"/>
                <w:szCs w:val="22"/>
              </w:rPr>
            </w:pPr>
          </w:p>
          <w:p w14:paraId="119DC359" w14:textId="77777777" w:rsidR="00776FFE" w:rsidRDefault="00776FFE" w:rsidP="0058465E">
            <w:pPr>
              <w:rPr>
                <w:b/>
                <w:color w:val="auto"/>
                <w:sz w:val="22"/>
                <w:szCs w:val="22"/>
              </w:rPr>
            </w:pPr>
          </w:p>
          <w:p w14:paraId="6C5BE394" w14:textId="77777777" w:rsidR="00776FFE" w:rsidRDefault="00776FFE" w:rsidP="0058465E">
            <w:pPr>
              <w:rPr>
                <w:b/>
                <w:color w:val="auto"/>
                <w:sz w:val="22"/>
                <w:szCs w:val="22"/>
              </w:rPr>
            </w:pPr>
          </w:p>
          <w:p w14:paraId="1C369217" w14:textId="77777777" w:rsidR="00776FFE" w:rsidRDefault="00776FFE" w:rsidP="0058465E">
            <w:pPr>
              <w:rPr>
                <w:b/>
                <w:color w:val="auto"/>
                <w:sz w:val="22"/>
                <w:szCs w:val="22"/>
              </w:rPr>
            </w:pPr>
          </w:p>
          <w:p w14:paraId="748F306E" w14:textId="77777777" w:rsidR="00776FFE" w:rsidRDefault="00776FFE" w:rsidP="0058465E">
            <w:pPr>
              <w:rPr>
                <w:b/>
                <w:color w:val="auto"/>
                <w:sz w:val="22"/>
                <w:szCs w:val="22"/>
              </w:rPr>
            </w:pPr>
          </w:p>
          <w:p w14:paraId="3441CF04" w14:textId="77777777" w:rsidR="00776FFE" w:rsidRDefault="00776FFE" w:rsidP="0058465E">
            <w:pPr>
              <w:rPr>
                <w:b/>
                <w:color w:val="auto"/>
                <w:sz w:val="22"/>
                <w:szCs w:val="22"/>
              </w:rPr>
            </w:pPr>
          </w:p>
          <w:p w14:paraId="5BAFAB3C" w14:textId="77777777" w:rsidR="00776FFE" w:rsidRDefault="00776FFE" w:rsidP="0058465E">
            <w:pPr>
              <w:rPr>
                <w:b/>
                <w:color w:val="auto"/>
                <w:sz w:val="22"/>
                <w:szCs w:val="22"/>
              </w:rPr>
            </w:pPr>
          </w:p>
          <w:p w14:paraId="7D491461" w14:textId="77777777" w:rsidR="00776FFE" w:rsidRDefault="00776FFE" w:rsidP="0058465E">
            <w:pPr>
              <w:rPr>
                <w:b/>
                <w:color w:val="auto"/>
                <w:sz w:val="22"/>
                <w:szCs w:val="22"/>
              </w:rPr>
            </w:pPr>
          </w:p>
          <w:p w14:paraId="779FC98B" w14:textId="77777777" w:rsidR="00776FFE" w:rsidRDefault="00776FFE" w:rsidP="0058465E">
            <w:pPr>
              <w:rPr>
                <w:b/>
                <w:color w:val="auto"/>
                <w:sz w:val="22"/>
                <w:szCs w:val="22"/>
              </w:rPr>
            </w:pPr>
          </w:p>
          <w:p w14:paraId="4803C086" w14:textId="77777777" w:rsidR="00776FFE" w:rsidRDefault="00776FFE" w:rsidP="0058465E">
            <w:pPr>
              <w:rPr>
                <w:b/>
                <w:color w:val="auto"/>
                <w:sz w:val="22"/>
                <w:szCs w:val="22"/>
              </w:rPr>
            </w:pPr>
          </w:p>
          <w:p w14:paraId="52FDA53A" w14:textId="77777777" w:rsidR="00776FFE" w:rsidRDefault="00776FFE" w:rsidP="0058465E">
            <w:pPr>
              <w:rPr>
                <w:b/>
                <w:color w:val="auto"/>
                <w:sz w:val="22"/>
                <w:szCs w:val="22"/>
              </w:rPr>
            </w:pPr>
          </w:p>
          <w:p w14:paraId="67B88606" w14:textId="77777777" w:rsidR="00776FFE" w:rsidRDefault="00776FFE" w:rsidP="0058465E">
            <w:pPr>
              <w:rPr>
                <w:b/>
                <w:color w:val="auto"/>
                <w:sz w:val="22"/>
                <w:szCs w:val="22"/>
              </w:rPr>
            </w:pPr>
          </w:p>
          <w:p w14:paraId="2CFA79DC" w14:textId="77777777" w:rsidR="00776FFE" w:rsidRDefault="00776FFE" w:rsidP="0058465E">
            <w:pPr>
              <w:rPr>
                <w:b/>
                <w:color w:val="auto"/>
                <w:sz w:val="22"/>
                <w:szCs w:val="22"/>
              </w:rPr>
            </w:pPr>
          </w:p>
          <w:p w14:paraId="2021B30F" w14:textId="77777777" w:rsidR="00776FFE" w:rsidRDefault="00776FFE" w:rsidP="0058465E">
            <w:pPr>
              <w:rPr>
                <w:b/>
                <w:color w:val="auto"/>
                <w:sz w:val="22"/>
                <w:szCs w:val="22"/>
              </w:rPr>
            </w:pPr>
          </w:p>
          <w:p w14:paraId="47DEFA86" w14:textId="77777777" w:rsidR="00776FFE" w:rsidRDefault="00776FFE" w:rsidP="0058465E">
            <w:pPr>
              <w:rPr>
                <w:b/>
                <w:color w:val="auto"/>
                <w:sz w:val="22"/>
                <w:szCs w:val="22"/>
              </w:rPr>
            </w:pPr>
          </w:p>
          <w:p w14:paraId="503DC9BC" w14:textId="77777777" w:rsidR="00776FFE" w:rsidRDefault="00776FFE" w:rsidP="0058465E">
            <w:pPr>
              <w:rPr>
                <w:b/>
                <w:color w:val="auto"/>
                <w:sz w:val="22"/>
                <w:szCs w:val="22"/>
              </w:rPr>
            </w:pPr>
          </w:p>
          <w:p w14:paraId="6D711014" w14:textId="77777777" w:rsidR="00776FFE" w:rsidRDefault="00776FFE" w:rsidP="0058465E">
            <w:pPr>
              <w:rPr>
                <w:b/>
                <w:color w:val="auto"/>
                <w:sz w:val="22"/>
                <w:szCs w:val="22"/>
              </w:rPr>
            </w:pPr>
          </w:p>
          <w:p w14:paraId="2582C6DA" w14:textId="77777777" w:rsidR="00776FFE" w:rsidRDefault="00776FFE" w:rsidP="0058465E">
            <w:pPr>
              <w:rPr>
                <w:b/>
                <w:color w:val="auto"/>
                <w:sz w:val="22"/>
                <w:szCs w:val="22"/>
              </w:rPr>
            </w:pPr>
          </w:p>
          <w:p w14:paraId="25136F24" w14:textId="77777777" w:rsidR="00776FFE" w:rsidRDefault="00776FFE" w:rsidP="0058465E">
            <w:pPr>
              <w:rPr>
                <w:b/>
                <w:color w:val="auto"/>
                <w:sz w:val="22"/>
                <w:szCs w:val="22"/>
              </w:rPr>
            </w:pPr>
          </w:p>
          <w:p w14:paraId="759B78AA" w14:textId="77777777" w:rsidR="00776FFE" w:rsidRDefault="00776FFE" w:rsidP="0058465E">
            <w:pPr>
              <w:rPr>
                <w:b/>
                <w:color w:val="auto"/>
                <w:sz w:val="22"/>
                <w:szCs w:val="22"/>
              </w:rPr>
            </w:pPr>
          </w:p>
          <w:p w14:paraId="687101A0" w14:textId="77777777" w:rsidR="00776FFE" w:rsidRDefault="00776FFE" w:rsidP="0058465E">
            <w:pPr>
              <w:rPr>
                <w:b/>
                <w:color w:val="auto"/>
                <w:sz w:val="22"/>
                <w:szCs w:val="22"/>
              </w:rPr>
            </w:pPr>
          </w:p>
          <w:p w14:paraId="5258384E" w14:textId="77777777" w:rsidR="00776FFE" w:rsidRDefault="00776FFE" w:rsidP="0058465E">
            <w:pPr>
              <w:rPr>
                <w:b/>
                <w:color w:val="auto"/>
                <w:sz w:val="22"/>
                <w:szCs w:val="22"/>
              </w:rPr>
            </w:pPr>
          </w:p>
          <w:p w14:paraId="1D74F8BB" w14:textId="77777777" w:rsidR="00776FFE" w:rsidRDefault="00776FFE" w:rsidP="0058465E">
            <w:pPr>
              <w:rPr>
                <w:b/>
                <w:color w:val="auto"/>
                <w:sz w:val="22"/>
                <w:szCs w:val="22"/>
              </w:rPr>
            </w:pPr>
          </w:p>
          <w:p w14:paraId="2B76E318" w14:textId="77777777" w:rsidR="00776FFE" w:rsidRDefault="00776FFE" w:rsidP="0058465E">
            <w:pPr>
              <w:rPr>
                <w:b/>
                <w:color w:val="auto"/>
                <w:sz w:val="22"/>
                <w:szCs w:val="22"/>
              </w:rPr>
            </w:pPr>
          </w:p>
          <w:p w14:paraId="0AF2DC4D" w14:textId="77777777" w:rsidR="00776FFE" w:rsidRDefault="00776FFE" w:rsidP="0058465E">
            <w:pPr>
              <w:rPr>
                <w:b/>
                <w:color w:val="auto"/>
                <w:sz w:val="22"/>
                <w:szCs w:val="22"/>
              </w:rPr>
            </w:pPr>
          </w:p>
          <w:p w14:paraId="21FA1B84" w14:textId="77777777" w:rsidR="00776FFE" w:rsidRDefault="00776FFE" w:rsidP="0058465E">
            <w:pPr>
              <w:rPr>
                <w:b/>
                <w:color w:val="auto"/>
                <w:sz w:val="22"/>
                <w:szCs w:val="22"/>
              </w:rPr>
            </w:pPr>
          </w:p>
          <w:p w14:paraId="12FE4A82" w14:textId="77777777" w:rsidR="00776FFE" w:rsidRDefault="00776FFE" w:rsidP="0058465E">
            <w:pPr>
              <w:rPr>
                <w:b/>
                <w:color w:val="auto"/>
                <w:sz w:val="22"/>
                <w:szCs w:val="22"/>
              </w:rPr>
            </w:pPr>
          </w:p>
          <w:p w14:paraId="407D0F81" w14:textId="77777777" w:rsidR="00776FFE" w:rsidRDefault="00776FFE" w:rsidP="0058465E">
            <w:pPr>
              <w:rPr>
                <w:b/>
                <w:color w:val="auto"/>
                <w:sz w:val="22"/>
                <w:szCs w:val="22"/>
              </w:rPr>
            </w:pPr>
          </w:p>
          <w:p w14:paraId="18C89D22" w14:textId="77777777" w:rsidR="00776FFE" w:rsidRDefault="00776FFE" w:rsidP="0058465E">
            <w:pPr>
              <w:rPr>
                <w:b/>
                <w:color w:val="auto"/>
                <w:sz w:val="22"/>
                <w:szCs w:val="22"/>
              </w:rPr>
            </w:pPr>
          </w:p>
          <w:p w14:paraId="6340EFF3" w14:textId="77777777" w:rsidR="00776FFE" w:rsidRDefault="00776FFE" w:rsidP="0058465E">
            <w:pPr>
              <w:rPr>
                <w:b/>
                <w:color w:val="auto"/>
                <w:sz w:val="22"/>
                <w:szCs w:val="22"/>
              </w:rPr>
            </w:pPr>
          </w:p>
          <w:p w14:paraId="4D422BDF" w14:textId="77777777" w:rsidR="00776FFE" w:rsidRDefault="00776FFE" w:rsidP="0058465E">
            <w:pPr>
              <w:rPr>
                <w:b/>
                <w:color w:val="auto"/>
                <w:sz w:val="22"/>
                <w:szCs w:val="22"/>
              </w:rPr>
            </w:pPr>
          </w:p>
          <w:p w14:paraId="7E99E7BE" w14:textId="77777777" w:rsidR="00776FFE" w:rsidRDefault="00776FFE" w:rsidP="0058465E">
            <w:pPr>
              <w:rPr>
                <w:b/>
                <w:color w:val="auto"/>
                <w:sz w:val="22"/>
                <w:szCs w:val="22"/>
              </w:rPr>
            </w:pPr>
          </w:p>
          <w:p w14:paraId="715C6D24" w14:textId="77777777" w:rsidR="00776FFE" w:rsidRDefault="00776FFE" w:rsidP="0058465E">
            <w:pPr>
              <w:rPr>
                <w:b/>
                <w:color w:val="auto"/>
                <w:sz w:val="22"/>
                <w:szCs w:val="22"/>
              </w:rPr>
            </w:pPr>
          </w:p>
          <w:p w14:paraId="01D3E75B" w14:textId="77777777" w:rsidR="00776FFE" w:rsidRDefault="00776FFE" w:rsidP="0058465E">
            <w:pPr>
              <w:rPr>
                <w:b/>
                <w:color w:val="auto"/>
                <w:sz w:val="22"/>
                <w:szCs w:val="22"/>
              </w:rPr>
            </w:pPr>
          </w:p>
          <w:p w14:paraId="395F497A" w14:textId="77777777" w:rsidR="00776FFE" w:rsidRDefault="00776FFE" w:rsidP="0058465E">
            <w:pPr>
              <w:rPr>
                <w:b/>
                <w:color w:val="auto"/>
                <w:sz w:val="22"/>
                <w:szCs w:val="22"/>
              </w:rPr>
            </w:pPr>
          </w:p>
          <w:p w14:paraId="1792A8BD" w14:textId="77777777" w:rsidR="00776FFE" w:rsidRDefault="00776FFE" w:rsidP="0058465E">
            <w:pPr>
              <w:rPr>
                <w:b/>
                <w:color w:val="auto"/>
                <w:sz w:val="22"/>
                <w:szCs w:val="22"/>
              </w:rPr>
            </w:pPr>
          </w:p>
          <w:p w14:paraId="706015DA" w14:textId="77777777" w:rsidR="00776FFE" w:rsidRDefault="00776FFE" w:rsidP="0058465E">
            <w:pPr>
              <w:rPr>
                <w:b/>
                <w:color w:val="auto"/>
                <w:sz w:val="22"/>
                <w:szCs w:val="22"/>
              </w:rPr>
            </w:pPr>
          </w:p>
          <w:p w14:paraId="31333911" w14:textId="77777777" w:rsidR="00776FFE" w:rsidRDefault="00776FFE" w:rsidP="0058465E">
            <w:pPr>
              <w:rPr>
                <w:b/>
                <w:color w:val="auto"/>
                <w:sz w:val="22"/>
                <w:szCs w:val="22"/>
              </w:rPr>
            </w:pPr>
          </w:p>
          <w:p w14:paraId="7F804278" w14:textId="77777777" w:rsidR="00776FFE" w:rsidRPr="007C7AF4" w:rsidRDefault="00776FFE" w:rsidP="0058465E">
            <w:pPr>
              <w:rPr>
                <w:b/>
                <w:color w:val="auto"/>
                <w:sz w:val="22"/>
                <w:szCs w:val="22"/>
              </w:rPr>
            </w:pPr>
          </w:p>
          <w:p w14:paraId="2A7BB2FD" w14:textId="77777777" w:rsidR="00776FFE" w:rsidRDefault="00776FFE" w:rsidP="00776FFE">
            <w:pPr>
              <w:rPr>
                <w:color w:val="auto"/>
                <w:sz w:val="22"/>
                <w:szCs w:val="22"/>
                <w:lang w:eastAsia="en-US"/>
              </w:rPr>
            </w:pPr>
          </w:p>
          <w:p w14:paraId="0EE5EDB0" w14:textId="77777777" w:rsidR="00102608" w:rsidRDefault="00102608" w:rsidP="00776FFE">
            <w:pPr>
              <w:rPr>
                <w:color w:val="auto"/>
                <w:sz w:val="22"/>
                <w:szCs w:val="22"/>
                <w:lang w:eastAsia="en-US"/>
              </w:rPr>
            </w:pPr>
          </w:p>
          <w:p w14:paraId="668E4FB3" w14:textId="77777777" w:rsidR="00776FFE" w:rsidRPr="007C7AF4" w:rsidRDefault="00776FFE" w:rsidP="00776FFE">
            <w:pPr>
              <w:rPr>
                <w:color w:val="auto"/>
                <w:sz w:val="22"/>
                <w:szCs w:val="22"/>
                <w:lang w:eastAsia="en-US"/>
              </w:rPr>
            </w:pPr>
            <w:r w:rsidRPr="007C7AF4">
              <w:rPr>
                <w:color w:val="auto"/>
              </w:rPr>
              <w:t>‘</w:t>
            </w:r>
            <w:hyperlink r:id="rId17" w:history="1">
              <w:r w:rsidRPr="007C7AF4">
                <w:rPr>
                  <w:rStyle w:val="Hyperlink"/>
                  <w:sz w:val="22"/>
                  <w:szCs w:val="22"/>
                  <w:lang w:eastAsia="en-US"/>
                </w:rPr>
                <w:t>Colonial Poet</w:t>
              </w:r>
              <w:r w:rsidRPr="007C7AF4">
                <w:rPr>
                  <w:rStyle w:val="Hyperlink"/>
                  <w:i/>
                  <w:sz w:val="22"/>
                  <w:szCs w:val="22"/>
                  <w:lang w:eastAsia="en-US"/>
                </w:rPr>
                <w:t>’</w:t>
              </w:r>
            </w:hyperlink>
            <w:r w:rsidRPr="007C7AF4">
              <w:rPr>
                <w:i/>
                <w:color w:val="auto"/>
                <w:sz w:val="22"/>
                <w:szCs w:val="22"/>
                <w:lang w:eastAsia="en-US"/>
              </w:rPr>
              <w:t xml:space="preserve"> </w:t>
            </w:r>
            <w:r w:rsidRPr="007C7AF4">
              <w:rPr>
                <w:color w:val="auto"/>
                <w:sz w:val="22"/>
                <w:szCs w:val="22"/>
                <w:lang w:eastAsia="en-US"/>
              </w:rPr>
              <w:t xml:space="preserve">by Michael </w:t>
            </w:r>
            <w:proofErr w:type="spellStart"/>
            <w:r w:rsidRPr="007C7AF4">
              <w:rPr>
                <w:color w:val="auto"/>
                <w:sz w:val="22"/>
                <w:szCs w:val="22"/>
                <w:lang w:eastAsia="en-US"/>
              </w:rPr>
              <w:t>Dransfield</w:t>
            </w:r>
            <w:proofErr w:type="spellEnd"/>
          </w:p>
          <w:p w14:paraId="204629D7" w14:textId="415A1EA9" w:rsidR="0058465E" w:rsidRPr="007C7AF4" w:rsidRDefault="0058465E" w:rsidP="00776FFE">
            <w:pPr>
              <w:rPr>
                <w:color w:val="auto"/>
                <w:sz w:val="22"/>
                <w:szCs w:val="22"/>
                <w:u w:val="single"/>
              </w:rPr>
            </w:pPr>
          </w:p>
        </w:tc>
      </w:tr>
      <w:tr w:rsidR="00F317E7" w:rsidRPr="00C82BAD" w14:paraId="48B125E2" w14:textId="77777777" w:rsidTr="006179BF">
        <w:tc>
          <w:tcPr>
            <w:tcW w:w="913" w:type="pct"/>
          </w:tcPr>
          <w:p w14:paraId="64E0AC36" w14:textId="23430E25" w:rsidR="00D07050" w:rsidRDefault="008C1084" w:rsidP="00D07050">
            <w:pPr>
              <w:widowControl w:val="0"/>
              <w:autoSpaceDE w:val="0"/>
              <w:autoSpaceDN w:val="0"/>
              <w:adjustRightInd w:val="0"/>
              <w:rPr>
                <w:sz w:val="22"/>
                <w:szCs w:val="22"/>
              </w:rPr>
            </w:pPr>
            <w:r>
              <w:rPr>
                <w:b/>
                <w:sz w:val="22"/>
                <w:szCs w:val="22"/>
              </w:rPr>
              <w:lastRenderedPageBreak/>
              <w:t xml:space="preserve">EA12-1 </w:t>
            </w:r>
            <w:r w:rsidRPr="008C1084">
              <w:rPr>
                <w:sz w:val="22"/>
                <w:szCs w:val="22"/>
              </w:rPr>
              <w:t>i</w:t>
            </w:r>
            <w:r w:rsidR="006E4C39" w:rsidRPr="008C1084">
              <w:rPr>
                <w:sz w:val="22"/>
                <w:szCs w:val="22"/>
              </w:rPr>
              <w:t>ndependently responds to, composes and evaluates a range of complex texts for understanding, interpretation, critical analysis, imaginative expression and pleasure</w:t>
            </w:r>
          </w:p>
          <w:p w14:paraId="106DDA9B" w14:textId="77777777" w:rsidR="008C1084" w:rsidRDefault="008C1084" w:rsidP="00D07050">
            <w:pPr>
              <w:widowControl w:val="0"/>
              <w:autoSpaceDE w:val="0"/>
              <w:autoSpaceDN w:val="0"/>
              <w:adjustRightInd w:val="0"/>
              <w:rPr>
                <w:b/>
                <w:sz w:val="22"/>
                <w:szCs w:val="22"/>
              </w:rPr>
            </w:pPr>
            <w:r>
              <w:rPr>
                <w:sz w:val="22"/>
                <w:szCs w:val="22"/>
              </w:rPr>
              <w:t>Students:</w:t>
            </w:r>
          </w:p>
          <w:p w14:paraId="208FB076" w14:textId="77777777" w:rsidR="008C1084" w:rsidRPr="008C1084" w:rsidRDefault="006E4C39" w:rsidP="004736A0">
            <w:pPr>
              <w:pStyle w:val="ListParagraph"/>
              <w:widowControl w:val="0"/>
              <w:numPr>
                <w:ilvl w:val="0"/>
                <w:numId w:val="11"/>
              </w:numPr>
              <w:autoSpaceDE w:val="0"/>
              <w:autoSpaceDN w:val="0"/>
              <w:adjustRightInd w:val="0"/>
              <w:ind w:left="317"/>
              <w:rPr>
                <w:b/>
                <w:sz w:val="22"/>
                <w:szCs w:val="22"/>
              </w:rPr>
            </w:pPr>
            <w:r w:rsidRPr="008C1084">
              <w:rPr>
                <w:sz w:val="22"/>
                <w:szCs w:val="22"/>
              </w:rPr>
              <w:t>analyse and evaluate how and why texts influence and position readers and viewers</w:t>
            </w:r>
          </w:p>
          <w:p w14:paraId="5DF87A36" w14:textId="77777777" w:rsidR="008C1084" w:rsidRDefault="008C1084" w:rsidP="008C1084">
            <w:pPr>
              <w:widowControl w:val="0"/>
              <w:autoSpaceDE w:val="0"/>
              <w:autoSpaceDN w:val="0"/>
              <w:adjustRightInd w:val="0"/>
              <w:ind w:left="-43"/>
              <w:rPr>
                <w:b/>
                <w:sz w:val="22"/>
                <w:szCs w:val="22"/>
              </w:rPr>
            </w:pPr>
          </w:p>
          <w:p w14:paraId="18DE0119" w14:textId="77777777" w:rsidR="008C1084" w:rsidRDefault="006E4C39" w:rsidP="008C1084">
            <w:pPr>
              <w:widowControl w:val="0"/>
              <w:autoSpaceDE w:val="0"/>
              <w:autoSpaceDN w:val="0"/>
              <w:adjustRightInd w:val="0"/>
              <w:ind w:left="-43"/>
              <w:rPr>
                <w:sz w:val="22"/>
                <w:szCs w:val="22"/>
              </w:rPr>
            </w:pPr>
            <w:r w:rsidRPr="008C1084">
              <w:rPr>
                <w:b/>
                <w:sz w:val="22"/>
                <w:szCs w:val="22"/>
              </w:rPr>
              <w:t>EA12-2</w:t>
            </w:r>
            <w:r w:rsidR="008C1084">
              <w:rPr>
                <w:b/>
                <w:sz w:val="22"/>
                <w:szCs w:val="22"/>
              </w:rPr>
              <w:t xml:space="preserve"> </w:t>
            </w:r>
            <w:r w:rsidRPr="008C1084">
              <w:rPr>
                <w:sz w:val="22"/>
                <w:szCs w:val="22"/>
              </w:rPr>
              <w:t>uses, evaluates and justifies processes, skills and knowledge required to effectively respond to and compose texts in different modes, media and technolo</w:t>
            </w:r>
            <w:r w:rsidR="008C1084">
              <w:rPr>
                <w:sz w:val="22"/>
                <w:szCs w:val="22"/>
              </w:rPr>
              <w:t>gies</w:t>
            </w:r>
          </w:p>
          <w:p w14:paraId="376EDF5A" w14:textId="337B40A9" w:rsidR="008C1084" w:rsidRPr="008C1084" w:rsidRDefault="008C1084" w:rsidP="008C1084">
            <w:pPr>
              <w:widowControl w:val="0"/>
              <w:autoSpaceDE w:val="0"/>
              <w:autoSpaceDN w:val="0"/>
              <w:adjustRightInd w:val="0"/>
              <w:ind w:left="-43"/>
              <w:rPr>
                <w:sz w:val="22"/>
                <w:szCs w:val="22"/>
              </w:rPr>
            </w:pPr>
            <w:r w:rsidRPr="008C1084">
              <w:rPr>
                <w:sz w:val="22"/>
                <w:szCs w:val="22"/>
              </w:rPr>
              <w:t>Students:</w:t>
            </w:r>
          </w:p>
          <w:p w14:paraId="1F84EBAA" w14:textId="49ADAABD" w:rsidR="006E4C39" w:rsidRDefault="006E4C39" w:rsidP="004736A0">
            <w:pPr>
              <w:pStyle w:val="ListParagraph"/>
              <w:widowControl w:val="0"/>
              <w:numPr>
                <w:ilvl w:val="0"/>
                <w:numId w:val="11"/>
              </w:numPr>
              <w:autoSpaceDE w:val="0"/>
              <w:autoSpaceDN w:val="0"/>
              <w:adjustRightInd w:val="0"/>
              <w:ind w:left="317"/>
              <w:rPr>
                <w:sz w:val="22"/>
                <w:szCs w:val="22"/>
              </w:rPr>
            </w:pPr>
            <w:r w:rsidRPr="008C1084">
              <w:rPr>
                <w:sz w:val="22"/>
                <w:szCs w:val="22"/>
              </w:rPr>
              <w:t>evaluate the effects of using different textual conventions, modes and media in s</w:t>
            </w:r>
            <w:r w:rsidR="008C1084">
              <w:rPr>
                <w:sz w:val="22"/>
                <w:szCs w:val="22"/>
              </w:rPr>
              <w:t>ophisticated, challenging texts</w:t>
            </w:r>
          </w:p>
          <w:p w14:paraId="267BFFF6" w14:textId="77777777" w:rsidR="008C1084" w:rsidRPr="008C1084" w:rsidRDefault="008C1084" w:rsidP="008C1084">
            <w:pPr>
              <w:widowControl w:val="0"/>
              <w:autoSpaceDE w:val="0"/>
              <w:autoSpaceDN w:val="0"/>
              <w:adjustRightInd w:val="0"/>
              <w:ind w:left="-43"/>
              <w:rPr>
                <w:sz w:val="22"/>
                <w:szCs w:val="22"/>
              </w:rPr>
            </w:pPr>
          </w:p>
          <w:p w14:paraId="6FE774F2" w14:textId="77777777" w:rsidR="008C1084" w:rsidRDefault="008C1084" w:rsidP="00D07050">
            <w:pPr>
              <w:widowControl w:val="0"/>
              <w:autoSpaceDE w:val="0"/>
              <w:autoSpaceDN w:val="0"/>
              <w:adjustRightInd w:val="0"/>
              <w:rPr>
                <w:sz w:val="22"/>
                <w:szCs w:val="22"/>
              </w:rPr>
            </w:pPr>
            <w:r>
              <w:rPr>
                <w:b/>
                <w:sz w:val="22"/>
                <w:szCs w:val="22"/>
              </w:rPr>
              <w:t xml:space="preserve">EA12-3 </w:t>
            </w:r>
            <w:r w:rsidR="006E4C39" w:rsidRPr="008C1084">
              <w:rPr>
                <w:sz w:val="22"/>
                <w:szCs w:val="22"/>
              </w:rPr>
              <w:t xml:space="preserve">critically analyses and uses language forms, features and structures of texts justifying appropriateness for specific purposes, </w:t>
            </w:r>
            <w:r w:rsidR="006E4C39" w:rsidRPr="008C1084">
              <w:rPr>
                <w:sz w:val="22"/>
                <w:szCs w:val="22"/>
              </w:rPr>
              <w:lastRenderedPageBreak/>
              <w:t>audiences and contexts and eva</w:t>
            </w:r>
            <w:r>
              <w:rPr>
                <w:sz w:val="22"/>
                <w:szCs w:val="22"/>
              </w:rPr>
              <w:t>luates their effects on meaning</w:t>
            </w:r>
          </w:p>
          <w:p w14:paraId="2D6D1D98" w14:textId="4E1514DA" w:rsidR="006179BF" w:rsidRDefault="006179BF" w:rsidP="00D07050">
            <w:pPr>
              <w:widowControl w:val="0"/>
              <w:autoSpaceDE w:val="0"/>
              <w:autoSpaceDN w:val="0"/>
              <w:adjustRightInd w:val="0"/>
              <w:rPr>
                <w:sz w:val="22"/>
                <w:szCs w:val="22"/>
              </w:rPr>
            </w:pPr>
            <w:r>
              <w:rPr>
                <w:sz w:val="22"/>
                <w:szCs w:val="22"/>
              </w:rPr>
              <w:t>Students:</w:t>
            </w:r>
          </w:p>
          <w:p w14:paraId="7E98B4A8" w14:textId="77777777" w:rsidR="008C1084" w:rsidRDefault="006E4C39" w:rsidP="004736A0">
            <w:pPr>
              <w:pStyle w:val="ListParagraph"/>
              <w:widowControl w:val="0"/>
              <w:numPr>
                <w:ilvl w:val="0"/>
                <w:numId w:val="11"/>
              </w:numPr>
              <w:autoSpaceDE w:val="0"/>
              <w:autoSpaceDN w:val="0"/>
              <w:adjustRightInd w:val="0"/>
              <w:ind w:left="317"/>
              <w:rPr>
                <w:sz w:val="22"/>
                <w:szCs w:val="22"/>
              </w:rPr>
            </w:pPr>
            <w:r w:rsidRPr="008C1084">
              <w:rPr>
                <w:sz w:val="22"/>
                <w:szCs w:val="22"/>
              </w:rPr>
              <w:t>engage with complex texts through their specific language forms, features and structures to understand particular representations of human experience and appreciate the power of language to</w:t>
            </w:r>
            <w:r w:rsidR="008C1084">
              <w:rPr>
                <w:sz w:val="22"/>
                <w:szCs w:val="22"/>
              </w:rPr>
              <w:t xml:space="preserve"> shape meaning</w:t>
            </w:r>
          </w:p>
          <w:p w14:paraId="012D83A6" w14:textId="77777777" w:rsidR="008C1084" w:rsidRDefault="006E4C39" w:rsidP="004736A0">
            <w:pPr>
              <w:pStyle w:val="ListParagraph"/>
              <w:widowControl w:val="0"/>
              <w:numPr>
                <w:ilvl w:val="0"/>
                <w:numId w:val="11"/>
              </w:numPr>
              <w:autoSpaceDE w:val="0"/>
              <w:autoSpaceDN w:val="0"/>
              <w:adjustRightInd w:val="0"/>
              <w:ind w:left="317"/>
              <w:rPr>
                <w:sz w:val="22"/>
                <w:szCs w:val="22"/>
              </w:rPr>
            </w:pPr>
            <w:r w:rsidRPr="008C1084">
              <w:rPr>
                <w:sz w:val="22"/>
                <w:szCs w:val="22"/>
              </w:rPr>
              <w:t>use appropriate and effective form, content, style and tone for different purposes and audiences and evaluate their effectivenes</w:t>
            </w:r>
            <w:r w:rsidR="008C1084" w:rsidRPr="008C1084">
              <w:rPr>
                <w:sz w:val="22"/>
                <w:szCs w:val="22"/>
              </w:rPr>
              <w:t>s in real and imagined contexts</w:t>
            </w:r>
          </w:p>
          <w:p w14:paraId="00AF0120" w14:textId="77777777" w:rsidR="003D4D58" w:rsidRDefault="006E4C39" w:rsidP="003D4D58">
            <w:pPr>
              <w:pStyle w:val="ListParagraph"/>
              <w:widowControl w:val="0"/>
              <w:numPr>
                <w:ilvl w:val="0"/>
                <w:numId w:val="11"/>
              </w:numPr>
              <w:autoSpaceDE w:val="0"/>
              <w:autoSpaceDN w:val="0"/>
              <w:adjustRightInd w:val="0"/>
              <w:ind w:left="317"/>
              <w:rPr>
                <w:sz w:val="22"/>
                <w:szCs w:val="22"/>
              </w:rPr>
            </w:pPr>
            <w:r w:rsidRPr="008C1084">
              <w:rPr>
                <w:sz w:val="22"/>
                <w:szCs w:val="22"/>
              </w:rPr>
              <w:t>skilfully use language for making connections, questioning, affirming, challenging and speculating about</w:t>
            </w:r>
            <w:r w:rsidR="008C1084">
              <w:rPr>
                <w:sz w:val="22"/>
                <w:szCs w:val="22"/>
              </w:rPr>
              <w:t xml:space="preserve"> texts with clarity and control</w:t>
            </w:r>
          </w:p>
          <w:p w14:paraId="1BB46B38" w14:textId="54CAD103" w:rsidR="006E4C39" w:rsidRPr="003D4D58" w:rsidRDefault="006E4C39" w:rsidP="003D4D58">
            <w:pPr>
              <w:pStyle w:val="ListParagraph"/>
              <w:widowControl w:val="0"/>
              <w:numPr>
                <w:ilvl w:val="0"/>
                <w:numId w:val="11"/>
              </w:numPr>
              <w:autoSpaceDE w:val="0"/>
              <w:autoSpaceDN w:val="0"/>
              <w:adjustRightInd w:val="0"/>
              <w:ind w:left="317"/>
              <w:rPr>
                <w:sz w:val="22"/>
                <w:szCs w:val="22"/>
              </w:rPr>
            </w:pPr>
            <w:r w:rsidRPr="003D4D58">
              <w:rPr>
                <w:sz w:val="22"/>
                <w:szCs w:val="22"/>
              </w:rPr>
              <w:t xml:space="preserve">analyse and evaluate the effectiveness of language patterns in their own and others’ compositions, for </w:t>
            </w:r>
            <w:r w:rsidRPr="003D4D58">
              <w:rPr>
                <w:sz w:val="22"/>
                <w:szCs w:val="22"/>
              </w:rPr>
              <w:lastRenderedPageBreak/>
              <w:t>example gra</w:t>
            </w:r>
            <w:r w:rsidR="008C1084" w:rsidRPr="003D4D58">
              <w:rPr>
                <w:sz w:val="22"/>
                <w:szCs w:val="22"/>
              </w:rPr>
              <w:t>mmatical and figurative choices</w:t>
            </w:r>
          </w:p>
          <w:p w14:paraId="33870DCF" w14:textId="77777777" w:rsidR="008C1084" w:rsidRPr="008C1084" w:rsidRDefault="008C1084" w:rsidP="008C1084">
            <w:pPr>
              <w:widowControl w:val="0"/>
              <w:autoSpaceDE w:val="0"/>
              <w:autoSpaceDN w:val="0"/>
              <w:adjustRightInd w:val="0"/>
              <w:rPr>
                <w:sz w:val="22"/>
                <w:szCs w:val="22"/>
              </w:rPr>
            </w:pPr>
          </w:p>
          <w:p w14:paraId="7AF5CD12" w14:textId="265FA46B" w:rsidR="006E4C39" w:rsidRDefault="008C1084" w:rsidP="006E4C39">
            <w:pPr>
              <w:widowControl w:val="0"/>
              <w:autoSpaceDE w:val="0"/>
              <w:autoSpaceDN w:val="0"/>
              <w:adjustRightInd w:val="0"/>
              <w:rPr>
                <w:sz w:val="22"/>
                <w:szCs w:val="22"/>
              </w:rPr>
            </w:pPr>
            <w:r>
              <w:rPr>
                <w:b/>
                <w:sz w:val="22"/>
                <w:szCs w:val="22"/>
              </w:rPr>
              <w:t xml:space="preserve">EA12-4 </w:t>
            </w:r>
            <w:r w:rsidR="006E4C39" w:rsidRPr="008C1084">
              <w:rPr>
                <w:sz w:val="22"/>
                <w:szCs w:val="22"/>
              </w:rPr>
              <w:t>strategically adapts and applies knowledge, skills and understanding of language concepts and literary devices in new and different contexts</w:t>
            </w:r>
          </w:p>
          <w:p w14:paraId="740955B1" w14:textId="77777777" w:rsidR="008C1084" w:rsidRDefault="008C1084" w:rsidP="00D07050">
            <w:pPr>
              <w:widowControl w:val="0"/>
              <w:autoSpaceDE w:val="0"/>
              <w:autoSpaceDN w:val="0"/>
              <w:adjustRightInd w:val="0"/>
              <w:rPr>
                <w:sz w:val="22"/>
                <w:szCs w:val="22"/>
              </w:rPr>
            </w:pPr>
            <w:r>
              <w:rPr>
                <w:sz w:val="22"/>
                <w:szCs w:val="22"/>
              </w:rPr>
              <w:t>Students:</w:t>
            </w:r>
          </w:p>
          <w:p w14:paraId="3DC10702" w14:textId="77777777" w:rsidR="008C1084" w:rsidRDefault="006E4C39" w:rsidP="004736A0">
            <w:pPr>
              <w:pStyle w:val="ListParagraph"/>
              <w:widowControl w:val="0"/>
              <w:numPr>
                <w:ilvl w:val="0"/>
                <w:numId w:val="12"/>
              </w:numPr>
              <w:autoSpaceDE w:val="0"/>
              <w:autoSpaceDN w:val="0"/>
              <w:adjustRightInd w:val="0"/>
              <w:ind w:left="317"/>
              <w:rPr>
                <w:sz w:val="22"/>
                <w:szCs w:val="22"/>
              </w:rPr>
            </w:pPr>
            <w:r w:rsidRPr="008C1084">
              <w:rPr>
                <w:sz w:val="22"/>
                <w:szCs w:val="22"/>
              </w:rPr>
              <w:t>use knowledge of language concepts to engage with unfamiliar textual forms or compl</w:t>
            </w:r>
            <w:r w:rsidR="008C1084" w:rsidRPr="008C1084">
              <w:rPr>
                <w:sz w:val="22"/>
                <w:szCs w:val="22"/>
              </w:rPr>
              <w:t>ex texts in unfamiliar contexts</w:t>
            </w:r>
          </w:p>
          <w:p w14:paraId="24B9B4C1" w14:textId="77777777" w:rsidR="008C1084" w:rsidRDefault="006E4C39" w:rsidP="004736A0">
            <w:pPr>
              <w:pStyle w:val="ListParagraph"/>
              <w:widowControl w:val="0"/>
              <w:numPr>
                <w:ilvl w:val="0"/>
                <w:numId w:val="12"/>
              </w:numPr>
              <w:autoSpaceDE w:val="0"/>
              <w:autoSpaceDN w:val="0"/>
              <w:adjustRightInd w:val="0"/>
              <w:ind w:left="317"/>
              <w:rPr>
                <w:sz w:val="22"/>
                <w:szCs w:val="22"/>
              </w:rPr>
            </w:pPr>
            <w:r w:rsidRPr="008C1084">
              <w:rPr>
                <w:sz w:val="22"/>
                <w:szCs w:val="22"/>
              </w:rPr>
              <w:t>apply knowledge and experience of literary</w:t>
            </w:r>
            <w:r w:rsidR="008C1084" w:rsidRPr="008C1084">
              <w:rPr>
                <w:sz w:val="22"/>
                <w:szCs w:val="22"/>
              </w:rPr>
              <w:t xml:space="preserve"> devices in creating new texts</w:t>
            </w:r>
          </w:p>
          <w:p w14:paraId="0039AE07" w14:textId="77777777" w:rsidR="008C1084" w:rsidRDefault="006E4C39" w:rsidP="004736A0">
            <w:pPr>
              <w:pStyle w:val="ListParagraph"/>
              <w:widowControl w:val="0"/>
              <w:numPr>
                <w:ilvl w:val="0"/>
                <w:numId w:val="12"/>
              </w:numPr>
              <w:autoSpaceDE w:val="0"/>
              <w:autoSpaceDN w:val="0"/>
              <w:adjustRightInd w:val="0"/>
              <w:ind w:left="317"/>
              <w:rPr>
                <w:sz w:val="22"/>
                <w:szCs w:val="22"/>
              </w:rPr>
            </w:pPr>
            <w:r w:rsidRPr="008C1084">
              <w:rPr>
                <w:sz w:val="22"/>
                <w:szCs w:val="22"/>
              </w:rPr>
              <w:t>evaluate how aspects of style and form, in a range of modes and media, achieve deliberate ef</w:t>
            </w:r>
            <w:r w:rsidR="008C1084">
              <w:rPr>
                <w:sz w:val="22"/>
                <w:szCs w:val="22"/>
              </w:rPr>
              <w:t>fects in sustained compositions</w:t>
            </w:r>
          </w:p>
          <w:p w14:paraId="2C25506B" w14:textId="20597E62" w:rsidR="006E4C39" w:rsidRDefault="006E4C39" w:rsidP="004736A0">
            <w:pPr>
              <w:pStyle w:val="ListParagraph"/>
              <w:widowControl w:val="0"/>
              <w:numPr>
                <w:ilvl w:val="0"/>
                <w:numId w:val="12"/>
              </w:numPr>
              <w:autoSpaceDE w:val="0"/>
              <w:autoSpaceDN w:val="0"/>
              <w:adjustRightInd w:val="0"/>
              <w:ind w:left="317"/>
              <w:rPr>
                <w:sz w:val="22"/>
                <w:szCs w:val="22"/>
              </w:rPr>
            </w:pPr>
            <w:r w:rsidRPr="008C1084">
              <w:rPr>
                <w:sz w:val="22"/>
                <w:szCs w:val="22"/>
              </w:rPr>
              <w:t>experiment with and justify changes to textual conventions, media and technologies in adapting or re-creating texts for pa</w:t>
            </w:r>
            <w:r w:rsidR="008C1084">
              <w:rPr>
                <w:sz w:val="22"/>
                <w:szCs w:val="22"/>
              </w:rPr>
              <w:t xml:space="preserve">rticular audiences and </w:t>
            </w:r>
            <w:r w:rsidR="008C1084">
              <w:rPr>
                <w:sz w:val="22"/>
                <w:szCs w:val="22"/>
              </w:rPr>
              <w:lastRenderedPageBreak/>
              <w:t>contexts</w:t>
            </w:r>
          </w:p>
          <w:p w14:paraId="24523FB5" w14:textId="77777777" w:rsidR="008C1084" w:rsidRPr="008C1084" w:rsidRDefault="008C1084" w:rsidP="008C1084">
            <w:pPr>
              <w:widowControl w:val="0"/>
              <w:autoSpaceDE w:val="0"/>
              <w:autoSpaceDN w:val="0"/>
              <w:adjustRightInd w:val="0"/>
              <w:ind w:left="-43"/>
              <w:rPr>
                <w:sz w:val="22"/>
                <w:szCs w:val="22"/>
              </w:rPr>
            </w:pPr>
          </w:p>
          <w:p w14:paraId="42C914D0" w14:textId="4EEEAC52" w:rsidR="006E4C39" w:rsidRDefault="008C1084" w:rsidP="00D07050">
            <w:pPr>
              <w:widowControl w:val="0"/>
              <w:autoSpaceDE w:val="0"/>
              <w:autoSpaceDN w:val="0"/>
              <w:adjustRightInd w:val="0"/>
              <w:rPr>
                <w:sz w:val="22"/>
                <w:szCs w:val="22"/>
              </w:rPr>
            </w:pPr>
            <w:r>
              <w:rPr>
                <w:b/>
                <w:sz w:val="22"/>
                <w:szCs w:val="22"/>
              </w:rPr>
              <w:t xml:space="preserve">EA12-6 </w:t>
            </w:r>
            <w:r w:rsidR="006E4C39" w:rsidRPr="008C1084">
              <w:rPr>
                <w:sz w:val="22"/>
                <w:szCs w:val="22"/>
              </w:rPr>
              <w:t xml:space="preserve">investigates and evaluates </w:t>
            </w:r>
            <w:r>
              <w:rPr>
                <w:sz w:val="22"/>
                <w:szCs w:val="22"/>
              </w:rPr>
              <w:t>the relationships between texts</w:t>
            </w:r>
          </w:p>
          <w:p w14:paraId="11B9A20F" w14:textId="77777777" w:rsidR="008C1084" w:rsidRDefault="008C1084" w:rsidP="00D07050">
            <w:pPr>
              <w:widowControl w:val="0"/>
              <w:autoSpaceDE w:val="0"/>
              <w:autoSpaceDN w:val="0"/>
              <w:adjustRightInd w:val="0"/>
              <w:rPr>
                <w:sz w:val="22"/>
                <w:szCs w:val="22"/>
              </w:rPr>
            </w:pPr>
            <w:r>
              <w:rPr>
                <w:sz w:val="22"/>
                <w:szCs w:val="22"/>
              </w:rPr>
              <w:t>Students:</w:t>
            </w:r>
          </w:p>
          <w:p w14:paraId="1C4E1F3C" w14:textId="77777777" w:rsidR="008C1084" w:rsidRDefault="006E4C39" w:rsidP="004736A0">
            <w:pPr>
              <w:pStyle w:val="ListParagraph"/>
              <w:widowControl w:val="0"/>
              <w:numPr>
                <w:ilvl w:val="0"/>
                <w:numId w:val="13"/>
              </w:numPr>
              <w:autoSpaceDE w:val="0"/>
              <w:autoSpaceDN w:val="0"/>
              <w:adjustRightInd w:val="0"/>
              <w:ind w:left="459"/>
              <w:rPr>
                <w:sz w:val="22"/>
                <w:szCs w:val="22"/>
              </w:rPr>
            </w:pPr>
            <w:r w:rsidRPr="008C1084">
              <w:rPr>
                <w:sz w:val="22"/>
                <w:szCs w:val="22"/>
              </w:rPr>
              <w:t>compare and evaluate the use of textual conventions and patterns in texts from different contexts to deepen their under</w:t>
            </w:r>
            <w:r w:rsidR="008C1084" w:rsidRPr="008C1084">
              <w:rPr>
                <w:sz w:val="22"/>
                <w:szCs w:val="22"/>
              </w:rPr>
              <w:t>standing of how meaning is made</w:t>
            </w:r>
          </w:p>
          <w:p w14:paraId="50023DF5" w14:textId="77777777" w:rsidR="008C1084" w:rsidRDefault="006E4C39" w:rsidP="004736A0">
            <w:pPr>
              <w:pStyle w:val="ListParagraph"/>
              <w:widowControl w:val="0"/>
              <w:numPr>
                <w:ilvl w:val="0"/>
                <w:numId w:val="13"/>
              </w:numPr>
              <w:autoSpaceDE w:val="0"/>
              <w:autoSpaceDN w:val="0"/>
              <w:adjustRightInd w:val="0"/>
              <w:ind w:left="459"/>
              <w:rPr>
                <w:sz w:val="22"/>
                <w:szCs w:val="22"/>
              </w:rPr>
            </w:pPr>
            <w:r w:rsidRPr="008C1084">
              <w:rPr>
                <w:sz w:val="22"/>
                <w:szCs w:val="22"/>
              </w:rPr>
              <w:t>critically analyse how intertextuality and textual appropriation influ</w:t>
            </w:r>
            <w:r w:rsidR="008C1084" w:rsidRPr="008C1084">
              <w:rPr>
                <w:sz w:val="22"/>
                <w:szCs w:val="22"/>
              </w:rPr>
              <w:t>ence interpretation and meaning</w:t>
            </w:r>
          </w:p>
          <w:p w14:paraId="6AC153AF" w14:textId="77777777" w:rsidR="008C1084" w:rsidRDefault="006E4C39" w:rsidP="004736A0">
            <w:pPr>
              <w:pStyle w:val="ListParagraph"/>
              <w:widowControl w:val="0"/>
              <w:numPr>
                <w:ilvl w:val="0"/>
                <w:numId w:val="13"/>
              </w:numPr>
              <w:autoSpaceDE w:val="0"/>
              <w:autoSpaceDN w:val="0"/>
              <w:adjustRightInd w:val="0"/>
              <w:ind w:left="459"/>
              <w:rPr>
                <w:sz w:val="22"/>
                <w:szCs w:val="22"/>
              </w:rPr>
            </w:pPr>
            <w:r w:rsidRPr="008C1084">
              <w:rPr>
                <w:sz w:val="22"/>
                <w:szCs w:val="22"/>
              </w:rPr>
              <w:t>evaluate and discuss whether textual appropriations lead to a deeper understanding of the original text</w:t>
            </w:r>
            <w:r w:rsidR="008C1084" w:rsidRPr="008C1084">
              <w:rPr>
                <w:sz w:val="22"/>
                <w:szCs w:val="22"/>
              </w:rPr>
              <w:t xml:space="preserve"> and their own cultural context</w:t>
            </w:r>
          </w:p>
          <w:p w14:paraId="37404820" w14:textId="606FFBB0" w:rsidR="006E4C39" w:rsidRDefault="006E4C39" w:rsidP="004736A0">
            <w:pPr>
              <w:pStyle w:val="ListParagraph"/>
              <w:widowControl w:val="0"/>
              <w:numPr>
                <w:ilvl w:val="0"/>
                <w:numId w:val="13"/>
              </w:numPr>
              <w:autoSpaceDE w:val="0"/>
              <w:autoSpaceDN w:val="0"/>
              <w:adjustRightInd w:val="0"/>
              <w:ind w:left="459"/>
              <w:rPr>
                <w:sz w:val="22"/>
                <w:szCs w:val="22"/>
              </w:rPr>
            </w:pPr>
            <w:r w:rsidRPr="008C1084">
              <w:rPr>
                <w:sz w:val="22"/>
                <w:szCs w:val="22"/>
              </w:rPr>
              <w:t>adapt literary conventions for specific audiences, challenging conventions and reinte</w:t>
            </w:r>
            <w:r w:rsidR="008C1084">
              <w:rPr>
                <w:sz w:val="22"/>
                <w:szCs w:val="22"/>
              </w:rPr>
              <w:t>rpreting ideas and perspectives</w:t>
            </w:r>
          </w:p>
          <w:p w14:paraId="43176E8C" w14:textId="77777777" w:rsidR="008C1084" w:rsidRPr="008C1084" w:rsidRDefault="008C1084" w:rsidP="008C1084">
            <w:pPr>
              <w:widowControl w:val="0"/>
              <w:autoSpaceDE w:val="0"/>
              <w:autoSpaceDN w:val="0"/>
              <w:adjustRightInd w:val="0"/>
              <w:rPr>
                <w:sz w:val="22"/>
                <w:szCs w:val="22"/>
              </w:rPr>
            </w:pPr>
          </w:p>
          <w:p w14:paraId="45D9A335" w14:textId="77777777" w:rsidR="008C1084" w:rsidRDefault="008C1084" w:rsidP="006E4C39">
            <w:pPr>
              <w:widowControl w:val="0"/>
              <w:autoSpaceDE w:val="0"/>
              <w:autoSpaceDN w:val="0"/>
              <w:adjustRightInd w:val="0"/>
              <w:rPr>
                <w:sz w:val="22"/>
                <w:szCs w:val="22"/>
              </w:rPr>
            </w:pPr>
            <w:r w:rsidRPr="008C1084">
              <w:rPr>
                <w:b/>
                <w:sz w:val="22"/>
                <w:szCs w:val="22"/>
              </w:rPr>
              <w:lastRenderedPageBreak/>
              <w:t>EA12-9</w:t>
            </w:r>
            <w:r>
              <w:rPr>
                <w:b/>
                <w:sz w:val="22"/>
                <w:szCs w:val="22"/>
              </w:rPr>
              <w:t xml:space="preserve"> </w:t>
            </w:r>
            <w:r w:rsidR="006E4C39" w:rsidRPr="008C1084">
              <w:rPr>
                <w:sz w:val="22"/>
                <w:szCs w:val="22"/>
              </w:rPr>
              <w:t>reflects on, evaluates and monitors own learning and refines individual and collaborative processes as an independent learner</w:t>
            </w:r>
          </w:p>
          <w:p w14:paraId="19CDD7B9" w14:textId="08D99699" w:rsidR="006179BF" w:rsidRDefault="006179BF" w:rsidP="006E4C39">
            <w:pPr>
              <w:widowControl w:val="0"/>
              <w:autoSpaceDE w:val="0"/>
              <w:autoSpaceDN w:val="0"/>
              <w:adjustRightInd w:val="0"/>
              <w:rPr>
                <w:sz w:val="22"/>
                <w:szCs w:val="22"/>
              </w:rPr>
            </w:pPr>
            <w:r>
              <w:rPr>
                <w:sz w:val="22"/>
                <w:szCs w:val="22"/>
              </w:rPr>
              <w:t>Students:</w:t>
            </w:r>
          </w:p>
          <w:p w14:paraId="3CAEBA24" w14:textId="665BD712" w:rsidR="006E4C39" w:rsidRPr="006179BF" w:rsidRDefault="006E4C39" w:rsidP="004736A0">
            <w:pPr>
              <w:pStyle w:val="ListParagraph"/>
              <w:widowControl w:val="0"/>
              <w:numPr>
                <w:ilvl w:val="0"/>
                <w:numId w:val="14"/>
              </w:numPr>
              <w:autoSpaceDE w:val="0"/>
              <w:autoSpaceDN w:val="0"/>
              <w:adjustRightInd w:val="0"/>
              <w:ind w:left="459"/>
              <w:rPr>
                <w:b/>
                <w:sz w:val="22"/>
                <w:szCs w:val="22"/>
              </w:rPr>
            </w:pPr>
            <w:r w:rsidRPr="008C1084">
              <w:rPr>
                <w:sz w:val="22"/>
                <w:szCs w:val="22"/>
              </w:rPr>
              <w:t>reflect on their development as skilful and confident composers, in particular how they have experimented with and refined language choices to establi</w:t>
            </w:r>
            <w:r w:rsidR="008C1084">
              <w:rPr>
                <w:sz w:val="22"/>
                <w:szCs w:val="22"/>
              </w:rPr>
              <w:t>sh a distinctive personal style</w:t>
            </w:r>
          </w:p>
        </w:tc>
        <w:tc>
          <w:tcPr>
            <w:tcW w:w="3170" w:type="pct"/>
          </w:tcPr>
          <w:p w14:paraId="48C99C31" w14:textId="0A531F2D" w:rsidR="00FE6E12" w:rsidRPr="008C1084" w:rsidRDefault="00102608" w:rsidP="00FE6E12">
            <w:pPr>
              <w:rPr>
                <w:b/>
                <w:sz w:val="22"/>
                <w:szCs w:val="22"/>
              </w:rPr>
            </w:pPr>
            <w:r>
              <w:rPr>
                <w:b/>
                <w:sz w:val="22"/>
                <w:szCs w:val="22"/>
              </w:rPr>
              <w:lastRenderedPageBreak/>
              <w:t>Module A: Textual Conversations</w:t>
            </w:r>
          </w:p>
          <w:p w14:paraId="58BC5B2A" w14:textId="0F96079E" w:rsidR="00AC563D" w:rsidRPr="008C1084" w:rsidRDefault="00FE6E12" w:rsidP="00FE6E12">
            <w:pPr>
              <w:rPr>
                <w:b/>
                <w:i/>
                <w:sz w:val="22"/>
                <w:szCs w:val="22"/>
              </w:rPr>
            </w:pPr>
            <w:r w:rsidRPr="008C1084">
              <w:rPr>
                <w:b/>
                <w:sz w:val="22"/>
                <w:szCs w:val="22"/>
              </w:rPr>
              <w:t xml:space="preserve">Prescribed </w:t>
            </w:r>
            <w:r w:rsidR="00F31A96">
              <w:rPr>
                <w:b/>
                <w:sz w:val="22"/>
                <w:szCs w:val="22"/>
              </w:rPr>
              <w:t>t</w:t>
            </w:r>
            <w:r w:rsidRPr="008C1084">
              <w:rPr>
                <w:b/>
                <w:sz w:val="22"/>
                <w:szCs w:val="22"/>
              </w:rPr>
              <w:t xml:space="preserve">exts: </w:t>
            </w:r>
            <w:r w:rsidRPr="008C1084">
              <w:rPr>
                <w:i/>
                <w:sz w:val="22"/>
                <w:szCs w:val="22"/>
              </w:rPr>
              <w:t>The Outsider</w:t>
            </w:r>
            <w:r w:rsidRPr="008C1084">
              <w:rPr>
                <w:sz w:val="22"/>
                <w:szCs w:val="22"/>
              </w:rPr>
              <w:t xml:space="preserve"> and </w:t>
            </w:r>
            <w:r w:rsidRPr="008C1084">
              <w:rPr>
                <w:i/>
                <w:sz w:val="22"/>
                <w:szCs w:val="22"/>
              </w:rPr>
              <w:t>The Meursault Investigation</w:t>
            </w:r>
          </w:p>
          <w:p w14:paraId="31EA7F2D" w14:textId="77777777" w:rsidR="009369E1" w:rsidRPr="008C1084" w:rsidRDefault="009369E1" w:rsidP="00C82BAD">
            <w:pPr>
              <w:rPr>
                <w:color w:val="231F20"/>
                <w:sz w:val="22"/>
                <w:szCs w:val="22"/>
                <w:lang w:val="en-AU" w:eastAsia="en-US"/>
              </w:rPr>
            </w:pPr>
          </w:p>
          <w:p w14:paraId="68E46C4C" w14:textId="7424637B" w:rsidR="00C82BAD" w:rsidRPr="008C1084" w:rsidRDefault="00C82BAD" w:rsidP="00C82BAD">
            <w:pPr>
              <w:rPr>
                <w:color w:val="231F20"/>
                <w:sz w:val="22"/>
                <w:szCs w:val="22"/>
                <w:lang w:val="en-AU" w:eastAsia="en-US"/>
              </w:rPr>
            </w:pPr>
            <w:r w:rsidRPr="008C1084">
              <w:rPr>
                <w:color w:val="231F20"/>
                <w:sz w:val="22"/>
                <w:szCs w:val="22"/>
                <w:lang w:val="en-AU" w:eastAsia="en-US"/>
              </w:rPr>
              <w:t>In this module</w:t>
            </w:r>
            <w:r w:rsidR="00F31A96">
              <w:rPr>
                <w:color w:val="231F20"/>
                <w:sz w:val="22"/>
                <w:szCs w:val="22"/>
                <w:lang w:val="en-AU" w:eastAsia="en-US"/>
              </w:rPr>
              <w:t>,</w:t>
            </w:r>
            <w:r w:rsidRPr="008C1084">
              <w:rPr>
                <w:color w:val="231F20"/>
                <w:sz w:val="22"/>
                <w:szCs w:val="22"/>
                <w:lang w:val="en-AU" w:eastAsia="en-US"/>
              </w:rPr>
              <w:t xml:space="preserve"> students explore the intertextual connections between Albert Camus’s </w:t>
            </w:r>
            <w:r w:rsidRPr="008C1084">
              <w:rPr>
                <w:i/>
                <w:color w:val="231F20"/>
                <w:sz w:val="22"/>
                <w:szCs w:val="22"/>
                <w:lang w:val="en-AU" w:eastAsia="en-US"/>
              </w:rPr>
              <w:t>The Stranger</w:t>
            </w:r>
            <w:r w:rsidRPr="008C1084">
              <w:rPr>
                <w:color w:val="231F20"/>
                <w:sz w:val="22"/>
                <w:szCs w:val="22"/>
                <w:lang w:val="en-AU" w:eastAsia="en-US"/>
              </w:rPr>
              <w:t xml:space="preserve"> and </w:t>
            </w:r>
            <w:proofErr w:type="spellStart"/>
            <w:r w:rsidRPr="008C1084">
              <w:rPr>
                <w:color w:val="231F20"/>
                <w:sz w:val="22"/>
                <w:szCs w:val="22"/>
                <w:lang w:val="en-AU" w:eastAsia="en-US"/>
              </w:rPr>
              <w:t>Kamel</w:t>
            </w:r>
            <w:proofErr w:type="spellEnd"/>
            <w:r w:rsidRPr="008C1084">
              <w:rPr>
                <w:color w:val="231F20"/>
                <w:sz w:val="22"/>
                <w:szCs w:val="22"/>
                <w:lang w:val="en-AU" w:eastAsia="en-US"/>
              </w:rPr>
              <w:t xml:space="preserve"> </w:t>
            </w:r>
            <w:proofErr w:type="spellStart"/>
            <w:r w:rsidRPr="008C1084">
              <w:rPr>
                <w:color w:val="231F20"/>
                <w:sz w:val="22"/>
                <w:szCs w:val="22"/>
                <w:lang w:val="en-AU" w:eastAsia="en-US"/>
              </w:rPr>
              <w:t>Daoud’s</w:t>
            </w:r>
            <w:proofErr w:type="spellEnd"/>
            <w:r w:rsidRPr="008C1084">
              <w:rPr>
                <w:color w:val="231F20"/>
                <w:sz w:val="22"/>
                <w:szCs w:val="22"/>
                <w:lang w:val="en-AU" w:eastAsia="en-US"/>
              </w:rPr>
              <w:t xml:space="preserve"> </w:t>
            </w:r>
            <w:r w:rsidRPr="008C1084">
              <w:rPr>
                <w:i/>
                <w:color w:val="231F20"/>
                <w:sz w:val="22"/>
                <w:szCs w:val="22"/>
                <w:lang w:val="en-AU" w:eastAsia="en-US"/>
              </w:rPr>
              <w:t>The Meursault Investigation.</w:t>
            </w:r>
            <w:r w:rsidRPr="008C1084">
              <w:rPr>
                <w:color w:val="231F20"/>
                <w:sz w:val="22"/>
                <w:szCs w:val="22"/>
                <w:lang w:val="en-AU" w:eastAsia="en-US"/>
              </w:rPr>
              <w:t xml:space="preserve"> Th</w:t>
            </w:r>
            <w:r w:rsidR="00D1196C" w:rsidRPr="008C1084">
              <w:rPr>
                <w:color w:val="231F20"/>
                <w:sz w:val="22"/>
                <w:szCs w:val="22"/>
                <w:lang w:val="en-AU" w:eastAsia="en-US"/>
              </w:rPr>
              <w:t>e first</w:t>
            </w:r>
            <w:r w:rsidRPr="008C1084">
              <w:rPr>
                <w:color w:val="231F20"/>
                <w:sz w:val="22"/>
                <w:szCs w:val="22"/>
                <w:lang w:val="en-AU" w:eastAsia="en-US"/>
              </w:rPr>
              <w:t xml:space="preserve"> learning sequence </w:t>
            </w:r>
            <w:r w:rsidR="009369E1" w:rsidRPr="008C1084">
              <w:rPr>
                <w:color w:val="231F20"/>
                <w:sz w:val="22"/>
                <w:szCs w:val="22"/>
                <w:lang w:val="en-AU" w:eastAsia="en-US"/>
              </w:rPr>
              <w:t xml:space="preserve">introduces, through critical and creative activities, </w:t>
            </w:r>
            <w:r w:rsidRPr="008C1084">
              <w:rPr>
                <w:color w:val="231F20"/>
                <w:sz w:val="22"/>
                <w:szCs w:val="22"/>
                <w:lang w:val="en-AU" w:eastAsia="en-US"/>
              </w:rPr>
              <w:t>stylistic aspects of both texts that students will encounter in their reading</w:t>
            </w:r>
            <w:r w:rsidR="009369E1" w:rsidRPr="008C1084">
              <w:rPr>
                <w:color w:val="231F20"/>
                <w:sz w:val="22"/>
                <w:szCs w:val="22"/>
                <w:lang w:val="en-AU" w:eastAsia="en-US"/>
              </w:rPr>
              <w:t>.</w:t>
            </w:r>
            <w:r w:rsidRPr="008C1084">
              <w:rPr>
                <w:color w:val="231F20"/>
                <w:sz w:val="22"/>
                <w:szCs w:val="22"/>
                <w:lang w:val="en-AU" w:eastAsia="en-US"/>
              </w:rPr>
              <w:t xml:space="preserve"> </w:t>
            </w:r>
            <w:r w:rsidR="009369E1" w:rsidRPr="008C1084">
              <w:rPr>
                <w:color w:val="231F20"/>
                <w:sz w:val="22"/>
                <w:szCs w:val="22"/>
                <w:lang w:val="en-AU" w:eastAsia="en-US"/>
              </w:rPr>
              <w:t>Students consider the ways compositional choices allow readers to create their own perspectives. These activities are intended to be conducted as a rotation activity</w:t>
            </w:r>
            <w:r w:rsidR="00CF0DAA" w:rsidRPr="008C1084">
              <w:rPr>
                <w:color w:val="231F20"/>
                <w:sz w:val="22"/>
                <w:szCs w:val="22"/>
                <w:lang w:val="en-AU" w:eastAsia="en-US"/>
              </w:rPr>
              <w:t xml:space="preserve"> to foreshadow aspects of both authors’ writing styles</w:t>
            </w:r>
            <w:r w:rsidR="009369E1" w:rsidRPr="008C1084">
              <w:rPr>
                <w:color w:val="231F20"/>
                <w:sz w:val="22"/>
                <w:szCs w:val="22"/>
                <w:lang w:val="en-AU" w:eastAsia="en-US"/>
              </w:rPr>
              <w:t>.</w:t>
            </w:r>
            <w:r w:rsidR="00D1196C" w:rsidRPr="008C1084">
              <w:rPr>
                <w:color w:val="231F20"/>
                <w:sz w:val="22"/>
                <w:szCs w:val="22"/>
                <w:lang w:val="en-AU" w:eastAsia="en-US"/>
              </w:rPr>
              <w:t xml:space="preserve"> The second </w:t>
            </w:r>
            <w:r w:rsidR="008758C0" w:rsidRPr="008C1084">
              <w:rPr>
                <w:color w:val="231F20"/>
                <w:sz w:val="22"/>
                <w:szCs w:val="22"/>
                <w:lang w:val="en-AU" w:eastAsia="en-US"/>
              </w:rPr>
              <w:t>learning</w:t>
            </w:r>
            <w:r w:rsidR="00D1196C" w:rsidRPr="008C1084">
              <w:rPr>
                <w:color w:val="231F20"/>
                <w:sz w:val="22"/>
                <w:szCs w:val="22"/>
                <w:lang w:val="en-AU" w:eastAsia="en-US"/>
              </w:rPr>
              <w:t xml:space="preserve"> sequence explores the concept of intertextuality</w:t>
            </w:r>
            <w:r w:rsidR="0015387E">
              <w:rPr>
                <w:color w:val="231F20"/>
                <w:sz w:val="22"/>
                <w:szCs w:val="22"/>
                <w:lang w:val="en-AU" w:eastAsia="en-US"/>
              </w:rPr>
              <w:t>,</w:t>
            </w:r>
            <w:r w:rsidR="008758C0" w:rsidRPr="008C1084">
              <w:rPr>
                <w:color w:val="231F20"/>
                <w:sz w:val="22"/>
                <w:szCs w:val="22"/>
                <w:lang w:val="en-AU" w:eastAsia="en-US"/>
              </w:rPr>
              <w:t xml:space="preserve"> using </w:t>
            </w:r>
            <w:r w:rsidR="00CF0DAA" w:rsidRPr="008C1084">
              <w:rPr>
                <w:color w:val="231F20"/>
                <w:sz w:val="22"/>
                <w:szCs w:val="22"/>
                <w:lang w:val="en-AU" w:eastAsia="en-US"/>
              </w:rPr>
              <w:t xml:space="preserve">both texts and </w:t>
            </w:r>
            <w:r w:rsidR="008758C0" w:rsidRPr="008C1084">
              <w:rPr>
                <w:color w:val="231F20"/>
                <w:sz w:val="22"/>
                <w:szCs w:val="22"/>
                <w:lang w:val="en-AU" w:eastAsia="en-US"/>
              </w:rPr>
              <w:t>Wallace Stevens’</w:t>
            </w:r>
            <w:r w:rsidR="00F31A96">
              <w:rPr>
                <w:color w:val="231F20"/>
                <w:sz w:val="22"/>
                <w:szCs w:val="22"/>
                <w:lang w:val="en-AU" w:eastAsia="en-US"/>
              </w:rPr>
              <w:t>s</w:t>
            </w:r>
            <w:r w:rsidR="008758C0" w:rsidRPr="008C1084">
              <w:rPr>
                <w:color w:val="231F20"/>
                <w:sz w:val="22"/>
                <w:szCs w:val="22"/>
                <w:lang w:val="en-AU" w:eastAsia="en-US"/>
              </w:rPr>
              <w:t xml:space="preserve"> </w:t>
            </w:r>
            <w:r w:rsidR="00D5359C">
              <w:rPr>
                <w:color w:val="231F20"/>
                <w:sz w:val="22"/>
                <w:szCs w:val="22"/>
                <w:lang w:val="en-AU" w:eastAsia="en-US"/>
              </w:rPr>
              <w:t>‘</w:t>
            </w:r>
            <w:r w:rsidR="008758C0" w:rsidRPr="00D5359C">
              <w:rPr>
                <w:color w:val="231F20"/>
                <w:sz w:val="22"/>
                <w:szCs w:val="22"/>
                <w:lang w:val="en-AU" w:eastAsia="en-US"/>
              </w:rPr>
              <w:t>Thirteen Ways of Looking at a Blackbird</w:t>
            </w:r>
            <w:r w:rsidR="00D5359C">
              <w:rPr>
                <w:color w:val="231F20"/>
                <w:sz w:val="22"/>
                <w:szCs w:val="22"/>
                <w:lang w:val="en-AU" w:eastAsia="en-US"/>
              </w:rPr>
              <w:t>’</w:t>
            </w:r>
            <w:r w:rsidR="00D1196C" w:rsidRPr="008C1084">
              <w:rPr>
                <w:color w:val="231F20"/>
                <w:sz w:val="22"/>
                <w:szCs w:val="22"/>
                <w:lang w:val="en-AU" w:eastAsia="en-US"/>
              </w:rPr>
              <w:t>.</w:t>
            </w:r>
          </w:p>
          <w:p w14:paraId="358AB6FA" w14:textId="77777777" w:rsidR="00C82BAD" w:rsidRPr="008C1084" w:rsidRDefault="00C82BAD" w:rsidP="00C82BAD">
            <w:pPr>
              <w:rPr>
                <w:color w:val="231F20"/>
                <w:sz w:val="22"/>
                <w:szCs w:val="22"/>
                <w:lang w:val="en-AU" w:eastAsia="en-US"/>
              </w:rPr>
            </w:pPr>
          </w:p>
          <w:p w14:paraId="03277B76" w14:textId="6E1F2F16" w:rsidR="009369E1" w:rsidRPr="00F25038" w:rsidRDefault="00F25038" w:rsidP="00F25038">
            <w:pPr>
              <w:rPr>
                <w:b/>
                <w:color w:val="231F20"/>
                <w:sz w:val="22"/>
                <w:szCs w:val="22"/>
                <w:lang w:val="en-AU" w:eastAsia="en-US"/>
              </w:rPr>
            </w:pPr>
            <w:r>
              <w:rPr>
                <w:b/>
                <w:sz w:val="22"/>
                <w:szCs w:val="22"/>
                <w:lang w:eastAsia="en-US"/>
              </w:rPr>
              <w:t xml:space="preserve">Focus question: </w:t>
            </w:r>
            <w:r w:rsidR="009369E1" w:rsidRPr="00F25038">
              <w:rPr>
                <w:b/>
                <w:sz w:val="22"/>
                <w:szCs w:val="22"/>
              </w:rPr>
              <w:t>How do composers allow us to create our own perspectives?</w:t>
            </w:r>
          </w:p>
          <w:p w14:paraId="70B02E3B" w14:textId="77777777" w:rsidR="009369E1" w:rsidRPr="008C1084" w:rsidRDefault="009369E1" w:rsidP="00C82BAD">
            <w:pPr>
              <w:rPr>
                <w:b/>
                <w:color w:val="231F20"/>
                <w:sz w:val="22"/>
                <w:szCs w:val="22"/>
                <w:lang w:val="en-AU" w:eastAsia="en-US"/>
              </w:rPr>
            </w:pPr>
          </w:p>
          <w:p w14:paraId="259A6692" w14:textId="5A924B8B" w:rsidR="00C82BAD" w:rsidRPr="000378F8" w:rsidRDefault="00C82BAD" w:rsidP="00C82BAD">
            <w:pPr>
              <w:rPr>
                <w:b/>
                <w:color w:val="231F20"/>
                <w:sz w:val="22"/>
                <w:szCs w:val="22"/>
                <w:lang w:val="en-AU" w:eastAsia="en-US"/>
              </w:rPr>
            </w:pPr>
            <w:r w:rsidRPr="000378F8">
              <w:rPr>
                <w:b/>
                <w:color w:val="231F20"/>
                <w:sz w:val="22"/>
                <w:szCs w:val="22"/>
                <w:lang w:val="en-AU" w:eastAsia="en-US"/>
              </w:rPr>
              <w:t>Activity</w:t>
            </w:r>
            <w:r w:rsidR="00236521" w:rsidRPr="000378F8">
              <w:rPr>
                <w:b/>
                <w:color w:val="231F20"/>
                <w:sz w:val="22"/>
                <w:szCs w:val="22"/>
                <w:lang w:val="en-AU" w:eastAsia="en-US"/>
              </w:rPr>
              <w:t xml:space="preserve"> 1</w:t>
            </w:r>
            <w:r w:rsidRPr="000378F8">
              <w:rPr>
                <w:b/>
                <w:color w:val="231F20"/>
                <w:sz w:val="22"/>
                <w:szCs w:val="22"/>
                <w:lang w:val="en-AU" w:eastAsia="en-US"/>
              </w:rPr>
              <w:t xml:space="preserve">: Narrative </w:t>
            </w:r>
            <w:r w:rsidR="00B6130A" w:rsidRPr="000378F8">
              <w:rPr>
                <w:b/>
                <w:color w:val="231F20"/>
                <w:sz w:val="22"/>
                <w:szCs w:val="22"/>
                <w:lang w:val="en-AU" w:eastAsia="en-US"/>
              </w:rPr>
              <w:t>v</w:t>
            </w:r>
            <w:r w:rsidRPr="000378F8">
              <w:rPr>
                <w:b/>
                <w:color w:val="231F20"/>
                <w:sz w:val="22"/>
                <w:szCs w:val="22"/>
                <w:lang w:val="en-AU" w:eastAsia="en-US"/>
              </w:rPr>
              <w:t>oice</w:t>
            </w:r>
          </w:p>
          <w:p w14:paraId="2F5DA909" w14:textId="1A35A77A" w:rsidR="00C82BAD" w:rsidRPr="007E2B3F" w:rsidRDefault="00C82BAD" w:rsidP="007E2B3F">
            <w:pPr>
              <w:rPr>
                <w:b/>
                <w:color w:val="231F20"/>
                <w:sz w:val="22"/>
                <w:szCs w:val="22"/>
                <w:lang w:val="en-AU" w:eastAsia="en-US"/>
              </w:rPr>
            </w:pPr>
            <w:r w:rsidRPr="007E2B3F">
              <w:rPr>
                <w:color w:val="231F20"/>
                <w:sz w:val="22"/>
                <w:szCs w:val="22"/>
                <w:lang w:val="en-AU" w:eastAsia="en-US"/>
              </w:rPr>
              <w:t>Students read the openings of each text and discuss the similarities and differences. Students compose a critical response that considers:</w:t>
            </w:r>
          </w:p>
          <w:p w14:paraId="372A8860" w14:textId="3DD6BCF0" w:rsidR="00C82BAD" w:rsidRPr="008C1084" w:rsidRDefault="00C82BAD" w:rsidP="004736A0">
            <w:pPr>
              <w:pStyle w:val="ListParagraph"/>
              <w:numPr>
                <w:ilvl w:val="1"/>
                <w:numId w:val="31"/>
              </w:numPr>
              <w:rPr>
                <w:color w:val="231F20"/>
                <w:sz w:val="22"/>
                <w:szCs w:val="22"/>
              </w:rPr>
            </w:pPr>
            <w:r w:rsidRPr="008C1084">
              <w:rPr>
                <w:color w:val="231F20"/>
                <w:sz w:val="22"/>
                <w:szCs w:val="22"/>
              </w:rPr>
              <w:t xml:space="preserve">the flat narrative voice and the sense of distance in text </w:t>
            </w:r>
            <w:r w:rsidR="00CE328E" w:rsidRPr="008C1084">
              <w:rPr>
                <w:color w:val="231F20"/>
                <w:sz w:val="22"/>
                <w:szCs w:val="22"/>
              </w:rPr>
              <w:t>one</w:t>
            </w:r>
          </w:p>
          <w:p w14:paraId="75BE9700" w14:textId="12F3A136" w:rsidR="00C82BAD" w:rsidRPr="008C1084" w:rsidRDefault="00C82BAD" w:rsidP="004736A0">
            <w:pPr>
              <w:pStyle w:val="ListParagraph"/>
              <w:numPr>
                <w:ilvl w:val="1"/>
                <w:numId w:val="31"/>
              </w:numPr>
              <w:rPr>
                <w:color w:val="231F20"/>
                <w:sz w:val="22"/>
                <w:szCs w:val="22"/>
              </w:rPr>
            </w:pPr>
            <w:r w:rsidRPr="008C1084">
              <w:rPr>
                <w:color w:val="231F20"/>
                <w:sz w:val="22"/>
                <w:szCs w:val="22"/>
              </w:rPr>
              <w:t xml:space="preserve">the agitated diction in text </w:t>
            </w:r>
            <w:r w:rsidR="00CE328E" w:rsidRPr="008C1084">
              <w:rPr>
                <w:color w:val="231F20"/>
                <w:sz w:val="22"/>
                <w:szCs w:val="22"/>
              </w:rPr>
              <w:t>two</w:t>
            </w:r>
          </w:p>
          <w:p w14:paraId="2BB3C9D2" w14:textId="639E1184" w:rsidR="00C82BAD" w:rsidRPr="008C1084" w:rsidRDefault="00C82BAD" w:rsidP="004736A0">
            <w:pPr>
              <w:pStyle w:val="ListParagraph"/>
              <w:numPr>
                <w:ilvl w:val="1"/>
                <w:numId w:val="31"/>
              </w:numPr>
              <w:rPr>
                <w:color w:val="231F20"/>
                <w:sz w:val="22"/>
                <w:szCs w:val="22"/>
              </w:rPr>
            </w:pPr>
            <w:r w:rsidRPr="008C1084">
              <w:rPr>
                <w:color w:val="231F20"/>
                <w:sz w:val="22"/>
                <w:szCs w:val="22"/>
              </w:rPr>
              <w:t>how the texts characterise the mother</w:t>
            </w:r>
            <w:r w:rsidR="0015387E">
              <w:rPr>
                <w:color w:val="231F20"/>
                <w:sz w:val="22"/>
                <w:szCs w:val="22"/>
              </w:rPr>
              <w:t>–</w:t>
            </w:r>
            <w:r w:rsidRPr="008C1084">
              <w:rPr>
                <w:color w:val="231F20"/>
                <w:sz w:val="22"/>
                <w:szCs w:val="22"/>
              </w:rPr>
              <w:t>son relationship</w:t>
            </w:r>
            <w:r w:rsidR="00236521">
              <w:rPr>
                <w:color w:val="231F20"/>
                <w:sz w:val="22"/>
                <w:szCs w:val="22"/>
              </w:rPr>
              <w:t>s</w:t>
            </w:r>
          </w:p>
          <w:p w14:paraId="2B5249A5" w14:textId="082F12EA" w:rsidR="00C82BAD" w:rsidRPr="008C1084" w:rsidRDefault="00C82BAD" w:rsidP="004736A0">
            <w:pPr>
              <w:pStyle w:val="ListParagraph"/>
              <w:numPr>
                <w:ilvl w:val="1"/>
                <w:numId w:val="31"/>
              </w:numPr>
              <w:rPr>
                <w:color w:val="231F20"/>
                <w:sz w:val="22"/>
                <w:szCs w:val="22"/>
              </w:rPr>
            </w:pPr>
            <w:r w:rsidRPr="008C1084">
              <w:rPr>
                <w:color w:val="231F20"/>
                <w:sz w:val="22"/>
                <w:szCs w:val="22"/>
              </w:rPr>
              <w:t>the different perspectives suggested in these extracts</w:t>
            </w:r>
            <w:r w:rsidR="007E2B3F">
              <w:rPr>
                <w:color w:val="231F20"/>
                <w:sz w:val="22"/>
                <w:szCs w:val="22"/>
              </w:rPr>
              <w:t>:</w:t>
            </w:r>
          </w:p>
          <w:p w14:paraId="7CD26EA5" w14:textId="77777777" w:rsidR="005D4B6B" w:rsidRPr="008C1084" w:rsidRDefault="005D4B6B" w:rsidP="001E1347">
            <w:pPr>
              <w:ind w:left="1080"/>
              <w:rPr>
                <w:color w:val="231F20"/>
                <w:sz w:val="22"/>
                <w:szCs w:val="22"/>
                <w:lang w:val="en-AU" w:eastAsia="en-US"/>
              </w:rPr>
            </w:pPr>
          </w:p>
          <w:p w14:paraId="0EDFF5F1" w14:textId="4212D2EA" w:rsidR="00C82BAD" w:rsidRPr="008C1084" w:rsidRDefault="00C82BAD" w:rsidP="001E1347">
            <w:pPr>
              <w:ind w:left="1080"/>
              <w:rPr>
                <w:i/>
                <w:color w:val="231F20"/>
                <w:sz w:val="22"/>
                <w:szCs w:val="22"/>
                <w:lang w:val="en-AU" w:eastAsia="en-US"/>
              </w:rPr>
            </w:pPr>
            <w:r w:rsidRPr="008C1084">
              <w:rPr>
                <w:color w:val="231F20"/>
                <w:sz w:val="22"/>
                <w:szCs w:val="22"/>
                <w:lang w:val="en-AU" w:eastAsia="en-US"/>
              </w:rPr>
              <w:t xml:space="preserve">Text </w:t>
            </w:r>
            <w:r w:rsidR="007C7D5B">
              <w:rPr>
                <w:color w:val="231F20"/>
                <w:sz w:val="22"/>
                <w:szCs w:val="22"/>
                <w:lang w:val="en-AU" w:eastAsia="en-US"/>
              </w:rPr>
              <w:t>1</w:t>
            </w:r>
            <w:r w:rsidRPr="008C1084">
              <w:rPr>
                <w:color w:val="231F20"/>
                <w:sz w:val="22"/>
                <w:szCs w:val="22"/>
                <w:lang w:val="en-AU" w:eastAsia="en-US"/>
              </w:rPr>
              <w:t>:</w:t>
            </w:r>
            <w:r w:rsidRPr="008C1084">
              <w:rPr>
                <w:i/>
                <w:color w:val="231F20"/>
                <w:sz w:val="22"/>
                <w:szCs w:val="22"/>
                <w:lang w:val="en-AU" w:eastAsia="en-US"/>
              </w:rPr>
              <w:t xml:space="preserve"> My mother died today. Or maybe yesterday, I don’t know. I received a telegram from the old people’s home: ‘Mother deceased. Funeral tomorrow. Very sincerely yours.’ That doesn’t mean anything. It might have been yesterday.</w:t>
            </w:r>
          </w:p>
          <w:p w14:paraId="40EADE77" w14:textId="77777777" w:rsidR="00C82BAD" w:rsidRPr="008C1084" w:rsidRDefault="00C82BAD" w:rsidP="001E1347">
            <w:pPr>
              <w:ind w:left="1080"/>
              <w:rPr>
                <w:color w:val="231F20"/>
                <w:sz w:val="22"/>
                <w:szCs w:val="22"/>
                <w:lang w:val="en-AU" w:eastAsia="en-US"/>
              </w:rPr>
            </w:pPr>
          </w:p>
          <w:p w14:paraId="0D6552C0" w14:textId="67322C4E" w:rsidR="00C82BAD" w:rsidRPr="008C1084" w:rsidRDefault="00C82BAD" w:rsidP="001E1347">
            <w:pPr>
              <w:ind w:left="1080"/>
              <w:rPr>
                <w:i/>
                <w:color w:val="231F20"/>
                <w:sz w:val="22"/>
                <w:szCs w:val="22"/>
                <w:lang w:val="en-AU" w:eastAsia="en-US"/>
              </w:rPr>
            </w:pPr>
            <w:r w:rsidRPr="008C1084">
              <w:rPr>
                <w:color w:val="231F20"/>
                <w:sz w:val="22"/>
                <w:szCs w:val="22"/>
                <w:lang w:val="en-AU" w:eastAsia="en-US"/>
              </w:rPr>
              <w:t xml:space="preserve">Text </w:t>
            </w:r>
            <w:r w:rsidR="007C7D5B">
              <w:rPr>
                <w:color w:val="231F20"/>
                <w:sz w:val="22"/>
                <w:szCs w:val="22"/>
                <w:lang w:val="en-AU" w:eastAsia="en-US"/>
              </w:rPr>
              <w:t>2</w:t>
            </w:r>
            <w:r w:rsidRPr="008C1084">
              <w:rPr>
                <w:color w:val="231F20"/>
                <w:sz w:val="22"/>
                <w:szCs w:val="22"/>
                <w:lang w:val="en-AU" w:eastAsia="en-US"/>
              </w:rPr>
              <w:t xml:space="preserve">: </w:t>
            </w:r>
            <w:r w:rsidRPr="008C1084">
              <w:rPr>
                <w:i/>
                <w:color w:val="231F20"/>
                <w:sz w:val="22"/>
                <w:szCs w:val="22"/>
                <w:lang w:val="en-AU" w:eastAsia="en-US"/>
              </w:rPr>
              <w:t>Mama’s still alive today.</w:t>
            </w:r>
            <w:r w:rsidRPr="008C1084">
              <w:rPr>
                <w:color w:val="231F20"/>
                <w:sz w:val="22"/>
                <w:szCs w:val="22"/>
                <w:lang w:val="en-AU" w:eastAsia="en-US"/>
              </w:rPr>
              <w:t xml:space="preserve"> </w:t>
            </w:r>
            <w:r w:rsidRPr="008C1084">
              <w:rPr>
                <w:i/>
                <w:color w:val="231F20"/>
                <w:sz w:val="22"/>
                <w:szCs w:val="22"/>
                <w:lang w:val="en-AU" w:eastAsia="en-US"/>
              </w:rPr>
              <w:t>She doesn’t say anything now, but there are many tales she could tell. Unlike me: I‘ve rehashed this story in my head so often, I almost can’t remember it anymore.</w:t>
            </w:r>
          </w:p>
          <w:p w14:paraId="4028EBD8" w14:textId="77777777" w:rsidR="001E1347" w:rsidRPr="008C1084" w:rsidRDefault="001E1347" w:rsidP="00102608">
            <w:pPr>
              <w:rPr>
                <w:i/>
                <w:color w:val="231F20"/>
                <w:sz w:val="22"/>
                <w:szCs w:val="22"/>
                <w:lang w:val="en-AU" w:eastAsia="en-US"/>
              </w:rPr>
            </w:pPr>
          </w:p>
          <w:p w14:paraId="22D81D2E" w14:textId="587E9766" w:rsidR="00426326" w:rsidRPr="007E2B3F" w:rsidRDefault="007E2B3F" w:rsidP="007E2B3F">
            <w:pPr>
              <w:rPr>
                <w:color w:val="231F20"/>
                <w:sz w:val="22"/>
                <w:szCs w:val="22"/>
              </w:rPr>
            </w:pPr>
            <w:r>
              <w:rPr>
                <w:color w:val="231F20"/>
                <w:sz w:val="22"/>
                <w:szCs w:val="22"/>
              </w:rPr>
              <w:t>S</w:t>
            </w:r>
            <w:r w:rsidR="00C21209" w:rsidRPr="007E2B3F">
              <w:rPr>
                <w:color w:val="231F20"/>
                <w:sz w:val="22"/>
                <w:szCs w:val="22"/>
              </w:rPr>
              <w:t>tudents consider whether they find these narrators to be reliable</w:t>
            </w:r>
            <w:r w:rsidR="005D4B6B" w:rsidRPr="007E2B3F">
              <w:rPr>
                <w:color w:val="231F20"/>
                <w:sz w:val="22"/>
                <w:szCs w:val="22"/>
              </w:rPr>
              <w:t xml:space="preserve"> narrators</w:t>
            </w:r>
            <w:r w:rsidR="00C21209" w:rsidRPr="007E2B3F">
              <w:rPr>
                <w:color w:val="231F20"/>
                <w:sz w:val="22"/>
                <w:szCs w:val="22"/>
              </w:rPr>
              <w:t xml:space="preserve">. </w:t>
            </w:r>
            <w:r w:rsidR="00426326" w:rsidRPr="007E2B3F">
              <w:rPr>
                <w:color w:val="231F20"/>
                <w:sz w:val="22"/>
                <w:szCs w:val="22"/>
              </w:rPr>
              <w:t>Ques</w:t>
            </w:r>
            <w:r w:rsidR="00102608">
              <w:rPr>
                <w:color w:val="231F20"/>
                <w:sz w:val="22"/>
                <w:szCs w:val="22"/>
              </w:rPr>
              <w:t>tions to consider could include:</w:t>
            </w:r>
          </w:p>
          <w:p w14:paraId="465D6E0B" w14:textId="77777777" w:rsidR="005D4B6B" w:rsidRPr="008C1084" w:rsidRDefault="00426326" w:rsidP="004736A0">
            <w:pPr>
              <w:pStyle w:val="ListParagraph"/>
              <w:numPr>
                <w:ilvl w:val="1"/>
                <w:numId w:val="32"/>
              </w:numPr>
              <w:rPr>
                <w:color w:val="231F20"/>
                <w:sz w:val="22"/>
                <w:szCs w:val="22"/>
              </w:rPr>
            </w:pPr>
            <w:r w:rsidRPr="008C1084">
              <w:rPr>
                <w:color w:val="231F20"/>
                <w:sz w:val="22"/>
                <w:szCs w:val="22"/>
              </w:rPr>
              <w:t xml:space="preserve">To whom does each narrator speak? </w:t>
            </w:r>
          </w:p>
          <w:p w14:paraId="758FE77E" w14:textId="77777777" w:rsidR="005D4B6B" w:rsidRPr="008C1084" w:rsidRDefault="00426326" w:rsidP="004736A0">
            <w:pPr>
              <w:pStyle w:val="ListParagraph"/>
              <w:numPr>
                <w:ilvl w:val="1"/>
                <w:numId w:val="32"/>
              </w:numPr>
              <w:rPr>
                <w:color w:val="231F20"/>
                <w:sz w:val="22"/>
                <w:szCs w:val="22"/>
              </w:rPr>
            </w:pPr>
            <w:r w:rsidRPr="008C1084">
              <w:rPr>
                <w:color w:val="231F20"/>
                <w:sz w:val="22"/>
                <w:szCs w:val="22"/>
              </w:rPr>
              <w:t xml:space="preserve">Which of their statements </w:t>
            </w:r>
            <w:r w:rsidR="005D4B6B" w:rsidRPr="008C1084">
              <w:rPr>
                <w:color w:val="231F20"/>
                <w:sz w:val="22"/>
                <w:szCs w:val="22"/>
              </w:rPr>
              <w:t>seem</w:t>
            </w:r>
            <w:r w:rsidRPr="008C1084">
              <w:rPr>
                <w:color w:val="231F20"/>
                <w:sz w:val="22"/>
                <w:szCs w:val="22"/>
              </w:rPr>
              <w:t xml:space="preserve"> reliable? Which </w:t>
            </w:r>
            <w:r w:rsidR="005D4B6B" w:rsidRPr="008C1084">
              <w:rPr>
                <w:color w:val="231F20"/>
                <w:sz w:val="22"/>
                <w:szCs w:val="22"/>
              </w:rPr>
              <w:t>seem</w:t>
            </w:r>
            <w:r w:rsidRPr="008C1084">
              <w:rPr>
                <w:color w:val="231F20"/>
                <w:sz w:val="22"/>
                <w:szCs w:val="22"/>
              </w:rPr>
              <w:t xml:space="preserve"> unreliable?</w:t>
            </w:r>
          </w:p>
          <w:p w14:paraId="74106E90" w14:textId="3FF604DB" w:rsidR="00426326" w:rsidRPr="008C1084" w:rsidRDefault="005D4B6B" w:rsidP="004736A0">
            <w:pPr>
              <w:pStyle w:val="ListParagraph"/>
              <w:numPr>
                <w:ilvl w:val="1"/>
                <w:numId w:val="32"/>
              </w:numPr>
              <w:rPr>
                <w:color w:val="231F20"/>
                <w:sz w:val="22"/>
                <w:szCs w:val="22"/>
              </w:rPr>
            </w:pPr>
            <w:r w:rsidRPr="008C1084">
              <w:rPr>
                <w:color w:val="231F20"/>
                <w:sz w:val="22"/>
                <w:szCs w:val="22"/>
              </w:rPr>
              <w:t xml:space="preserve">Whether they can detect the author’s attitude </w:t>
            </w:r>
            <w:r w:rsidR="007E2B3F">
              <w:rPr>
                <w:color w:val="231F20"/>
                <w:sz w:val="22"/>
                <w:szCs w:val="22"/>
              </w:rPr>
              <w:t>behind the narrator.</w:t>
            </w:r>
            <w:r w:rsidR="00426326" w:rsidRPr="008C1084">
              <w:rPr>
                <w:color w:val="231F20"/>
                <w:sz w:val="22"/>
                <w:szCs w:val="22"/>
              </w:rPr>
              <w:t xml:space="preserve"> By what choice and arrangement of words do </w:t>
            </w:r>
            <w:r w:rsidRPr="008C1084">
              <w:rPr>
                <w:color w:val="231F20"/>
                <w:sz w:val="22"/>
                <w:szCs w:val="22"/>
              </w:rPr>
              <w:t>they</w:t>
            </w:r>
            <w:r w:rsidR="00426326" w:rsidRPr="008C1084">
              <w:rPr>
                <w:color w:val="231F20"/>
                <w:sz w:val="22"/>
                <w:szCs w:val="22"/>
              </w:rPr>
              <w:t xml:space="preserve"> know this?</w:t>
            </w:r>
          </w:p>
          <w:p w14:paraId="2E142A44" w14:textId="77777777" w:rsidR="00ED50EF" w:rsidRPr="008C1084" w:rsidRDefault="00ED50EF" w:rsidP="00C82BAD">
            <w:pPr>
              <w:rPr>
                <w:color w:val="231F20"/>
                <w:sz w:val="22"/>
                <w:szCs w:val="22"/>
              </w:rPr>
            </w:pPr>
          </w:p>
          <w:p w14:paraId="2219CF66" w14:textId="20216DF3" w:rsidR="00C82BAD" w:rsidRPr="000378F8" w:rsidRDefault="00C82BAD" w:rsidP="00C82BAD">
            <w:pPr>
              <w:rPr>
                <w:b/>
                <w:color w:val="231F20"/>
                <w:sz w:val="22"/>
                <w:szCs w:val="22"/>
                <w:lang w:val="en-AU" w:eastAsia="en-US"/>
              </w:rPr>
            </w:pPr>
            <w:r w:rsidRPr="000378F8">
              <w:rPr>
                <w:b/>
                <w:color w:val="231F20"/>
                <w:sz w:val="22"/>
                <w:szCs w:val="22"/>
                <w:lang w:val="en-AU" w:eastAsia="en-US"/>
              </w:rPr>
              <w:t xml:space="preserve">Activity </w:t>
            </w:r>
            <w:r w:rsidR="00236521" w:rsidRPr="000378F8">
              <w:rPr>
                <w:b/>
                <w:color w:val="231F20"/>
                <w:sz w:val="22"/>
                <w:szCs w:val="22"/>
                <w:lang w:val="en-AU" w:eastAsia="en-US"/>
              </w:rPr>
              <w:t>2</w:t>
            </w:r>
            <w:r w:rsidRPr="000378F8">
              <w:rPr>
                <w:b/>
                <w:color w:val="231F20"/>
                <w:sz w:val="22"/>
                <w:szCs w:val="22"/>
                <w:lang w:val="en-AU" w:eastAsia="en-US"/>
              </w:rPr>
              <w:t xml:space="preserve">: The </w:t>
            </w:r>
            <w:r w:rsidR="00B6130A" w:rsidRPr="000378F8">
              <w:rPr>
                <w:b/>
                <w:color w:val="231F20"/>
                <w:sz w:val="22"/>
                <w:szCs w:val="22"/>
                <w:lang w:val="en-AU" w:eastAsia="en-US"/>
              </w:rPr>
              <w:t>p</w:t>
            </w:r>
            <w:r w:rsidRPr="000378F8">
              <w:rPr>
                <w:b/>
                <w:color w:val="231F20"/>
                <w:sz w:val="22"/>
                <w:szCs w:val="22"/>
                <w:lang w:val="en-AU" w:eastAsia="en-US"/>
              </w:rPr>
              <w:t xml:space="preserve">ower of a </w:t>
            </w:r>
            <w:r w:rsidR="00B6130A" w:rsidRPr="000378F8">
              <w:rPr>
                <w:b/>
                <w:color w:val="231F20"/>
                <w:sz w:val="22"/>
                <w:szCs w:val="22"/>
                <w:lang w:val="en-AU" w:eastAsia="en-US"/>
              </w:rPr>
              <w:t>n</w:t>
            </w:r>
            <w:r w:rsidRPr="000378F8">
              <w:rPr>
                <w:b/>
                <w:color w:val="231F20"/>
                <w:sz w:val="22"/>
                <w:szCs w:val="22"/>
                <w:lang w:val="en-AU" w:eastAsia="en-US"/>
              </w:rPr>
              <w:t>ame</w:t>
            </w:r>
          </w:p>
          <w:p w14:paraId="53363EAB" w14:textId="71625ED6" w:rsidR="00C82BAD" w:rsidRPr="008C1084" w:rsidRDefault="00C82BAD" w:rsidP="00C82BAD">
            <w:pPr>
              <w:rPr>
                <w:color w:val="231F20"/>
                <w:sz w:val="22"/>
                <w:szCs w:val="22"/>
                <w:lang w:val="en-AU" w:eastAsia="en-US"/>
              </w:rPr>
            </w:pPr>
            <w:r w:rsidRPr="008C1084">
              <w:rPr>
                <w:color w:val="231F20"/>
                <w:sz w:val="22"/>
                <w:szCs w:val="22"/>
                <w:lang w:val="en-AU" w:eastAsia="en-US"/>
              </w:rPr>
              <w:t xml:space="preserve">Students compose the opening to a story, written in the first </w:t>
            </w:r>
            <w:r w:rsidR="00E3369A" w:rsidRPr="008C1084">
              <w:rPr>
                <w:color w:val="231F20"/>
                <w:sz w:val="22"/>
                <w:szCs w:val="22"/>
                <w:lang w:val="en-AU" w:eastAsia="en-US"/>
              </w:rPr>
              <w:t>person, which</w:t>
            </w:r>
            <w:r w:rsidRPr="008C1084">
              <w:rPr>
                <w:color w:val="231F20"/>
                <w:sz w:val="22"/>
                <w:szCs w:val="22"/>
                <w:lang w:val="en-AU" w:eastAsia="en-US"/>
              </w:rPr>
              <w:t xml:space="preserve"> focuses on a character whom they have deliberately left nameless.</w:t>
            </w:r>
          </w:p>
          <w:p w14:paraId="28D4A837" w14:textId="77777777" w:rsidR="007E2B3F" w:rsidRDefault="007E2B3F" w:rsidP="007E2B3F">
            <w:pPr>
              <w:rPr>
                <w:color w:val="231F20"/>
                <w:sz w:val="22"/>
                <w:szCs w:val="22"/>
              </w:rPr>
            </w:pPr>
          </w:p>
          <w:p w14:paraId="630F02F5" w14:textId="65DD3C70" w:rsidR="00C82BAD" w:rsidRPr="007E2B3F" w:rsidRDefault="007E2B3F" w:rsidP="007E2B3F">
            <w:pPr>
              <w:rPr>
                <w:color w:val="231F20"/>
                <w:sz w:val="22"/>
                <w:szCs w:val="22"/>
              </w:rPr>
            </w:pPr>
            <w:r>
              <w:rPr>
                <w:color w:val="231F20"/>
                <w:sz w:val="22"/>
                <w:szCs w:val="22"/>
              </w:rPr>
              <w:t>S</w:t>
            </w:r>
            <w:r w:rsidR="00C82BAD" w:rsidRPr="007E2B3F">
              <w:rPr>
                <w:color w:val="231F20"/>
                <w:sz w:val="22"/>
                <w:szCs w:val="22"/>
              </w:rPr>
              <w:t xml:space="preserve">tudents read these </w:t>
            </w:r>
            <w:r w:rsidR="00207FC5" w:rsidRPr="007E2B3F">
              <w:rPr>
                <w:color w:val="231F20"/>
                <w:sz w:val="22"/>
                <w:szCs w:val="22"/>
              </w:rPr>
              <w:t xml:space="preserve">openings </w:t>
            </w:r>
            <w:r w:rsidR="00C82BAD" w:rsidRPr="007E2B3F">
              <w:rPr>
                <w:color w:val="231F20"/>
                <w:sz w:val="22"/>
                <w:szCs w:val="22"/>
              </w:rPr>
              <w:t>in groups and discuss the effects of withholding the name of the character</w:t>
            </w:r>
            <w:r w:rsidR="00B5301E" w:rsidRPr="007E2B3F">
              <w:rPr>
                <w:color w:val="231F20"/>
                <w:sz w:val="22"/>
                <w:szCs w:val="22"/>
              </w:rPr>
              <w:t xml:space="preserve"> on</w:t>
            </w:r>
            <w:r w:rsidR="00E3369A">
              <w:rPr>
                <w:color w:val="231F20"/>
                <w:sz w:val="22"/>
                <w:szCs w:val="22"/>
              </w:rPr>
              <w:t>:</w:t>
            </w:r>
          </w:p>
          <w:p w14:paraId="51F14CDD" w14:textId="77777777" w:rsidR="00C82BAD" w:rsidRPr="008C1084" w:rsidRDefault="00C82BAD" w:rsidP="004736A0">
            <w:pPr>
              <w:pStyle w:val="ListParagraph"/>
              <w:numPr>
                <w:ilvl w:val="1"/>
                <w:numId w:val="33"/>
              </w:numPr>
              <w:rPr>
                <w:color w:val="231F20"/>
                <w:sz w:val="22"/>
                <w:szCs w:val="22"/>
              </w:rPr>
            </w:pPr>
            <w:r w:rsidRPr="008C1084">
              <w:rPr>
                <w:color w:val="231F20"/>
                <w:sz w:val="22"/>
                <w:szCs w:val="22"/>
              </w:rPr>
              <w:t>the unnamed character</w:t>
            </w:r>
          </w:p>
          <w:p w14:paraId="311EAEA6" w14:textId="77777777" w:rsidR="00C82BAD" w:rsidRPr="008C1084" w:rsidRDefault="00C82BAD" w:rsidP="004736A0">
            <w:pPr>
              <w:pStyle w:val="ListParagraph"/>
              <w:numPr>
                <w:ilvl w:val="1"/>
                <w:numId w:val="33"/>
              </w:numPr>
              <w:rPr>
                <w:color w:val="231F20"/>
                <w:sz w:val="22"/>
                <w:szCs w:val="22"/>
              </w:rPr>
            </w:pPr>
            <w:r w:rsidRPr="008C1084">
              <w:rPr>
                <w:color w:val="231F20"/>
                <w:sz w:val="22"/>
                <w:szCs w:val="22"/>
              </w:rPr>
              <w:t>the characterisation of the narrator</w:t>
            </w:r>
          </w:p>
          <w:p w14:paraId="011EF385" w14:textId="736488E6" w:rsidR="00C82BAD" w:rsidRPr="008C1084" w:rsidRDefault="00C82BAD" w:rsidP="004736A0">
            <w:pPr>
              <w:pStyle w:val="ListParagraph"/>
              <w:numPr>
                <w:ilvl w:val="1"/>
                <w:numId w:val="33"/>
              </w:numPr>
              <w:rPr>
                <w:color w:val="231F20"/>
                <w:sz w:val="22"/>
                <w:szCs w:val="22"/>
              </w:rPr>
            </w:pPr>
            <w:proofErr w:type="gramStart"/>
            <w:r w:rsidRPr="008C1084">
              <w:rPr>
                <w:color w:val="231F20"/>
                <w:sz w:val="22"/>
                <w:szCs w:val="22"/>
              </w:rPr>
              <w:t>the</w:t>
            </w:r>
            <w:proofErr w:type="gramEnd"/>
            <w:r w:rsidRPr="008C1084">
              <w:rPr>
                <w:color w:val="231F20"/>
                <w:sz w:val="22"/>
                <w:szCs w:val="22"/>
              </w:rPr>
              <w:t xml:space="preserve"> response of the reader</w:t>
            </w:r>
            <w:r w:rsidR="00E3369A">
              <w:rPr>
                <w:color w:val="231F20"/>
                <w:sz w:val="22"/>
                <w:szCs w:val="22"/>
              </w:rPr>
              <w:t>.</w:t>
            </w:r>
            <w:r w:rsidRPr="008C1084">
              <w:rPr>
                <w:color w:val="231F20"/>
                <w:sz w:val="22"/>
                <w:szCs w:val="22"/>
              </w:rPr>
              <w:t xml:space="preserve"> </w:t>
            </w:r>
          </w:p>
          <w:p w14:paraId="669C0CC6" w14:textId="77777777" w:rsidR="00207FC5" w:rsidRPr="008C1084" w:rsidRDefault="00207FC5" w:rsidP="00C82BAD">
            <w:pPr>
              <w:rPr>
                <w:b/>
                <w:color w:val="231F20"/>
                <w:sz w:val="22"/>
                <w:szCs w:val="22"/>
              </w:rPr>
            </w:pPr>
          </w:p>
          <w:p w14:paraId="1B70E74C" w14:textId="58101505" w:rsidR="00C82BAD" w:rsidRPr="000378F8" w:rsidRDefault="00C82BAD" w:rsidP="00C82BAD">
            <w:pPr>
              <w:rPr>
                <w:b/>
                <w:color w:val="231F20"/>
                <w:sz w:val="22"/>
                <w:szCs w:val="22"/>
                <w:lang w:val="en-AU" w:eastAsia="en-US"/>
              </w:rPr>
            </w:pPr>
            <w:r w:rsidRPr="000378F8">
              <w:rPr>
                <w:b/>
                <w:color w:val="231F20"/>
                <w:sz w:val="22"/>
                <w:szCs w:val="22"/>
              </w:rPr>
              <w:t>Activity</w:t>
            </w:r>
            <w:r w:rsidR="00236521" w:rsidRPr="000378F8">
              <w:rPr>
                <w:b/>
                <w:color w:val="231F20"/>
                <w:sz w:val="22"/>
                <w:szCs w:val="22"/>
              </w:rPr>
              <w:t xml:space="preserve"> 3</w:t>
            </w:r>
            <w:r w:rsidRPr="000378F8">
              <w:rPr>
                <w:b/>
                <w:color w:val="231F20"/>
                <w:sz w:val="22"/>
                <w:szCs w:val="22"/>
              </w:rPr>
              <w:t>: Composing a monologue</w:t>
            </w:r>
          </w:p>
          <w:p w14:paraId="55660801" w14:textId="71ED50EC" w:rsidR="00C82BAD" w:rsidRPr="007E2B3F" w:rsidRDefault="00C82BAD" w:rsidP="007E2B3F">
            <w:pPr>
              <w:rPr>
                <w:color w:val="231F20"/>
                <w:sz w:val="22"/>
                <w:szCs w:val="22"/>
              </w:rPr>
            </w:pPr>
            <w:r w:rsidRPr="007E2B3F">
              <w:rPr>
                <w:color w:val="231F20"/>
                <w:sz w:val="22"/>
                <w:szCs w:val="22"/>
              </w:rPr>
              <w:t xml:space="preserve">Students compose </w:t>
            </w:r>
            <w:r w:rsidR="00727FEB" w:rsidRPr="007E2B3F">
              <w:rPr>
                <w:color w:val="231F20"/>
                <w:sz w:val="22"/>
                <w:szCs w:val="22"/>
              </w:rPr>
              <w:t>t</w:t>
            </w:r>
            <w:r w:rsidR="00904CDC" w:rsidRPr="007E2B3F">
              <w:rPr>
                <w:color w:val="231F20"/>
                <w:sz w:val="22"/>
                <w:szCs w:val="22"/>
              </w:rPr>
              <w:t>hree</w:t>
            </w:r>
            <w:r w:rsidRPr="007E2B3F">
              <w:rPr>
                <w:color w:val="231F20"/>
                <w:sz w:val="22"/>
                <w:szCs w:val="22"/>
              </w:rPr>
              <w:t xml:space="preserve"> </w:t>
            </w:r>
            <w:r w:rsidR="00904CDC" w:rsidRPr="007E2B3F">
              <w:rPr>
                <w:color w:val="231F20"/>
                <w:sz w:val="22"/>
                <w:szCs w:val="22"/>
              </w:rPr>
              <w:t xml:space="preserve">short </w:t>
            </w:r>
            <w:r w:rsidRPr="007E2B3F">
              <w:rPr>
                <w:color w:val="231F20"/>
                <w:sz w:val="22"/>
                <w:szCs w:val="22"/>
              </w:rPr>
              <w:t>monologue</w:t>
            </w:r>
            <w:r w:rsidR="00727FEB" w:rsidRPr="007E2B3F">
              <w:rPr>
                <w:color w:val="231F20"/>
                <w:sz w:val="22"/>
                <w:szCs w:val="22"/>
              </w:rPr>
              <w:t>s</w:t>
            </w:r>
            <w:r w:rsidR="0025742D">
              <w:rPr>
                <w:color w:val="231F20"/>
                <w:sz w:val="22"/>
                <w:szCs w:val="22"/>
              </w:rPr>
              <w:t xml:space="preserve"> (about five to seven sentences)</w:t>
            </w:r>
            <w:r w:rsidRPr="007E2B3F">
              <w:rPr>
                <w:color w:val="231F20"/>
                <w:sz w:val="22"/>
                <w:szCs w:val="22"/>
              </w:rPr>
              <w:t xml:space="preserve"> that </w:t>
            </w:r>
            <w:r w:rsidR="00904CDC" w:rsidRPr="007E2B3F">
              <w:rPr>
                <w:color w:val="231F20"/>
                <w:sz w:val="22"/>
                <w:szCs w:val="22"/>
              </w:rPr>
              <w:t xml:space="preserve">each </w:t>
            </w:r>
            <w:r w:rsidRPr="007E2B3F">
              <w:rPr>
                <w:color w:val="231F20"/>
                <w:sz w:val="22"/>
                <w:szCs w:val="22"/>
              </w:rPr>
              <w:t>fluctuate between self-doubt, anger and despair.</w:t>
            </w:r>
            <w:r w:rsidRPr="007E2B3F">
              <w:rPr>
                <w:bCs/>
                <w:color w:val="231F20"/>
                <w:sz w:val="22"/>
                <w:szCs w:val="22"/>
              </w:rPr>
              <w:t xml:space="preserve"> </w:t>
            </w:r>
            <w:r w:rsidR="00CE27C0">
              <w:rPr>
                <w:bCs/>
                <w:color w:val="231F20"/>
                <w:sz w:val="22"/>
                <w:szCs w:val="22"/>
              </w:rPr>
              <w:t>S</w:t>
            </w:r>
            <w:r w:rsidR="00727FEB" w:rsidRPr="007E2B3F">
              <w:rPr>
                <w:bCs/>
                <w:color w:val="231F20"/>
                <w:sz w:val="22"/>
                <w:szCs w:val="22"/>
              </w:rPr>
              <w:t>tudents p</w:t>
            </w:r>
            <w:r w:rsidRPr="007E2B3F">
              <w:rPr>
                <w:bCs/>
                <w:color w:val="231F20"/>
                <w:sz w:val="22"/>
                <w:szCs w:val="22"/>
              </w:rPr>
              <w:t xml:space="preserve">resent a philosophical position through a character and in a context that </w:t>
            </w:r>
            <w:r w:rsidRPr="0025742D">
              <w:rPr>
                <w:bCs/>
                <w:color w:val="231F20"/>
                <w:sz w:val="22"/>
                <w:szCs w:val="22"/>
              </w:rPr>
              <w:t>modifies or undermines the philosophical position.</w:t>
            </w:r>
            <w:r w:rsidR="00727FEB" w:rsidRPr="0025742D">
              <w:rPr>
                <w:bCs/>
                <w:color w:val="231F20"/>
                <w:sz w:val="22"/>
                <w:szCs w:val="22"/>
              </w:rPr>
              <w:t xml:space="preserve"> </w:t>
            </w:r>
            <w:r w:rsidR="00904CDC" w:rsidRPr="0025742D">
              <w:rPr>
                <w:color w:val="231F20"/>
                <w:sz w:val="22"/>
                <w:szCs w:val="22"/>
              </w:rPr>
              <w:t xml:space="preserve">One monologue should use words of only one syllable, another should use only </w:t>
            </w:r>
            <w:r w:rsidR="0025742D" w:rsidRPr="0025742D">
              <w:rPr>
                <w:color w:val="231F20"/>
                <w:sz w:val="22"/>
                <w:szCs w:val="22"/>
              </w:rPr>
              <w:t xml:space="preserve">simple sentences and </w:t>
            </w:r>
            <w:r w:rsidR="00904CDC" w:rsidRPr="0025742D">
              <w:rPr>
                <w:color w:val="231F20"/>
                <w:sz w:val="22"/>
                <w:szCs w:val="22"/>
              </w:rPr>
              <w:t xml:space="preserve">another </w:t>
            </w:r>
            <w:r w:rsidR="0025742D" w:rsidRPr="0025742D">
              <w:rPr>
                <w:color w:val="231F20"/>
                <w:sz w:val="22"/>
                <w:szCs w:val="22"/>
              </w:rPr>
              <w:t>should us</w:t>
            </w:r>
            <w:r w:rsidR="00904CDC" w:rsidRPr="0025742D">
              <w:rPr>
                <w:color w:val="231F20"/>
                <w:sz w:val="22"/>
                <w:szCs w:val="22"/>
              </w:rPr>
              <w:t>e</w:t>
            </w:r>
            <w:r w:rsidR="0025742D" w:rsidRPr="0025742D">
              <w:rPr>
                <w:color w:val="231F20"/>
                <w:sz w:val="22"/>
                <w:szCs w:val="22"/>
              </w:rPr>
              <w:t xml:space="preserve"> </w:t>
            </w:r>
            <w:r w:rsidR="00CE27C0">
              <w:rPr>
                <w:color w:val="231F20"/>
                <w:sz w:val="22"/>
                <w:szCs w:val="22"/>
              </w:rPr>
              <w:t>mostly</w:t>
            </w:r>
            <w:r w:rsidR="0025742D" w:rsidRPr="0025742D">
              <w:rPr>
                <w:color w:val="231F20"/>
                <w:sz w:val="22"/>
                <w:szCs w:val="22"/>
              </w:rPr>
              <w:t xml:space="preserve"> complex sentences</w:t>
            </w:r>
            <w:r w:rsidR="00904CDC" w:rsidRPr="0025742D">
              <w:rPr>
                <w:color w:val="231F20"/>
                <w:sz w:val="22"/>
                <w:szCs w:val="22"/>
              </w:rPr>
              <w:t xml:space="preserve">. </w:t>
            </w:r>
            <w:r w:rsidR="0025742D" w:rsidRPr="0025742D">
              <w:rPr>
                <w:color w:val="231F20"/>
                <w:sz w:val="22"/>
                <w:szCs w:val="22"/>
              </w:rPr>
              <w:t>The</w:t>
            </w:r>
            <w:r w:rsidR="00727FEB" w:rsidRPr="0025742D">
              <w:rPr>
                <w:color w:val="231F20"/>
                <w:sz w:val="22"/>
                <w:szCs w:val="22"/>
              </w:rPr>
              <w:t xml:space="preserve"> monologues should include</w:t>
            </w:r>
            <w:r w:rsidR="0025742D" w:rsidRPr="0025742D">
              <w:rPr>
                <w:color w:val="231F20"/>
                <w:sz w:val="22"/>
                <w:szCs w:val="22"/>
              </w:rPr>
              <w:t xml:space="preserve"> one or more of</w:t>
            </w:r>
            <w:r w:rsidRPr="0025742D">
              <w:rPr>
                <w:color w:val="231F20"/>
                <w:sz w:val="22"/>
                <w:szCs w:val="22"/>
              </w:rPr>
              <w:t xml:space="preserve"> the</w:t>
            </w:r>
            <w:r w:rsidR="0025742D" w:rsidRPr="0025742D">
              <w:rPr>
                <w:color w:val="231F20"/>
                <w:sz w:val="22"/>
                <w:szCs w:val="22"/>
              </w:rPr>
              <w:t xml:space="preserve"> following </w:t>
            </w:r>
            <w:r w:rsidRPr="0025742D">
              <w:rPr>
                <w:color w:val="231F20"/>
                <w:sz w:val="22"/>
                <w:szCs w:val="22"/>
              </w:rPr>
              <w:t>phrases and sentences:</w:t>
            </w:r>
          </w:p>
          <w:p w14:paraId="464DF8F3" w14:textId="77777777" w:rsidR="00C82BAD" w:rsidRPr="008C1084" w:rsidRDefault="00C82BAD" w:rsidP="004736A0">
            <w:pPr>
              <w:pStyle w:val="ListParagraph"/>
              <w:numPr>
                <w:ilvl w:val="1"/>
                <w:numId w:val="34"/>
              </w:numPr>
              <w:rPr>
                <w:i/>
                <w:color w:val="231F20"/>
                <w:sz w:val="22"/>
                <w:szCs w:val="22"/>
              </w:rPr>
            </w:pPr>
            <w:r w:rsidRPr="008C1084">
              <w:rPr>
                <w:i/>
                <w:color w:val="231F20"/>
                <w:sz w:val="22"/>
                <w:szCs w:val="22"/>
              </w:rPr>
              <w:t>‘But when all is said and done…’</w:t>
            </w:r>
          </w:p>
          <w:p w14:paraId="385457B2" w14:textId="5890D44B" w:rsidR="00C82BAD" w:rsidRPr="008C1084" w:rsidRDefault="00E3369A" w:rsidP="004736A0">
            <w:pPr>
              <w:pStyle w:val="ListParagraph"/>
              <w:numPr>
                <w:ilvl w:val="1"/>
                <w:numId w:val="34"/>
              </w:numPr>
              <w:rPr>
                <w:i/>
                <w:color w:val="231F20"/>
                <w:sz w:val="22"/>
                <w:szCs w:val="22"/>
              </w:rPr>
            </w:pPr>
            <w:r>
              <w:rPr>
                <w:i/>
                <w:color w:val="231F20"/>
                <w:sz w:val="22"/>
                <w:szCs w:val="22"/>
              </w:rPr>
              <w:t>‘</w:t>
            </w:r>
            <w:r w:rsidR="00C82BAD" w:rsidRPr="008C1084">
              <w:rPr>
                <w:i/>
                <w:color w:val="231F20"/>
                <w:sz w:val="22"/>
                <w:szCs w:val="22"/>
              </w:rPr>
              <w:t>That meant nothing to me</w:t>
            </w:r>
            <w:r>
              <w:rPr>
                <w:i/>
                <w:sz w:val="22"/>
                <w:szCs w:val="22"/>
              </w:rPr>
              <w:t>.’</w:t>
            </w:r>
          </w:p>
          <w:p w14:paraId="6F96D138" w14:textId="5EFD0EA2" w:rsidR="00727FEB" w:rsidRPr="008C1084" w:rsidRDefault="00C82BAD" w:rsidP="004736A0">
            <w:pPr>
              <w:pStyle w:val="ListParagraph"/>
              <w:numPr>
                <w:ilvl w:val="1"/>
                <w:numId w:val="34"/>
              </w:numPr>
              <w:rPr>
                <w:i/>
                <w:color w:val="231F20"/>
                <w:sz w:val="22"/>
                <w:szCs w:val="22"/>
              </w:rPr>
            </w:pPr>
            <w:r w:rsidRPr="008C1084">
              <w:rPr>
                <w:i/>
                <w:color w:val="231F20"/>
                <w:sz w:val="22"/>
                <w:szCs w:val="22"/>
              </w:rPr>
              <w:t>‘I didn't see what difference that made.</w:t>
            </w:r>
            <w:r w:rsidR="0025742D">
              <w:rPr>
                <w:i/>
                <w:color w:val="231F20"/>
                <w:sz w:val="22"/>
                <w:szCs w:val="22"/>
              </w:rPr>
              <w:t>’</w:t>
            </w:r>
          </w:p>
          <w:p w14:paraId="66DA1DF7" w14:textId="77777777" w:rsidR="00727FEB" w:rsidRPr="008C1084" w:rsidRDefault="00727FEB" w:rsidP="00727FEB">
            <w:pPr>
              <w:rPr>
                <w:color w:val="231F20"/>
                <w:sz w:val="22"/>
                <w:szCs w:val="22"/>
              </w:rPr>
            </w:pPr>
          </w:p>
          <w:p w14:paraId="4E829E2E" w14:textId="190EE9F2" w:rsidR="00904CDC" w:rsidRPr="007E2B3F" w:rsidRDefault="00904CDC" w:rsidP="007E2B3F">
            <w:pPr>
              <w:rPr>
                <w:color w:val="231F20"/>
                <w:sz w:val="22"/>
                <w:szCs w:val="22"/>
              </w:rPr>
            </w:pPr>
            <w:r w:rsidRPr="007E2B3F">
              <w:rPr>
                <w:color w:val="231F20"/>
                <w:sz w:val="22"/>
                <w:szCs w:val="22"/>
              </w:rPr>
              <w:t>Students review the different versions and consider the impact of the diction in each monologue and discuss which is most effective.</w:t>
            </w:r>
          </w:p>
          <w:p w14:paraId="0BA2E96A" w14:textId="77777777" w:rsidR="00207FC5" w:rsidRPr="008C1084" w:rsidRDefault="00207FC5" w:rsidP="00C82BAD">
            <w:pPr>
              <w:rPr>
                <w:b/>
                <w:color w:val="231F20"/>
                <w:sz w:val="22"/>
                <w:szCs w:val="22"/>
              </w:rPr>
            </w:pPr>
          </w:p>
          <w:p w14:paraId="3E3A9EE1" w14:textId="33711056" w:rsidR="00C82BAD" w:rsidRPr="000378F8" w:rsidRDefault="00C82BAD" w:rsidP="00C82BAD">
            <w:pPr>
              <w:rPr>
                <w:b/>
                <w:color w:val="231F20"/>
                <w:sz w:val="22"/>
                <w:szCs w:val="22"/>
              </w:rPr>
            </w:pPr>
            <w:r w:rsidRPr="000378F8">
              <w:rPr>
                <w:b/>
                <w:color w:val="231F20"/>
                <w:sz w:val="22"/>
                <w:szCs w:val="22"/>
              </w:rPr>
              <w:t xml:space="preserve">Activity </w:t>
            </w:r>
            <w:r w:rsidR="00236521" w:rsidRPr="000378F8">
              <w:rPr>
                <w:b/>
                <w:color w:val="231F20"/>
                <w:sz w:val="22"/>
                <w:szCs w:val="22"/>
              </w:rPr>
              <w:t>4</w:t>
            </w:r>
            <w:r w:rsidRPr="000378F8">
              <w:rPr>
                <w:b/>
                <w:color w:val="231F20"/>
                <w:sz w:val="22"/>
                <w:szCs w:val="22"/>
              </w:rPr>
              <w:t>: Metafiction</w:t>
            </w:r>
          </w:p>
          <w:p w14:paraId="6846C7C0" w14:textId="2D7248E5" w:rsidR="003F676D" w:rsidRPr="0025742D" w:rsidRDefault="00C82BAD" w:rsidP="0025742D">
            <w:pPr>
              <w:rPr>
                <w:color w:val="231F20"/>
                <w:sz w:val="22"/>
                <w:szCs w:val="22"/>
              </w:rPr>
            </w:pPr>
            <w:r w:rsidRPr="0025742D">
              <w:rPr>
                <w:color w:val="231F20"/>
                <w:sz w:val="22"/>
                <w:szCs w:val="22"/>
              </w:rPr>
              <w:t>Metafiction occurs when writers in</w:t>
            </w:r>
            <w:r w:rsidR="00CE328E" w:rsidRPr="0025742D">
              <w:rPr>
                <w:color w:val="231F20"/>
                <w:sz w:val="22"/>
                <w:szCs w:val="22"/>
              </w:rPr>
              <w:t>tervene in</w:t>
            </w:r>
            <w:r w:rsidRPr="0025742D">
              <w:rPr>
                <w:color w:val="231F20"/>
                <w:sz w:val="22"/>
                <w:szCs w:val="22"/>
              </w:rPr>
              <w:t xml:space="preserve"> a story to comment </w:t>
            </w:r>
            <w:r w:rsidR="008220EC" w:rsidRPr="0025742D">
              <w:rPr>
                <w:color w:val="231F20"/>
                <w:sz w:val="22"/>
                <w:szCs w:val="22"/>
              </w:rPr>
              <w:t>directly to the reader about</w:t>
            </w:r>
            <w:r w:rsidRPr="0025742D">
              <w:rPr>
                <w:color w:val="231F20"/>
                <w:sz w:val="22"/>
                <w:szCs w:val="22"/>
              </w:rPr>
              <w:t xml:space="preserve"> the telling of the story</w:t>
            </w:r>
            <w:r w:rsidR="008220EC" w:rsidRPr="0025742D">
              <w:rPr>
                <w:color w:val="231F20"/>
                <w:sz w:val="22"/>
                <w:szCs w:val="22"/>
              </w:rPr>
              <w:t xml:space="preserve">. </w:t>
            </w:r>
            <w:proofErr w:type="spellStart"/>
            <w:r w:rsidR="008220EC" w:rsidRPr="0025742D">
              <w:rPr>
                <w:color w:val="231F20"/>
                <w:sz w:val="22"/>
                <w:szCs w:val="22"/>
              </w:rPr>
              <w:t>Metafictive</w:t>
            </w:r>
            <w:proofErr w:type="spellEnd"/>
            <w:r w:rsidR="008220EC" w:rsidRPr="0025742D">
              <w:rPr>
                <w:color w:val="231F20"/>
                <w:sz w:val="22"/>
                <w:szCs w:val="22"/>
              </w:rPr>
              <w:t xml:space="preserve"> texts challenge literary realism by combining a range of disruptive literary techniques. </w:t>
            </w:r>
            <w:r w:rsidR="003F676D" w:rsidRPr="0025742D">
              <w:rPr>
                <w:color w:val="231F20"/>
                <w:sz w:val="22"/>
                <w:szCs w:val="22"/>
              </w:rPr>
              <w:t>Th</w:t>
            </w:r>
            <w:r w:rsidR="008220EC" w:rsidRPr="0025742D">
              <w:rPr>
                <w:color w:val="231F20"/>
                <w:sz w:val="22"/>
                <w:szCs w:val="22"/>
              </w:rPr>
              <w:t>is approach</w:t>
            </w:r>
            <w:r w:rsidR="003F676D" w:rsidRPr="0025742D">
              <w:rPr>
                <w:color w:val="231F20"/>
                <w:sz w:val="22"/>
                <w:szCs w:val="22"/>
              </w:rPr>
              <w:t xml:space="preserve"> heightens the interpretive role of the reader</w:t>
            </w:r>
            <w:r w:rsidR="008220EC" w:rsidRPr="0025742D">
              <w:rPr>
                <w:color w:val="231F20"/>
                <w:sz w:val="22"/>
                <w:szCs w:val="22"/>
              </w:rPr>
              <w:t xml:space="preserve"> as they explore the multiple meanings that such techniques afford</w:t>
            </w:r>
            <w:r w:rsidR="003F676D" w:rsidRPr="0025742D">
              <w:rPr>
                <w:color w:val="231F20"/>
                <w:sz w:val="22"/>
                <w:szCs w:val="22"/>
              </w:rPr>
              <w:t>.</w:t>
            </w:r>
            <w:r w:rsidRPr="0025742D">
              <w:rPr>
                <w:color w:val="231F20"/>
                <w:sz w:val="22"/>
                <w:szCs w:val="22"/>
              </w:rPr>
              <w:t xml:space="preserve"> </w:t>
            </w:r>
            <w:r w:rsidR="003F676D" w:rsidRPr="0025742D">
              <w:rPr>
                <w:color w:val="231F20"/>
                <w:sz w:val="22"/>
                <w:szCs w:val="22"/>
              </w:rPr>
              <w:t xml:space="preserve">Metafiction </w:t>
            </w:r>
            <w:r w:rsidR="00E3369A" w:rsidRPr="0025742D">
              <w:rPr>
                <w:color w:val="231F20"/>
                <w:sz w:val="22"/>
                <w:szCs w:val="22"/>
              </w:rPr>
              <w:t>makes use of techniques such as:</w:t>
            </w:r>
          </w:p>
          <w:p w14:paraId="387274AF" w14:textId="3CFD1F0D" w:rsidR="00904CDC" w:rsidRPr="008C1084" w:rsidRDefault="00E3369A" w:rsidP="004736A0">
            <w:pPr>
              <w:pStyle w:val="ListParagraph"/>
              <w:numPr>
                <w:ilvl w:val="1"/>
                <w:numId w:val="35"/>
              </w:numPr>
              <w:rPr>
                <w:color w:val="231F20"/>
                <w:sz w:val="22"/>
                <w:szCs w:val="22"/>
              </w:rPr>
            </w:pPr>
            <w:r>
              <w:rPr>
                <w:color w:val="231F20"/>
                <w:sz w:val="22"/>
                <w:szCs w:val="22"/>
              </w:rPr>
              <w:t>an intrusive narrator</w:t>
            </w:r>
          </w:p>
          <w:p w14:paraId="33A0AF1E" w14:textId="366AD1E3" w:rsidR="003F676D" w:rsidRPr="008C1084" w:rsidRDefault="003F676D" w:rsidP="004736A0">
            <w:pPr>
              <w:pStyle w:val="ListParagraph"/>
              <w:numPr>
                <w:ilvl w:val="1"/>
                <w:numId w:val="35"/>
              </w:numPr>
              <w:rPr>
                <w:color w:val="231F20"/>
                <w:sz w:val="22"/>
                <w:szCs w:val="22"/>
              </w:rPr>
            </w:pPr>
            <w:r w:rsidRPr="008C1084">
              <w:rPr>
                <w:color w:val="231F20"/>
                <w:sz w:val="22"/>
                <w:szCs w:val="22"/>
              </w:rPr>
              <w:t>a disruption of time and narrative structure</w:t>
            </w:r>
          </w:p>
          <w:p w14:paraId="75F078FD" w14:textId="77777777" w:rsidR="003F676D" w:rsidRPr="008C1084" w:rsidRDefault="003F676D" w:rsidP="004736A0">
            <w:pPr>
              <w:pStyle w:val="ListParagraph"/>
              <w:numPr>
                <w:ilvl w:val="1"/>
                <w:numId w:val="35"/>
              </w:numPr>
              <w:rPr>
                <w:color w:val="231F20"/>
                <w:sz w:val="22"/>
                <w:szCs w:val="22"/>
              </w:rPr>
            </w:pPr>
            <w:r w:rsidRPr="008C1084">
              <w:rPr>
                <w:color w:val="231F20"/>
                <w:sz w:val="22"/>
                <w:szCs w:val="22"/>
              </w:rPr>
              <w:t>an eccentric narrative voice</w:t>
            </w:r>
          </w:p>
          <w:p w14:paraId="684843F6" w14:textId="221E094C" w:rsidR="007E2B3F" w:rsidRDefault="003F676D" w:rsidP="004736A0">
            <w:pPr>
              <w:pStyle w:val="ListParagraph"/>
              <w:numPr>
                <w:ilvl w:val="1"/>
                <w:numId w:val="35"/>
              </w:numPr>
              <w:rPr>
                <w:color w:val="231F20"/>
                <w:sz w:val="22"/>
                <w:szCs w:val="22"/>
              </w:rPr>
            </w:pPr>
            <w:proofErr w:type="gramStart"/>
            <w:r w:rsidRPr="008C1084">
              <w:rPr>
                <w:color w:val="231F20"/>
                <w:sz w:val="22"/>
                <w:szCs w:val="22"/>
              </w:rPr>
              <w:t>multiple</w:t>
            </w:r>
            <w:proofErr w:type="gramEnd"/>
            <w:r w:rsidRPr="008C1084">
              <w:rPr>
                <w:color w:val="231F20"/>
                <w:sz w:val="22"/>
                <w:szCs w:val="22"/>
              </w:rPr>
              <w:t xml:space="preserve"> narrative strands</w:t>
            </w:r>
            <w:r w:rsidR="007E2B3F">
              <w:rPr>
                <w:color w:val="231F20"/>
                <w:sz w:val="22"/>
                <w:szCs w:val="22"/>
              </w:rPr>
              <w:t>.</w:t>
            </w:r>
          </w:p>
          <w:p w14:paraId="48AD67D6" w14:textId="77777777" w:rsidR="007E2B3F" w:rsidRPr="007E2B3F" w:rsidRDefault="007E2B3F" w:rsidP="007E2B3F">
            <w:pPr>
              <w:rPr>
                <w:color w:val="231F20"/>
                <w:sz w:val="22"/>
                <w:szCs w:val="22"/>
              </w:rPr>
            </w:pPr>
          </w:p>
          <w:p w14:paraId="09E52D4A" w14:textId="26178A81" w:rsidR="00904CDC" w:rsidRDefault="007E2B3F" w:rsidP="007E2B3F">
            <w:pPr>
              <w:rPr>
                <w:color w:val="231F20"/>
                <w:sz w:val="22"/>
                <w:szCs w:val="22"/>
              </w:rPr>
            </w:pPr>
            <w:r>
              <w:rPr>
                <w:color w:val="231F20"/>
                <w:sz w:val="22"/>
                <w:szCs w:val="22"/>
              </w:rPr>
              <w:lastRenderedPageBreak/>
              <w:t>The teacher d</w:t>
            </w:r>
            <w:r w:rsidR="00E132A8" w:rsidRPr="007E2B3F">
              <w:rPr>
                <w:color w:val="231F20"/>
                <w:sz w:val="22"/>
                <w:szCs w:val="22"/>
              </w:rPr>
              <w:t>istribute</w:t>
            </w:r>
            <w:r>
              <w:rPr>
                <w:color w:val="231F20"/>
                <w:sz w:val="22"/>
                <w:szCs w:val="22"/>
              </w:rPr>
              <w:t>s</w:t>
            </w:r>
            <w:r w:rsidR="00E132A8" w:rsidRPr="007E2B3F">
              <w:rPr>
                <w:color w:val="231F20"/>
                <w:sz w:val="22"/>
                <w:szCs w:val="22"/>
              </w:rPr>
              <w:t xml:space="preserve"> the extract from </w:t>
            </w:r>
            <w:r w:rsidR="00E132A8" w:rsidRPr="007E2B3F">
              <w:rPr>
                <w:i/>
                <w:color w:val="231F20"/>
                <w:sz w:val="22"/>
                <w:szCs w:val="22"/>
              </w:rPr>
              <w:t xml:space="preserve">The Meursault Investigation </w:t>
            </w:r>
            <w:r w:rsidR="00E132A8" w:rsidRPr="007E2B3F">
              <w:rPr>
                <w:color w:val="231F20"/>
                <w:sz w:val="22"/>
                <w:szCs w:val="22"/>
              </w:rPr>
              <w:t xml:space="preserve">in chapter 13 from: </w:t>
            </w:r>
            <w:r w:rsidR="00D5359C">
              <w:rPr>
                <w:color w:val="231F20"/>
                <w:sz w:val="22"/>
                <w:szCs w:val="22"/>
              </w:rPr>
              <w:t>‘</w:t>
            </w:r>
            <w:r w:rsidR="00E132A8" w:rsidRPr="00D5359C">
              <w:rPr>
                <w:color w:val="231F20"/>
                <w:sz w:val="22"/>
                <w:szCs w:val="22"/>
              </w:rPr>
              <w:t>Oh what a j</w:t>
            </w:r>
            <w:r w:rsidR="00E03C0B" w:rsidRPr="00D5359C">
              <w:rPr>
                <w:color w:val="231F20"/>
                <w:sz w:val="22"/>
                <w:szCs w:val="22"/>
              </w:rPr>
              <w:t>o</w:t>
            </w:r>
            <w:r w:rsidR="00E132A8" w:rsidRPr="00D5359C">
              <w:rPr>
                <w:color w:val="231F20"/>
                <w:sz w:val="22"/>
                <w:szCs w:val="22"/>
              </w:rPr>
              <w:t>ke!</w:t>
            </w:r>
            <w:r w:rsidR="00D5359C">
              <w:rPr>
                <w:i/>
                <w:color w:val="231F20"/>
                <w:sz w:val="22"/>
                <w:szCs w:val="22"/>
              </w:rPr>
              <w:t>’</w:t>
            </w:r>
            <w:r w:rsidR="00AA4054">
              <w:rPr>
                <w:i/>
                <w:color w:val="231F20"/>
                <w:sz w:val="22"/>
                <w:szCs w:val="22"/>
              </w:rPr>
              <w:t xml:space="preserve"> </w:t>
            </w:r>
            <w:r w:rsidR="00E03C0B" w:rsidRPr="007E2B3F">
              <w:rPr>
                <w:i/>
                <w:color w:val="231F20"/>
                <w:sz w:val="22"/>
                <w:szCs w:val="22"/>
              </w:rPr>
              <w:t>...</w:t>
            </w:r>
            <w:r w:rsidR="00E03C0B" w:rsidRPr="007E2B3F">
              <w:rPr>
                <w:color w:val="231F20"/>
                <w:sz w:val="22"/>
                <w:szCs w:val="22"/>
              </w:rPr>
              <w:t xml:space="preserve"> to </w:t>
            </w:r>
            <w:r w:rsidR="00E03C0B" w:rsidRPr="007E2B3F">
              <w:rPr>
                <w:i/>
                <w:color w:val="231F20"/>
                <w:sz w:val="22"/>
                <w:szCs w:val="22"/>
              </w:rPr>
              <w:t xml:space="preserve">…. </w:t>
            </w:r>
            <w:r w:rsidR="00D5359C">
              <w:rPr>
                <w:i/>
                <w:color w:val="231F20"/>
                <w:sz w:val="22"/>
                <w:szCs w:val="22"/>
              </w:rPr>
              <w:t>‘</w:t>
            </w:r>
            <w:r w:rsidR="00E03C0B" w:rsidRPr="007E2B3F">
              <w:rPr>
                <w:color w:val="231F20"/>
                <w:sz w:val="22"/>
                <w:szCs w:val="22"/>
              </w:rPr>
              <w:t>But not a single name</w:t>
            </w:r>
            <w:r w:rsidR="00D5359C">
              <w:rPr>
                <w:color w:val="231F20"/>
                <w:sz w:val="22"/>
                <w:szCs w:val="22"/>
              </w:rPr>
              <w:t>’</w:t>
            </w:r>
            <w:r w:rsidR="008220EC" w:rsidRPr="007E2B3F">
              <w:rPr>
                <w:color w:val="231F20"/>
                <w:sz w:val="22"/>
                <w:szCs w:val="22"/>
              </w:rPr>
              <w:t>.</w:t>
            </w:r>
            <w:r w:rsidR="00E03C0B" w:rsidRPr="007E2B3F">
              <w:rPr>
                <w:color w:val="231F20"/>
                <w:sz w:val="22"/>
                <w:szCs w:val="22"/>
              </w:rPr>
              <w:t xml:space="preserve"> </w:t>
            </w:r>
            <w:r w:rsidR="008220EC" w:rsidRPr="007E2B3F">
              <w:rPr>
                <w:color w:val="231F20"/>
                <w:sz w:val="22"/>
                <w:szCs w:val="22"/>
              </w:rPr>
              <w:t>Have students identify</w:t>
            </w:r>
            <w:r w:rsidR="00E03C0B" w:rsidRPr="007E2B3F">
              <w:rPr>
                <w:color w:val="231F20"/>
                <w:sz w:val="22"/>
                <w:szCs w:val="22"/>
              </w:rPr>
              <w:t xml:space="preserve"> </w:t>
            </w:r>
            <w:proofErr w:type="spellStart"/>
            <w:r w:rsidR="00E03C0B" w:rsidRPr="007E2B3F">
              <w:rPr>
                <w:color w:val="231F20"/>
                <w:sz w:val="22"/>
                <w:szCs w:val="22"/>
              </w:rPr>
              <w:t>metafic</w:t>
            </w:r>
            <w:r w:rsidR="008220EC" w:rsidRPr="007E2B3F">
              <w:rPr>
                <w:color w:val="231F20"/>
                <w:sz w:val="22"/>
                <w:szCs w:val="22"/>
              </w:rPr>
              <w:t>ti</w:t>
            </w:r>
            <w:r w:rsidR="00E03C0B" w:rsidRPr="007E2B3F">
              <w:rPr>
                <w:color w:val="231F20"/>
                <w:sz w:val="22"/>
                <w:szCs w:val="22"/>
              </w:rPr>
              <w:t>ve</w:t>
            </w:r>
            <w:proofErr w:type="spellEnd"/>
            <w:r w:rsidR="00E03C0B" w:rsidRPr="007E2B3F">
              <w:rPr>
                <w:color w:val="231F20"/>
                <w:sz w:val="22"/>
                <w:szCs w:val="22"/>
              </w:rPr>
              <w:t xml:space="preserve"> elements</w:t>
            </w:r>
            <w:r w:rsidR="008220EC" w:rsidRPr="007E2B3F">
              <w:rPr>
                <w:color w:val="231F20"/>
                <w:sz w:val="22"/>
                <w:szCs w:val="22"/>
              </w:rPr>
              <w:t xml:space="preserve"> such as those listed above.</w:t>
            </w:r>
          </w:p>
          <w:p w14:paraId="575B1255" w14:textId="77777777" w:rsidR="007E2B3F" w:rsidRDefault="007E2B3F" w:rsidP="007E2B3F">
            <w:pPr>
              <w:rPr>
                <w:color w:val="231F20"/>
                <w:sz w:val="22"/>
                <w:szCs w:val="22"/>
              </w:rPr>
            </w:pPr>
          </w:p>
          <w:p w14:paraId="6C46F299" w14:textId="0FE13349" w:rsidR="00874862" w:rsidRDefault="007E2B3F" w:rsidP="007E2B3F">
            <w:pPr>
              <w:rPr>
                <w:color w:val="231F20"/>
                <w:sz w:val="22"/>
                <w:szCs w:val="22"/>
              </w:rPr>
            </w:pPr>
            <w:r>
              <w:rPr>
                <w:color w:val="231F20"/>
                <w:sz w:val="22"/>
                <w:szCs w:val="22"/>
              </w:rPr>
              <w:t>S</w:t>
            </w:r>
            <w:r w:rsidR="008220EC" w:rsidRPr="007E2B3F">
              <w:rPr>
                <w:color w:val="231F20"/>
                <w:sz w:val="22"/>
                <w:szCs w:val="22"/>
              </w:rPr>
              <w:t>tudents experiment wit</w:t>
            </w:r>
            <w:r w:rsidR="0025742D">
              <w:rPr>
                <w:color w:val="231F20"/>
                <w:sz w:val="22"/>
                <w:szCs w:val="22"/>
              </w:rPr>
              <w:t>h creating a short descriptio</w:t>
            </w:r>
            <w:r w:rsidR="00874862">
              <w:rPr>
                <w:color w:val="231F20"/>
                <w:sz w:val="22"/>
                <w:szCs w:val="22"/>
              </w:rPr>
              <w:t>n</w:t>
            </w:r>
            <w:r w:rsidR="008220EC" w:rsidRPr="007E2B3F">
              <w:rPr>
                <w:color w:val="231F20"/>
                <w:sz w:val="22"/>
                <w:szCs w:val="22"/>
              </w:rPr>
              <w:t xml:space="preserve"> that is </w:t>
            </w:r>
            <w:proofErr w:type="spellStart"/>
            <w:r w:rsidR="008220EC" w:rsidRPr="007E2B3F">
              <w:rPr>
                <w:color w:val="231F20"/>
                <w:sz w:val="22"/>
                <w:szCs w:val="22"/>
              </w:rPr>
              <w:t>metafictive</w:t>
            </w:r>
            <w:proofErr w:type="spellEnd"/>
            <w:r w:rsidR="008220EC" w:rsidRPr="007E2B3F">
              <w:rPr>
                <w:color w:val="231F20"/>
                <w:sz w:val="22"/>
                <w:szCs w:val="22"/>
              </w:rPr>
              <w:t xml:space="preserve">. Beginning with the sentence below, each </w:t>
            </w:r>
            <w:r w:rsidR="00BD4BA2" w:rsidRPr="005603EB">
              <w:rPr>
                <w:color w:val="231F20"/>
                <w:sz w:val="22"/>
                <w:szCs w:val="22"/>
              </w:rPr>
              <w:t xml:space="preserve">student drafts a few sentences with </w:t>
            </w:r>
            <w:r w:rsidR="00874862">
              <w:rPr>
                <w:color w:val="231F20"/>
                <w:sz w:val="22"/>
                <w:szCs w:val="22"/>
              </w:rPr>
              <w:t>one of the following elements:</w:t>
            </w:r>
          </w:p>
          <w:p w14:paraId="7A0CCAFB" w14:textId="77777777" w:rsidR="00874862" w:rsidRDefault="00BD4BA2" w:rsidP="00874862">
            <w:pPr>
              <w:pStyle w:val="ListParagraph"/>
              <w:numPr>
                <w:ilvl w:val="1"/>
                <w:numId w:val="35"/>
              </w:numPr>
              <w:rPr>
                <w:color w:val="231F20"/>
                <w:sz w:val="22"/>
                <w:szCs w:val="22"/>
              </w:rPr>
            </w:pPr>
            <w:r w:rsidRPr="00874862">
              <w:rPr>
                <w:color w:val="231F20"/>
                <w:sz w:val="22"/>
                <w:szCs w:val="22"/>
              </w:rPr>
              <w:t>an intrusive narrator</w:t>
            </w:r>
          </w:p>
          <w:p w14:paraId="77D32E41" w14:textId="77777777" w:rsidR="00874862" w:rsidRDefault="00BD4BA2" w:rsidP="00874862">
            <w:pPr>
              <w:pStyle w:val="ListParagraph"/>
              <w:numPr>
                <w:ilvl w:val="1"/>
                <w:numId w:val="35"/>
              </w:numPr>
              <w:rPr>
                <w:color w:val="231F20"/>
                <w:sz w:val="22"/>
                <w:szCs w:val="22"/>
              </w:rPr>
            </w:pPr>
            <w:r w:rsidRPr="00874862">
              <w:rPr>
                <w:color w:val="231F20"/>
                <w:sz w:val="22"/>
                <w:szCs w:val="22"/>
              </w:rPr>
              <w:t>disrupted time sequence and narrative structure</w:t>
            </w:r>
          </w:p>
          <w:p w14:paraId="5DC24C33" w14:textId="1DB89E0A" w:rsidR="00874862" w:rsidRDefault="00874862" w:rsidP="00874862">
            <w:pPr>
              <w:pStyle w:val="ListParagraph"/>
              <w:numPr>
                <w:ilvl w:val="1"/>
                <w:numId w:val="35"/>
              </w:numPr>
              <w:rPr>
                <w:color w:val="231F20"/>
                <w:sz w:val="22"/>
                <w:szCs w:val="22"/>
              </w:rPr>
            </w:pPr>
            <w:r>
              <w:rPr>
                <w:color w:val="231F20"/>
                <w:sz w:val="22"/>
                <w:szCs w:val="22"/>
              </w:rPr>
              <w:t>eccentric narrative voice</w:t>
            </w:r>
          </w:p>
          <w:p w14:paraId="733C083C" w14:textId="01F233C5" w:rsidR="00BD4BA2" w:rsidRPr="00874862" w:rsidRDefault="00BD4BA2" w:rsidP="00874862">
            <w:pPr>
              <w:pStyle w:val="ListParagraph"/>
              <w:numPr>
                <w:ilvl w:val="1"/>
                <w:numId w:val="35"/>
              </w:numPr>
              <w:rPr>
                <w:color w:val="231F20"/>
                <w:sz w:val="22"/>
                <w:szCs w:val="22"/>
              </w:rPr>
            </w:pPr>
            <w:proofErr w:type="gramStart"/>
            <w:r w:rsidRPr="00874862">
              <w:rPr>
                <w:color w:val="231F20"/>
                <w:sz w:val="22"/>
                <w:szCs w:val="22"/>
              </w:rPr>
              <w:t>multiple</w:t>
            </w:r>
            <w:proofErr w:type="gramEnd"/>
            <w:r w:rsidRPr="00874862">
              <w:rPr>
                <w:color w:val="231F20"/>
                <w:sz w:val="22"/>
                <w:szCs w:val="22"/>
              </w:rPr>
              <w:t xml:space="preserve"> narrative strands.</w:t>
            </w:r>
          </w:p>
          <w:p w14:paraId="69F1F26B" w14:textId="77777777" w:rsidR="00C82BAD" w:rsidRPr="008C1084" w:rsidRDefault="00C82BAD" w:rsidP="00C82BAD">
            <w:pPr>
              <w:rPr>
                <w:sz w:val="22"/>
                <w:szCs w:val="22"/>
              </w:rPr>
            </w:pPr>
          </w:p>
          <w:p w14:paraId="01EDD94D" w14:textId="12C47B5F" w:rsidR="00C82BAD" w:rsidRPr="008C1084" w:rsidRDefault="00C82BAD" w:rsidP="007E2B3F">
            <w:pPr>
              <w:rPr>
                <w:color w:val="231F20"/>
                <w:sz w:val="22"/>
                <w:szCs w:val="22"/>
              </w:rPr>
            </w:pPr>
            <w:r w:rsidRPr="008C1084">
              <w:rPr>
                <w:i/>
                <w:color w:val="231F20"/>
                <w:sz w:val="22"/>
                <w:szCs w:val="22"/>
              </w:rPr>
              <w:t>I’m not telling you this st</w:t>
            </w:r>
            <w:r w:rsidR="008220EC" w:rsidRPr="008C1084">
              <w:rPr>
                <w:i/>
                <w:color w:val="231F20"/>
                <w:sz w:val="22"/>
                <w:szCs w:val="22"/>
              </w:rPr>
              <w:t xml:space="preserve">ory to be absolved a posteriori </w:t>
            </w:r>
            <w:r w:rsidRPr="008C1084">
              <w:rPr>
                <w:i/>
                <w:color w:val="231F20"/>
                <w:sz w:val="22"/>
                <w:szCs w:val="22"/>
              </w:rPr>
              <w:t>or to get</w:t>
            </w:r>
            <w:r w:rsidR="00E3369A">
              <w:rPr>
                <w:i/>
                <w:color w:val="231F20"/>
                <w:sz w:val="22"/>
                <w:szCs w:val="22"/>
              </w:rPr>
              <w:t xml:space="preserve"> rid of a bad conscience.</w:t>
            </w:r>
          </w:p>
          <w:p w14:paraId="6839A57C" w14:textId="77777777" w:rsidR="00BD4BA2" w:rsidRPr="008C1084" w:rsidRDefault="00BD4BA2" w:rsidP="008220EC">
            <w:pPr>
              <w:ind w:left="720"/>
              <w:rPr>
                <w:sz w:val="22"/>
                <w:szCs w:val="22"/>
              </w:rPr>
            </w:pPr>
          </w:p>
          <w:p w14:paraId="64C4AD4F" w14:textId="4FC87B5C" w:rsidR="00BD4BA2" w:rsidRPr="007E2B3F" w:rsidRDefault="007E2B3F" w:rsidP="007E2B3F">
            <w:pPr>
              <w:rPr>
                <w:color w:val="231F20"/>
                <w:sz w:val="22"/>
                <w:szCs w:val="22"/>
              </w:rPr>
            </w:pPr>
            <w:r>
              <w:rPr>
                <w:color w:val="231F20"/>
                <w:sz w:val="22"/>
                <w:szCs w:val="22"/>
              </w:rPr>
              <w:t xml:space="preserve">Working in groups, students </w:t>
            </w:r>
            <w:r w:rsidR="00BD4BA2" w:rsidRPr="007E2B3F">
              <w:rPr>
                <w:color w:val="231F20"/>
                <w:sz w:val="22"/>
                <w:szCs w:val="22"/>
              </w:rPr>
              <w:t xml:space="preserve">select, combine and refine some of </w:t>
            </w:r>
            <w:r w:rsidR="0074627E" w:rsidRPr="007E2B3F">
              <w:rPr>
                <w:color w:val="231F20"/>
                <w:sz w:val="22"/>
                <w:szCs w:val="22"/>
              </w:rPr>
              <w:t>the</w:t>
            </w:r>
            <w:r w:rsidR="00BD4BA2" w:rsidRPr="007E2B3F">
              <w:rPr>
                <w:color w:val="231F20"/>
                <w:sz w:val="22"/>
                <w:szCs w:val="22"/>
              </w:rPr>
              <w:t xml:space="preserve"> sentences to create an effect</w:t>
            </w:r>
            <w:r>
              <w:rPr>
                <w:color w:val="231F20"/>
                <w:sz w:val="22"/>
                <w:szCs w:val="22"/>
              </w:rPr>
              <w:t>ive short piece of metafiction.</w:t>
            </w:r>
          </w:p>
          <w:p w14:paraId="1CB61E11" w14:textId="77777777" w:rsidR="00C82BAD" w:rsidRPr="008C1084" w:rsidRDefault="00C82BAD" w:rsidP="00C82BAD">
            <w:pPr>
              <w:rPr>
                <w:color w:val="231F20"/>
                <w:sz w:val="22"/>
                <w:szCs w:val="22"/>
              </w:rPr>
            </w:pPr>
          </w:p>
          <w:p w14:paraId="11AC2369" w14:textId="20D3C231" w:rsidR="00C82BAD" w:rsidRPr="000378F8" w:rsidRDefault="00C82BAD" w:rsidP="00C82BAD">
            <w:pPr>
              <w:rPr>
                <w:b/>
                <w:color w:val="231F20"/>
                <w:sz w:val="22"/>
                <w:szCs w:val="22"/>
              </w:rPr>
            </w:pPr>
            <w:r w:rsidRPr="000378F8">
              <w:rPr>
                <w:b/>
                <w:color w:val="231F20"/>
                <w:sz w:val="22"/>
                <w:szCs w:val="22"/>
              </w:rPr>
              <w:t>Act</w:t>
            </w:r>
            <w:r w:rsidR="007E2B3F" w:rsidRPr="000378F8">
              <w:rPr>
                <w:b/>
                <w:color w:val="231F20"/>
                <w:sz w:val="22"/>
                <w:szCs w:val="22"/>
              </w:rPr>
              <w:t>ivity</w:t>
            </w:r>
            <w:r w:rsidR="00236521" w:rsidRPr="000378F8">
              <w:rPr>
                <w:b/>
                <w:color w:val="231F20"/>
                <w:sz w:val="22"/>
                <w:szCs w:val="22"/>
              </w:rPr>
              <w:t xml:space="preserve"> 5</w:t>
            </w:r>
            <w:r w:rsidR="007E2B3F" w:rsidRPr="000378F8">
              <w:rPr>
                <w:b/>
                <w:color w:val="231F20"/>
                <w:sz w:val="22"/>
                <w:szCs w:val="22"/>
              </w:rPr>
              <w:t xml:space="preserve">: Narrative </w:t>
            </w:r>
            <w:r w:rsidR="00B6130A" w:rsidRPr="000378F8">
              <w:rPr>
                <w:b/>
                <w:color w:val="231F20"/>
                <w:sz w:val="22"/>
                <w:szCs w:val="22"/>
              </w:rPr>
              <w:t>s</w:t>
            </w:r>
            <w:r w:rsidR="007E2B3F" w:rsidRPr="000378F8">
              <w:rPr>
                <w:b/>
                <w:color w:val="231F20"/>
                <w:sz w:val="22"/>
                <w:szCs w:val="22"/>
              </w:rPr>
              <w:t>tructure</w:t>
            </w:r>
          </w:p>
          <w:p w14:paraId="13D7243A" w14:textId="2AF6E862" w:rsidR="00C82BAD" w:rsidRPr="008C1084" w:rsidRDefault="00C82BAD" w:rsidP="00C82BAD">
            <w:pPr>
              <w:rPr>
                <w:color w:val="231F20"/>
                <w:sz w:val="22"/>
                <w:szCs w:val="22"/>
              </w:rPr>
            </w:pPr>
            <w:r w:rsidRPr="008C1084">
              <w:rPr>
                <w:color w:val="231F20"/>
                <w:sz w:val="22"/>
                <w:szCs w:val="22"/>
              </w:rPr>
              <w:t>Students compose a scenario</w:t>
            </w:r>
            <w:r w:rsidR="00904CDC" w:rsidRPr="008C1084">
              <w:rPr>
                <w:color w:val="231F20"/>
                <w:sz w:val="22"/>
                <w:szCs w:val="22"/>
              </w:rPr>
              <w:t xml:space="preserve"> or diagram</w:t>
            </w:r>
            <w:r w:rsidRPr="008C1084">
              <w:rPr>
                <w:color w:val="231F20"/>
                <w:sz w:val="22"/>
                <w:szCs w:val="22"/>
              </w:rPr>
              <w:t xml:space="preserve"> for a story that has a murder, set at noontime, in the perfect middle of the story and work out several different ways that story could be brought to a conclusion in the second half. Students chart the narrative structure</w:t>
            </w:r>
            <w:r w:rsidR="00D1196C" w:rsidRPr="008C1084">
              <w:rPr>
                <w:color w:val="231F20"/>
                <w:sz w:val="22"/>
                <w:szCs w:val="22"/>
              </w:rPr>
              <w:t>.</w:t>
            </w:r>
          </w:p>
          <w:p w14:paraId="3F957793" w14:textId="77777777" w:rsidR="00C82BAD" w:rsidRPr="008C1084" w:rsidRDefault="00C82BAD" w:rsidP="00C82BAD">
            <w:pPr>
              <w:rPr>
                <w:color w:val="231F20"/>
                <w:sz w:val="22"/>
                <w:szCs w:val="22"/>
              </w:rPr>
            </w:pPr>
          </w:p>
          <w:p w14:paraId="64190636" w14:textId="4952FA5D" w:rsidR="00C82BAD" w:rsidRPr="000378F8" w:rsidRDefault="00C82BAD" w:rsidP="00C82BAD">
            <w:pPr>
              <w:rPr>
                <w:b/>
                <w:color w:val="231F20"/>
                <w:sz w:val="22"/>
                <w:szCs w:val="22"/>
              </w:rPr>
            </w:pPr>
            <w:r w:rsidRPr="000378F8">
              <w:rPr>
                <w:b/>
                <w:color w:val="231F20"/>
                <w:sz w:val="22"/>
                <w:szCs w:val="22"/>
              </w:rPr>
              <w:t xml:space="preserve">Activity </w:t>
            </w:r>
            <w:r w:rsidR="00236521" w:rsidRPr="000378F8">
              <w:rPr>
                <w:b/>
                <w:color w:val="231F20"/>
                <w:sz w:val="22"/>
                <w:szCs w:val="22"/>
              </w:rPr>
              <w:t>6</w:t>
            </w:r>
            <w:r w:rsidRPr="000378F8">
              <w:rPr>
                <w:b/>
                <w:color w:val="231F20"/>
                <w:sz w:val="22"/>
                <w:szCs w:val="22"/>
              </w:rPr>
              <w:t>: Imagery</w:t>
            </w:r>
          </w:p>
          <w:p w14:paraId="2F102E38" w14:textId="5A380FCA" w:rsidR="00C82BAD" w:rsidRPr="008C1084" w:rsidRDefault="00C82BAD" w:rsidP="00C82BAD">
            <w:pPr>
              <w:pStyle w:val="p1"/>
              <w:rPr>
                <w:rFonts w:ascii="Arial" w:hAnsi="Arial" w:cs="Arial"/>
                <w:sz w:val="22"/>
                <w:szCs w:val="22"/>
              </w:rPr>
            </w:pPr>
            <w:r w:rsidRPr="008C1084">
              <w:rPr>
                <w:rFonts w:ascii="Arial" w:hAnsi="Arial" w:cs="Arial"/>
                <w:color w:val="231F20"/>
                <w:sz w:val="22"/>
                <w:szCs w:val="22"/>
              </w:rPr>
              <w:t xml:space="preserve">Students read </w:t>
            </w:r>
            <w:r w:rsidR="00874862">
              <w:rPr>
                <w:rFonts w:ascii="Arial" w:hAnsi="Arial" w:cs="Arial"/>
                <w:color w:val="231F20"/>
                <w:sz w:val="22"/>
                <w:szCs w:val="22"/>
              </w:rPr>
              <w:t xml:space="preserve">the </w:t>
            </w:r>
            <w:r w:rsidRPr="008C1084">
              <w:rPr>
                <w:rFonts w:ascii="Arial" w:hAnsi="Arial" w:cs="Arial"/>
                <w:color w:val="231F20"/>
                <w:sz w:val="22"/>
                <w:szCs w:val="22"/>
              </w:rPr>
              <w:t>extract</w:t>
            </w:r>
            <w:r w:rsidR="00874862">
              <w:rPr>
                <w:rFonts w:ascii="Arial" w:hAnsi="Arial" w:cs="Arial"/>
                <w:color w:val="231F20"/>
                <w:sz w:val="22"/>
                <w:szCs w:val="22"/>
              </w:rPr>
              <w:t xml:space="preserve"> below</w:t>
            </w:r>
            <w:r w:rsidRPr="008C1084">
              <w:rPr>
                <w:rFonts w:ascii="Arial" w:hAnsi="Arial" w:cs="Arial"/>
                <w:color w:val="231F20"/>
                <w:sz w:val="22"/>
                <w:szCs w:val="22"/>
              </w:rPr>
              <w:t xml:space="preserve"> as an example of a </w:t>
            </w:r>
            <w:r w:rsidRPr="00874862">
              <w:rPr>
                <w:rFonts w:ascii="Arial" w:hAnsi="Arial" w:cs="Arial"/>
                <w:sz w:val="22"/>
                <w:szCs w:val="22"/>
              </w:rPr>
              <w:t xml:space="preserve">narrator </w:t>
            </w:r>
            <w:r w:rsidR="00874862" w:rsidRPr="00874862">
              <w:rPr>
                <w:rFonts w:ascii="Arial" w:hAnsi="Arial" w:cs="Arial"/>
                <w:sz w:val="22"/>
                <w:szCs w:val="22"/>
              </w:rPr>
              <w:t>describing a sensory experience</w:t>
            </w:r>
            <w:r w:rsidRPr="00874862">
              <w:rPr>
                <w:rFonts w:ascii="Arial" w:hAnsi="Arial" w:cs="Arial"/>
                <w:sz w:val="22"/>
                <w:szCs w:val="22"/>
              </w:rPr>
              <w:t>.</w:t>
            </w:r>
          </w:p>
          <w:p w14:paraId="1AC9E3B3" w14:textId="77777777" w:rsidR="00C82BAD" w:rsidRPr="008C1084" w:rsidRDefault="00C82BAD" w:rsidP="00C82BAD">
            <w:pPr>
              <w:rPr>
                <w:color w:val="231F20"/>
                <w:sz w:val="22"/>
                <w:szCs w:val="22"/>
              </w:rPr>
            </w:pPr>
          </w:p>
          <w:p w14:paraId="4E311D32" w14:textId="43A17BFD" w:rsidR="00C82BAD" w:rsidRPr="008C1084" w:rsidRDefault="00C82BAD" w:rsidP="00C82BAD">
            <w:pPr>
              <w:rPr>
                <w:i/>
                <w:color w:val="231F20"/>
                <w:sz w:val="22"/>
                <w:szCs w:val="22"/>
              </w:rPr>
            </w:pPr>
            <w:r w:rsidRPr="008C1084">
              <w:rPr>
                <w:i/>
                <w:color w:val="231F20"/>
                <w:sz w:val="22"/>
                <w:szCs w:val="22"/>
              </w:rPr>
              <w:t>I felt the same dazzling explosion of blazing sun. The sea, gasping for breath, sent rapid little waves to wash over the sand. I walked slowly towards the rocks and I could feel my forehead s</w:t>
            </w:r>
            <w:r w:rsidR="0074627E" w:rsidRPr="008C1084">
              <w:rPr>
                <w:i/>
                <w:color w:val="231F20"/>
                <w:sz w:val="22"/>
                <w:szCs w:val="22"/>
              </w:rPr>
              <w:t>w</w:t>
            </w:r>
            <w:r w:rsidRPr="008C1084">
              <w:rPr>
                <w:i/>
                <w:color w:val="231F20"/>
                <w:sz w:val="22"/>
                <w:szCs w:val="22"/>
              </w:rPr>
              <w:t>elling up beneath the sun. The intense heat beat down on me, as if trying to force me back. And every time I felt its hot blast against my face, I clenched my teeth, tightened my fists in my pockets, strained with all my being to triumph over the sun and the dizz</w:t>
            </w:r>
            <w:r w:rsidR="007E2B3F">
              <w:rPr>
                <w:i/>
                <w:color w:val="231F20"/>
                <w:sz w:val="22"/>
                <w:szCs w:val="22"/>
              </w:rPr>
              <w:t>ying fire it unleashed upon me.</w:t>
            </w:r>
          </w:p>
          <w:p w14:paraId="5D3DB305" w14:textId="77777777" w:rsidR="007E2B3F" w:rsidRDefault="007E2B3F" w:rsidP="00C82BAD">
            <w:pPr>
              <w:pStyle w:val="p1"/>
              <w:rPr>
                <w:rFonts w:ascii="Arial" w:hAnsi="Arial" w:cs="Arial"/>
                <w:sz w:val="22"/>
                <w:szCs w:val="22"/>
              </w:rPr>
            </w:pPr>
          </w:p>
          <w:p w14:paraId="4D39F8D4" w14:textId="33C29E96" w:rsidR="00C82BAD" w:rsidRPr="008C1084" w:rsidRDefault="00C82BAD" w:rsidP="00C82BAD">
            <w:pPr>
              <w:pStyle w:val="p1"/>
              <w:rPr>
                <w:rFonts w:ascii="Arial" w:hAnsi="Arial" w:cs="Arial"/>
                <w:sz w:val="22"/>
                <w:szCs w:val="22"/>
              </w:rPr>
            </w:pPr>
            <w:r w:rsidRPr="008C1084">
              <w:rPr>
                <w:rFonts w:ascii="Arial" w:hAnsi="Arial" w:cs="Arial"/>
                <w:sz w:val="22"/>
                <w:szCs w:val="22"/>
              </w:rPr>
              <w:t>Students</w:t>
            </w:r>
            <w:r w:rsidR="00874862">
              <w:rPr>
                <w:rFonts w:ascii="Arial" w:hAnsi="Arial" w:cs="Arial"/>
                <w:sz w:val="22"/>
                <w:szCs w:val="22"/>
              </w:rPr>
              <w:t>:</w:t>
            </w:r>
          </w:p>
          <w:p w14:paraId="440BCBE9" w14:textId="77777777" w:rsidR="00C82BAD" w:rsidRPr="007E2B3F" w:rsidRDefault="00C82BAD" w:rsidP="004736A0">
            <w:pPr>
              <w:pStyle w:val="ListParagraph"/>
              <w:numPr>
                <w:ilvl w:val="1"/>
                <w:numId w:val="35"/>
              </w:numPr>
              <w:rPr>
                <w:color w:val="231F20"/>
                <w:sz w:val="22"/>
                <w:szCs w:val="22"/>
              </w:rPr>
            </w:pPr>
            <w:r w:rsidRPr="007E2B3F">
              <w:rPr>
                <w:color w:val="231F20"/>
                <w:sz w:val="22"/>
                <w:szCs w:val="22"/>
              </w:rPr>
              <w:t>analyse the extract, commenting on patterns of imagery and figurative language</w:t>
            </w:r>
          </w:p>
          <w:p w14:paraId="139A7CE5" w14:textId="2C4D6E1E" w:rsidR="00C82BAD" w:rsidRPr="007E2B3F" w:rsidRDefault="00C82BAD" w:rsidP="004736A0">
            <w:pPr>
              <w:pStyle w:val="ListParagraph"/>
              <w:numPr>
                <w:ilvl w:val="1"/>
                <w:numId w:val="35"/>
              </w:numPr>
              <w:rPr>
                <w:color w:val="231F20"/>
                <w:sz w:val="22"/>
                <w:szCs w:val="22"/>
              </w:rPr>
            </w:pPr>
            <w:proofErr w:type="gramStart"/>
            <w:r w:rsidRPr="007E2B3F">
              <w:rPr>
                <w:color w:val="231F20"/>
                <w:sz w:val="22"/>
                <w:szCs w:val="22"/>
              </w:rPr>
              <w:t>compose</w:t>
            </w:r>
            <w:proofErr w:type="gramEnd"/>
            <w:r w:rsidRPr="007E2B3F">
              <w:rPr>
                <w:color w:val="231F20"/>
                <w:sz w:val="22"/>
                <w:szCs w:val="22"/>
              </w:rPr>
              <w:t xml:space="preserve"> the next paragraph sustaining</w:t>
            </w:r>
            <w:r w:rsidR="00874862">
              <w:rPr>
                <w:color w:val="231F20"/>
                <w:sz w:val="22"/>
                <w:szCs w:val="22"/>
              </w:rPr>
              <w:t xml:space="preserve"> the</w:t>
            </w:r>
            <w:r w:rsidRPr="007E2B3F">
              <w:rPr>
                <w:color w:val="231F20"/>
                <w:sz w:val="22"/>
                <w:szCs w:val="22"/>
              </w:rPr>
              <w:t xml:space="preserve"> patterns of imagery </w:t>
            </w:r>
            <w:r w:rsidR="00874862">
              <w:rPr>
                <w:color w:val="231F20"/>
                <w:sz w:val="22"/>
                <w:szCs w:val="22"/>
              </w:rPr>
              <w:t>observed.</w:t>
            </w:r>
          </w:p>
          <w:p w14:paraId="068E7492" w14:textId="77777777" w:rsidR="00BD4BA2" w:rsidRPr="008C1084" w:rsidRDefault="00BD4BA2" w:rsidP="000B7110">
            <w:pPr>
              <w:pStyle w:val="p1"/>
              <w:rPr>
                <w:rFonts w:ascii="Arial" w:hAnsi="Arial" w:cs="Arial"/>
                <w:b/>
                <w:sz w:val="22"/>
                <w:szCs w:val="22"/>
              </w:rPr>
            </w:pPr>
          </w:p>
          <w:p w14:paraId="492E3967" w14:textId="53480A34" w:rsidR="000B7110" w:rsidRPr="000378F8" w:rsidRDefault="00C52C80" w:rsidP="000B7110">
            <w:pPr>
              <w:pStyle w:val="p1"/>
              <w:rPr>
                <w:rFonts w:ascii="Arial" w:hAnsi="Arial" w:cs="Arial"/>
                <w:b/>
                <w:sz w:val="22"/>
                <w:szCs w:val="22"/>
              </w:rPr>
            </w:pPr>
            <w:r w:rsidRPr="000378F8">
              <w:rPr>
                <w:rFonts w:ascii="Arial" w:hAnsi="Arial" w:cs="Arial"/>
                <w:b/>
                <w:sz w:val="22"/>
                <w:szCs w:val="22"/>
              </w:rPr>
              <w:lastRenderedPageBreak/>
              <w:t xml:space="preserve">Culminating </w:t>
            </w:r>
            <w:r w:rsidR="000378F8">
              <w:rPr>
                <w:rFonts w:ascii="Arial" w:hAnsi="Arial" w:cs="Arial"/>
                <w:b/>
                <w:sz w:val="22"/>
                <w:szCs w:val="22"/>
              </w:rPr>
              <w:t>a</w:t>
            </w:r>
            <w:r w:rsidRPr="000378F8">
              <w:rPr>
                <w:rFonts w:ascii="Arial" w:hAnsi="Arial" w:cs="Arial"/>
                <w:b/>
                <w:sz w:val="22"/>
                <w:szCs w:val="22"/>
              </w:rPr>
              <w:t>ctivity</w:t>
            </w:r>
          </w:p>
          <w:p w14:paraId="2915BDFF" w14:textId="13FB2F6B" w:rsidR="00C67A65" w:rsidRPr="008C1084" w:rsidRDefault="000900C4" w:rsidP="000900C4">
            <w:pPr>
              <w:pStyle w:val="p1"/>
              <w:rPr>
                <w:rFonts w:ascii="Arial" w:hAnsi="Arial" w:cs="Arial"/>
                <w:sz w:val="22"/>
                <w:szCs w:val="22"/>
              </w:rPr>
            </w:pPr>
            <w:r>
              <w:rPr>
                <w:rFonts w:ascii="Arial" w:hAnsi="Arial" w:cs="Arial"/>
                <w:sz w:val="22"/>
                <w:szCs w:val="22"/>
              </w:rPr>
              <w:t xml:space="preserve">The teacher lists </w:t>
            </w:r>
            <w:r w:rsidR="00C52C80" w:rsidRPr="008C1084">
              <w:rPr>
                <w:rFonts w:ascii="Arial" w:hAnsi="Arial" w:cs="Arial"/>
                <w:sz w:val="22"/>
                <w:szCs w:val="22"/>
              </w:rPr>
              <w:t xml:space="preserve">the different focus areas from the rotation activity: narrative voice, narrative structure, imagery, metafiction, </w:t>
            </w:r>
            <w:r w:rsidR="00285893" w:rsidRPr="008C1084">
              <w:rPr>
                <w:rFonts w:ascii="Arial" w:hAnsi="Arial" w:cs="Arial"/>
                <w:sz w:val="22"/>
                <w:szCs w:val="22"/>
              </w:rPr>
              <w:t>monologue</w:t>
            </w:r>
            <w:r w:rsidR="00951EC1" w:rsidRPr="008C1084">
              <w:rPr>
                <w:rFonts w:ascii="Arial" w:hAnsi="Arial" w:cs="Arial"/>
                <w:sz w:val="22"/>
                <w:szCs w:val="22"/>
              </w:rPr>
              <w:t xml:space="preserve"> and have students </w:t>
            </w:r>
            <w:r w:rsidR="00C67A65" w:rsidRPr="008C1084">
              <w:rPr>
                <w:rFonts w:ascii="Arial" w:hAnsi="Arial" w:cs="Arial"/>
                <w:sz w:val="22"/>
                <w:szCs w:val="22"/>
              </w:rPr>
              <w:t>comment on</w:t>
            </w:r>
            <w:r w:rsidR="00746232" w:rsidRPr="008C1084">
              <w:rPr>
                <w:rFonts w:ascii="Arial" w:hAnsi="Arial" w:cs="Arial"/>
                <w:sz w:val="22"/>
                <w:szCs w:val="22"/>
              </w:rPr>
              <w:t xml:space="preserve"> whether</w:t>
            </w:r>
            <w:r w:rsidR="00C67A65" w:rsidRPr="008C1084">
              <w:rPr>
                <w:rFonts w:ascii="Arial" w:hAnsi="Arial" w:cs="Arial"/>
                <w:sz w:val="22"/>
                <w:szCs w:val="22"/>
              </w:rPr>
              <w:t>:</w:t>
            </w:r>
          </w:p>
          <w:p w14:paraId="226D55D6" w14:textId="3856E1C9" w:rsidR="009566FC" w:rsidRPr="007E2B3F" w:rsidRDefault="009566FC" w:rsidP="004736A0">
            <w:pPr>
              <w:pStyle w:val="ListParagraph"/>
              <w:numPr>
                <w:ilvl w:val="1"/>
                <w:numId w:val="35"/>
              </w:numPr>
              <w:rPr>
                <w:color w:val="231F20"/>
                <w:sz w:val="22"/>
                <w:szCs w:val="22"/>
              </w:rPr>
            </w:pPr>
            <w:r w:rsidRPr="007E2B3F">
              <w:rPr>
                <w:color w:val="231F20"/>
                <w:sz w:val="22"/>
                <w:szCs w:val="22"/>
              </w:rPr>
              <w:t>they admired the writing (both the composers’ and their own) and whether it affected them</w:t>
            </w:r>
            <w:r w:rsidR="00C67A65" w:rsidRPr="007E2B3F">
              <w:rPr>
                <w:color w:val="231F20"/>
                <w:sz w:val="22"/>
                <w:szCs w:val="22"/>
              </w:rPr>
              <w:t xml:space="preserve"> </w:t>
            </w:r>
          </w:p>
          <w:p w14:paraId="4DB61B68" w14:textId="22CE6617" w:rsidR="009566FC" w:rsidRPr="007E2B3F" w:rsidRDefault="009566FC" w:rsidP="004736A0">
            <w:pPr>
              <w:pStyle w:val="ListParagraph"/>
              <w:numPr>
                <w:ilvl w:val="1"/>
                <w:numId w:val="35"/>
              </w:numPr>
              <w:rPr>
                <w:color w:val="231F20"/>
                <w:sz w:val="22"/>
                <w:szCs w:val="22"/>
              </w:rPr>
            </w:pPr>
            <w:r w:rsidRPr="007E2B3F">
              <w:rPr>
                <w:color w:val="231F20"/>
                <w:sz w:val="22"/>
                <w:szCs w:val="22"/>
              </w:rPr>
              <w:t>there were aspects of the writing that fell flat and why this might be so</w:t>
            </w:r>
          </w:p>
          <w:p w14:paraId="6458D63E" w14:textId="632F4F7A" w:rsidR="00C52C80" w:rsidRPr="007E2B3F" w:rsidRDefault="009566FC" w:rsidP="004736A0">
            <w:pPr>
              <w:pStyle w:val="ListParagraph"/>
              <w:numPr>
                <w:ilvl w:val="1"/>
                <w:numId w:val="35"/>
              </w:numPr>
              <w:rPr>
                <w:color w:val="231F20"/>
                <w:sz w:val="22"/>
                <w:szCs w:val="22"/>
              </w:rPr>
            </w:pPr>
            <w:r w:rsidRPr="007E2B3F">
              <w:rPr>
                <w:color w:val="231F20"/>
                <w:sz w:val="22"/>
                <w:szCs w:val="22"/>
              </w:rPr>
              <w:t>the writing</w:t>
            </w:r>
            <w:r w:rsidR="00C67A65" w:rsidRPr="007E2B3F">
              <w:rPr>
                <w:color w:val="231F20"/>
                <w:sz w:val="22"/>
                <w:szCs w:val="22"/>
              </w:rPr>
              <w:t xml:space="preserve"> highlight</w:t>
            </w:r>
            <w:r w:rsidRPr="007E2B3F">
              <w:rPr>
                <w:color w:val="231F20"/>
                <w:sz w:val="22"/>
                <w:szCs w:val="22"/>
              </w:rPr>
              <w:t>ed</w:t>
            </w:r>
            <w:r w:rsidR="00C67A65" w:rsidRPr="007E2B3F">
              <w:rPr>
                <w:color w:val="231F20"/>
                <w:sz w:val="22"/>
                <w:szCs w:val="22"/>
              </w:rPr>
              <w:t xml:space="preserve"> specific values in the text</w:t>
            </w:r>
          </w:p>
          <w:p w14:paraId="27A499FB" w14:textId="2908F455" w:rsidR="009566FC" w:rsidRPr="007E2B3F" w:rsidRDefault="009566FC" w:rsidP="004736A0">
            <w:pPr>
              <w:pStyle w:val="ListParagraph"/>
              <w:numPr>
                <w:ilvl w:val="1"/>
                <w:numId w:val="35"/>
              </w:numPr>
              <w:rPr>
                <w:color w:val="231F20"/>
                <w:sz w:val="22"/>
                <w:szCs w:val="22"/>
              </w:rPr>
            </w:pPr>
            <w:r w:rsidRPr="007E2B3F">
              <w:rPr>
                <w:color w:val="231F20"/>
                <w:sz w:val="22"/>
                <w:szCs w:val="22"/>
              </w:rPr>
              <w:t>in reading or writing these texts they felt they could discern the intention of the writer</w:t>
            </w:r>
          </w:p>
          <w:p w14:paraId="78D7F5D2" w14:textId="55AADA25" w:rsidR="009566FC" w:rsidRPr="007E2B3F" w:rsidRDefault="009566FC" w:rsidP="004736A0">
            <w:pPr>
              <w:pStyle w:val="ListParagraph"/>
              <w:numPr>
                <w:ilvl w:val="1"/>
                <w:numId w:val="35"/>
              </w:numPr>
              <w:rPr>
                <w:color w:val="231F20"/>
                <w:sz w:val="22"/>
                <w:szCs w:val="22"/>
              </w:rPr>
            </w:pPr>
            <w:r w:rsidRPr="007E2B3F">
              <w:rPr>
                <w:color w:val="231F20"/>
                <w:sz w:val="22"/>
                <w:szCs w:val="22"/>
              </w:rPr>
              <w:t>they read these texts</w:t>
            </w:r>
            <w:r w:rsidR="00C67A65" w:rsidRPr="007E2B3F">
              <w:rPr>
                <w:color w:val="231F20"/>
                <w:sz w:val="22"/>
                <w:szCs w:val="22"/>
              </w:rPr>
              <w:t xml:space="preserve"> </w:t>
            </w:r>
            <w:r w:rsidRPr="007E2B3F">
              <w:rPr>
                <w:color w:val="231F20"/>
                <w:sz w:val="22"/>
                <w:szCs w:val="22"/>
              </w:rPr>
              <w:t>‘</w:t>
            </w:r>
            <w:r w:rsidR="00C67A65" w:rsidRPr="007E2B3F">
              <w:rPr>
                <w:color w:val="231F20"/>
                <w:sz w:val="22"/>
                <w:szCs w:val="22"/>
              </w:rPr>
              <w:t>against the grain</w:t>
            </w:r>
            <w:r w:rsidR="007E2B3F">
              <w:rPr>
                <w:color w:val="231F20"/>
                <w:sz w:val="22"/>
                <w:szCs w:val="22"/>
              </w:rPr>
              <w:t>’, for example</w:t>
            </w:r>
          </w:p>
          <w:p w14:paraId="2F7A64F7" w14:textId="24874A4A" w:rsidR="00C67A65" w:rsidRPr="008C1084" w:rsidRDefault="009566FC" w:rsidP="00CE27C0">
            <w:pPr>
              <w:pStyle w:val="p1"/>
              <w:numPr>
                <w:ilvl w:val="2"/>
                <w:numId w:val="40"/>
              </w:numPr>
              <w:rPr>
                <w:rFonts w:ascii="Arial" w:hAnsi="Arial" w:cs="Arial"/>
                <w:sz w:val="22"/>
                <w:szCs w:val="22"/>
              </w:rPr>
            </w:pPr>
            <w:r w:rsidRPr="008C1084">
              <w:rPr>
                <w:rFonts w:ascii="Arial" w:hAnsi="Arial" w:cs="Arial"/>
                <w:sz w:val="22"/>
                <w:szCs w:val="22"/>
              </w:rPr>
              <w:t>philosophical perspectives may have influenced re</w:t>
            </w:r>
            <w:r w:rsidR="00746232" w:rsidRPr="008C1084">
              <w:rPr>
                <w:rFonts w:ascii="Arial" w:hAnsi="Arial" w:cs="Arial"/>
                <w:sz w:val="22"/>
                <w:szCs w:val="22"/>
              </w:rPr>
              <w:t>s</w:t>
            </w:r>
            <w:r w:rsidRPr="008C1084">
              <w:rPr>
                <w:rFonts w:ascii="Arial" w:hAnsi="Arial" w:cs="Arial"/>
                <w:sz w:val="22"/>
                <w:szCs w:val="22"/>
              </w:rPr>
              <w:t>ponse</w:t>
            </w:r>
          </w:p>
          <w:p w14:paraId="51CA6003" w14:textId="71CB6FA7" w:rsidR="009566FC" w:rsidRPr="008C1084" w:rsidRDefault="009566FC" w:rsidP="00CE27C0">
            <w:pPr>
              <w:pStyle w:val="p1"/>
              <w:numPr>
                <w:ilvl w:val="2"/>
                <w:numId w:val="40"/>
              </w:numPr>
              <w:rPr>
                <w:rFonts w:ascii="Arial" w:hAnsi="Arial" w:cs="Arial"/>
                <w:sz w:val="22"/>
                <w:szCs w:val="22"/>
              </w:rPr>
            </w:pPr>
            <w:r w:rsidRPr="008C1084">
              <w:rPr>
                <w:rFonts w:ascii="Arial" w:hAnsi="Arial" w:cs="Arial"/>
                <w:sz w:val="22"/>
                <w:szCs w:val="22"/>
              </w:rPr>
              <w:t>culturally ubiquitous</w:t>
            </w:r>
            <w:r w:rsidR="00746232" w:rsidRPr="008C1084">
              <w:rPr>
                <w:rFonts w:ascii="Arial" w:hAnsi="Arial" w:cs="Arial"/>
                <w:sz w:val="22"/>
                <w:szCs w:val="22"/>
              </w:rPr>
              <w:t xml:space="preserve"> </w:t>
            </w:r>
            <w:r w:rsidRPr="008C1084">
              <w:rPr>
                <w:rFonts w:ascii="Arial" w:hAnsi="Arial" w:cs="Arial"/>
                <w:sz w:val="22"/>
                <w:szCs w:val="22"/>
              </w:rPr>
              <w:t xml:space="preserve">narratives </w:t>
            </w:r>
            <w:r w:rsidR="00746232" w:rsidRPr="008C1084">
              <w:rPr>
                <w:rFonts w:ascii="Arial" w:hAnsi="Arial" w:cs="Arial"/>
                <w:sz w:val="22"/>
                <w:szCs w:val="22"/>
              </w:rPr>
              <w:t>may be embraced or challenged</w:t>
            </w:r>
          </w:p>
          <w:p w14:paraId="7539ACA8" w14:textId="1C264195" w:rsidR="00746232" w:rsidRPr="007E2B3F" w:rsidRDefault="00746232" w:rsidP="004736A0">
            <w:pPr>
              <w:pStyle w:val="ListParagraph"/>
              <w:numPr>
                <w:ilvl w:val="1"/>
                <w:numId w:val="35"/>
              </w:numPr>
              <w:rPr>
                <w:color w:val="231F20"/>
                <w:sz w:val="22"/>
                <w:szCs w:val="22"/>
              </w:rPr>
            </w:pPr>
            <w:r w:rsidRPr="007E2B3F">
              <w:rPr>
                <w:color w:val="231F20"/>
                <w:sz w:val="22"/>
                <w:szCs w:val="22"/>
              </w:rPr>
              <w:t>they would like to adapt any of these writing approaches in their own texts</w:t>
            </w:r>
          </w:p>
          <w:p w14:paraId="690DC235" w14:textId="1F4BC84F" w:rsidR="00746232" w:rsidRPr="007E2B3F" w:rsidRDefault="00746232" w:rsidP="004736A0">
            <w:pPr>
              <w:pStyle w:val="ListParagraph"/>
              <w:numPr>
                <w:ilvl w:val="1"/>
                <w:numId w:val="35"/>
              </w:numPr>
              <w:rPr>
                <w:color w:val="231F20"/>
                <w:sz w:val="22"/>
                <w:szCs w:val="22"/>
              </w:rPr>
            </w:pPr>
            <w:proofErr w:type="gramStart"/>
            <w:r w:rsidRPr="007E2B3F">
              <w:rPr>
                <w:color w:val="231F20"/>
                <w:sz w:val="22"/>
                <w:szCs w:val="22"/>
              </w:rPr>
              <w:t>the</w:t>
            </w:r>
            <w:proofErr w:type="gramEnd"/>
            <w:r w:rsidRPr="007E2B3F">
              <w:rPr>
                <w:color w:val="231F20"/>
                <w:sz w:val="22"/>
                <w:szCs w:val="22"/>
              </w:rPr>
              <w:t xml:space="preserve"> composers allowed the readers to create their own perspectives</w:t>
            </w:r>
            <w:r w:rsidR="005603EB">
              <w:rPr>
                <w:color w:val="231F20"/>
                <w:sz w:val="22"/>
                <w:szCs w:val="22"/>
              </w:rPr>
              <w:t>.</w:t>
            </w:r>
          </w:p>
          <w:p w14:paraId="43D518AD" w14:textId="72D4D084" w:rsidR="000B7110" w:rsidRPr="007E2B3F" w:rsidRDefault="000B7110" w:rsidP="007E2B3F">
            <w:pPr>
              <w:rPr>
                <w:color w:val="231F20"/>
                <w:sz w:val="22"/>
                <w:szCs w:val="22"/>
              </w:rPr>
            </w:pPr>
          </w:p>
          <w:p w14:paraId="606E3BD2" w14:textId="07A50989" w:rsidR="00C82BAD" w:rsidRDefault="00F25038" w:rsidP="00F25038">
            <w:pPr>
              <w:rPr>
                <w:b/>
                <w:sz w:val="22"/>
                <w:szCs w:val="22"/>
              </w:rPr>
            </w:pPr>
            <w:r>
              <w:rPr>
                <w:b/>
                <w:sz w:val="22"/>
                <w:szCs w:val="22"/>
                <w:lang w:eastAsia="en-US"/>
              </w:rPr>
              <w:t xml:space="preserve">Focus question: </w:t>
            </w:r>
            <w:r w:rsidR="00D1196C" w:rsidRPr="00F25038">
              <w:rPr>
                <w:b/>
                <w:sz w:val="22"/>
                <w:szCs w:val="22"/>
              </w:rPr>
              <w:t>Why does literature make literature?</w:t>
            </w:r>
          </w:p>
          <w:p w14:paraId="616B7F1F" w14:textId="77777777" w:rsidR="00F25038" w:rsidRPr="00F25038" w:rsidRDefault="00F25038" w:rsidP="00F25038">
            <w:pPr>
              <w:rPr>
                <w:b/>
                <w:sz w:val="22"/>
                <w:szCs w:val="22"/>
              </w:rPr>
            </w:pPr>
          </w:p>
          <w:p w14:paraId="2668FEE0" w14:textId="1CF23B6A" w:rsidR="00F878D7" w:rsidRDefault="00CE328E" w:rsidP="005647D1">
            <w:pPr>
              <w:rPr>
                <w:sz w:val="22"/>
                <w:szCs w:val="22"/>
              </w:rPr>
            </w:pPr>
            <w:r w:rsidRPr="008C1084">
              <w:rPr>
                <w:sz w:val="22"/>
                <w:szCs w:val="22"/>
              </w:rPr>
              <w:t>In this learning sequence students explore Wallace Stevens’</w:t>
            </w:r>
            <w:r w:rsidR="00B6130A">
              <w:rPr>
                <w:sz w:val="22"/>
                <w:szCs w:val="22"/>
              </w:rPr>
              <w:t>s</w:t>
            </w:r>
            <w:r w:rsidRPr="008C1084">
              <w:rPr>
                <w:sz w:val="22"/>
                <w:szCs w:val="22"/>
              </w:rPr>
              <w:t xml:space="preserve"> poem, </w:t>
            </w:r>
            <w:r w:rsidR="005603EB">
              <w:rPr>
                <w:sz w:val="22"/>
                <w:szCs w:val="22"/>
              </w:rPr>
              <w:t>‘</w:t>
            </w:r>
            <w:r w:rsidRPr="005603EB">
              <w:rPr>
                <w:sz w:val="22"/>
                <w:szCs w:val="22"/>
              </w:rPr>
              <w:t>Thirteen Ways of Looking at a Blackbird</w:t>
            </w:r>
            <w:r w:rsidR="005603EB">
              <w:rPr>
                <w:sz w:val="22"/>
                <w:szCs w:val="22"/>
              </w:rPr>
              <w:t>’</w:t>
            </w:r>
            <w:r w:rsidR="00FF1836" w:rsidRPr="005603EB">
              <w:rPr>
                <w:sz w:val="22"/>
                <w:szCs w:val="22"/>
              </w:rPr>
              <w:t xml:space="preserve"> </w:t>
            </w:r>
            <w:r w:rsidR="00F878D7" w:rsidRPr="008C1084">
              <w:rPr>
                <w:sz w:val="22"/>
                <w:szCs w:val="22"/>
              </w:rPr>
              <w:t xml:space="preserve">and its intertextual resonances, both in </w:t>
            </w:r>
            <w:r w:rsidR="00B6130A">
              <w:rPr>
                <w:sz w:val="22"/>
                <w:szCs w:val="22"/>
              </w:rPr>
              <w:t xml:space="preserve">and </w:t>
            </w:r>
            <w:r w:rsidR="00F878D7" w:rsidRPr="008C1084">
              <w:rPr>
                <w:sz w:val="22"/>
                <w:szCs w:val="22"/>
              </w:rPr>
              <w:t xml:space="preserve">of its own creation and subsequent adaptations. </w:t>
            </w:r>
            <w:r w:rsidR="004D4688" w:rsidRPr="008C1084">
              <w:rPr>
                <w:sz w:val="22"/>
                <w:szCs w:val="22"/>
              </w:rPr>
              <w:t>They explor</w:t>
            </w:r>
            <w:r w:rsidR="00F878D7" w:rsidRPr="008C1084">
              <w:rPr>
                <w:sz w:val="22"/>
                <w:szCs w:val="22"/>
              </w:rPr>
              <w:t xml:space="preserve">e the ways </w:t>
            </w:r>
            <w:r w:rsidR="005647D1" w:rsidRPr="008C1084">
              <w:rPr>
                <w:sz w:val="22"/>
                <w:szCs w:val="22"/>
              </w:rPr>
              <w:t xml:space="preserve">composers innovate with texts </w:t>
            </w:r>
            <w:r w:rsidR="0074627E" w:rsidRPr="008C1084">
              <w:rPr>
                <w:sz w:val="22"/>
                <w:szCs w:val="22"/>
              </w:rPr>
              <w:t>thereby inviting</w:t>
            </w:r>
            <w:r w:rsidR="005647D1" w:rsidRPr="008C1084">
              <w:rPr>
                <w:sz w:val="22"/>
                <w:szCs w:val="22"/>
              </w:rPr>
              <w:t xml:space="preserve"> reflection on the literary value of the texts and their adaptations. Students critically reflect on the multiplicity of meaning</w:t>
            </w:r>
            <w:r w:rsidR="00864CFD" w:rsidRPr="008C1084">
              <w:rPr>
                <w:sz w:val="22"/>
                <w:szCs w:val="22"/>
              </w:rPr>
              <w:t>s</w:t>
            </w:r>
            <w:r w:rsidR="005647D1" w:rsidRPr="008C1084">
              <w:rPr>
                <w:sz w:val="22"/>
                <w:szCs w:val="22"/>
              </w:rPr>
              <w:t xml:space="preserve"> a single object can generate.</w:t>
            </w:r>
            <w:r w:rsidR="00864CFD" w:rsidRPr="008C1084">
              <w:rPr>
                <w:sz w:val="22"/>
                <w:szCs w:val="22"/>
              </w:rPr>
              <w:t xml:space="preserve"> This sequence begins with a text alteration activity where students adapt the text itself, and the</w:t>
            </w:r>
            <w:r w:rsidR="00AD3EBE" w:rsidRPr="008C1084">
              <w:rPr>
                <w:sz w:val="22"/>
                <w:szCs w:val="22"/>
              </w:rPr>
              <w:t>n</w:t>
            </w:r>
            <w:r w:rsidR="00CE27C0">
              <w:rPr>
                <w:sz w:val="22"/>
                <w:szCs w:val="22"/>
              </w:rPr>
              <w:t xml:space="preserve"> proceed</w:t>
            </w:r>
            <w:r w:rsidR="00864CFD" w:rsidRPr="008C1084">
              <w:rPr>
                <w:sz w:val="22"/>
                <w:szCs w:val="22"/>
              </w:rPr>
              <w:t xml:space="preserve"> to an examination of the poem</w:t>
            </w:r>
            <w:r w:rsidR="00AD3EBE" w:rsidRPr="008C1084">
              <w:rPr>
                <w:sz w:val="22"/>
                <w:szCs w:val="22"/>
              </w:rPr>
              <w:t xml:space="preserve"> as an</w:t>
            </w:r>
            <w:r w:rsidR="00864CFD" w:rsidRPr="008C1084">
              <w:rPr>
                <w:sz w:val="22"/>
                <w:szCs w:val="22"/>
              </w:rPr>
              <w:t xml:space="preserve"> intertextual</w:t>
            </w:r>
            <w:r w:rsidR="00AD3EBE" w:rsidRPr="008C1084">
              <w:rPr>
                <w:sz w:val="22"/>
                <w:szCs w:val="22"/>
              </w:rPr>
              <w:t xml:space="preserve"> artefact in other texts. This sequence is designed to introduce the requirements of Module A.</w:t>
            </w:r>
          </w:p>
          <w:p w14:paraId="78138AEA" w14:textId="77777777" w:rsidR="000900C4" w:rsidRPr="008C1084" w:rsidRDefault="000900C4" w:rsidP="005647D1">
            <w:pPr>
              <w:rPr>
                <w:sz w:val="22"/>
                <w:szCs w:val="22"/>
                <w:lang w:val="en-AU"/>
              </w:rPr>
            </w:pPr>
          </w:p>
          <w:p w14:paraId="6D76D38C" w14:textId="4A7F0300" w:rsidR="00864CFD" w:rsidRPr="000900C4" w:rsidRDefault="000900C4" w:rsidP="000900C4">
            <w:pPr>
              <w:rPr>
                <w:sz w:val="22"/>
                <w:szCs w:val="22"/>
                <w:lang w:val="en-AU"/>
              </w:rPr>
            </w:pPr>
            <w:r>
              <w:rPr>
                <w:sz w:val="22"/>
                <w:szCs w:val="22"/>
                <w:lang w:val="en-AU"/>
              </w:rPr>
              <w:t>The teacher b</w:t>
            </w:r>
            <w:r w:rsidR="005647D1" w:rsidRPr="000900C4">
              <w:rPr>
                <w:sz w:val="22"/>
                <w:szCs w:val="22"/>
                <w:lang w:val="en-AU"/>
              </w:rPr>
              <w:t>egin</w:t>
            </w:r>
            <w:r>
              <w:rPr>
                <w:sz w:val="22"/>
                <w:szCs w:val="22"/>
                <w:lang w:val="en-AU"/>
              </w:rPr>
              <w:t>s</w:t>
            </w:r>
            <w:r w:rsidR="005647D1" w:rsidRPr="000900C4">
              <w:rPr>
                <w:sz w:val="22"/>
                <w:szCs w:val="22"/>
                <w:lang w:val="en-AU"/>
              </w:rPr>
              <w:t xml:space="preserve"> this learning sequence by </w:t>
            </w:r>
            <w:r w:rsidR="00864CFD" w:rsidRPr="000900C4">
              <w:rPr>
                <w:sz w:val="22"/>
                <w:szCs w:val="22"/>
                <w:lang w:val="en-AU"/>
              </w:rPr>
              <w:t>displaying the first stanza of Stevens’</w:t>
            </w:r>
            <w:r w:rsidR="00B6130A">
              <w:rPr>
                <w:sz w:val="22"/>
                <w:szCs w:val="22"/>
                <w:lang w:val="en-AU"/>
              </w:rPr>
              <w:t>s</w:t>
            </w:r>
            <w:r w:rsidR="00864CFD" w:rsidRPr="000900C4">
              <w:rPr>
                <w:sz w:val="22"/>
                <w:szCs w:val="22"/>
                <w:lang w:val="en-AU"/>
              </w:rPr>
              <w:t xml:space="preserve"> poem and </w:t>
            </w:r>
            <w:r w:rsidR="00B6130A">
              <w:rPr>
                <w:sz w:val="22"/>
                <w:szCs w:val="22"/>
                <w:lang w:val="en-AU"/>
              </w:rPr>
              <w:t>directs the students to</w:t>
            </w:r>
            <w:r w:rsidR="00864CFD" w:rsidRPr="000900C4">
              <w:rPr>
                <w:sz w:val="22"/>
                <w:szCs w:val="22"/>
                <w:lang w:val="en-AU"/>
              </w:rPr>
              <w:t xml:space="preserve"> read it closely to consider</w:t>
            </w:r>
            <w:r w:rsidR="003E1767" w:rsidRPr="000900C4">
              <w:rPr>
                <w:sz w:val="22"/>
                <w:szCs w:val="22"/>
                <w:lang w:val="en-AU"/>
              </w:rPr>
              <w:t xml:space="preserve"> how meaning is created through</w:t>
            </w:r>
            <w:r w:rsidR="00864CFD" w:rsidRPr="000900C4">
              <w:rPr>
                <w:sz w:val="22"/>
                <w:szCs w:val="22"/>
                <w:lang w:val="en-AU"/>
              </w:rPr>
              <w:t>:</w:t>
            </w:r>
          </w:p>
          <w:p w14:paraId="1812D04A" w14:textId="687D3AF7" w:rsidR="00864CFD" w:rsidRPr="000900C4" w:rsidRDefault="00864CFD" w:rsidP="004736A0">
            <w:pPr>
              <w:pStyle w:val="ListParagraph"/>
              <w:numPr>
                <w:ilvl w:val="1"/>
                <w:numId w:val="35"/>
              </w:numPr>
              <w:rPr>
                <w:color w:val="231F20"/>
                <w:sz w:val="22"/>
                <w:szCs w:val="22"/>
              </w:rPr>
            </w:pPr>
            <w:r w:rsidRPr="000900C4">
              <w:rPr>
                <w:color w:val="231F20"/>
                <w:sz w:val="22"/>
                <w:szCs w:val="22"/>
              </w:rPr>
              <w:t>the image of th</w:t>
            </w:r>
            <w:r w:rsidR="003E1767" w:rsidRPr="000900C4">
              <w:rPr>
                <w:color w:val="231F20"/>
                <w:sz w:val="22"/>
                <w:szCs w:val="22"/>
              </w:rPr>
              <w:t>e</w:t>
            </w:r>
            <w:r w:rsidRPr="000900C4">
              <w:rPr>
                <w:color w:val="231F20"/>
                <w:sz w:val="22"/>
                <w:szCs w:val="22"/>
              </w:rPr>
              <w:t xml:space="preserve"> blackbird’s eye</w:t>
            </w:r>
          </w:p>
          <w:p w14:paraId="055E49B9" w14:textId="77777777" w:rsidR="003E1767" w:rsidRPr="000900C4" w:rsidRDefault="003E1767" w:rsidP="004736A0">
            <w:pPr>
              <w:pStyle w:val="ListParagraph"/>
              <w:numPr>
                <w:ilvl w:val="1"/>
                <w:numId w:val="35"/>
              </w:numPr>
              <w:rPr>
                <w:color w:val="231F20"/>
                <w:sz w:val="22"/>
                <w:szCs w:val="22"/>
              </w:rPr>
            </w:pPr>
            <w:r w:rsidRPr="000900C4">
              <w:rPr>
                <w:color w:val="231F20"/>
                <w:sz w:val="22"/>
                <w:szCs w:val="22"/>
              </w:rPr>
              <w:t>the contrast between the eye of the blackbird and the landscape</w:t>
            </w:r>
          </w:p>
          <w:p w14:paraId="0D3F035F" w14:textId="1C1F4EBC" w:rsidR="003E1767" w:rsidRPr="000900C4" w:rsidRDefault="003E1767" w:rsidP="004736A0">
            <w:pPr>
              <w:pStyle w:val="ListParagraph"/>
              <w:numPr>
                <w:ilvl w:val="1"/>
                <w:numId w:val="35"/>
              </w:numPr>
              <w:rPr>
                <w:color w:val="231F20"/>
                <w:sz w:val="22"/>
                <w:szCs w:val="22"/>
              </w:rPr>
            </w:pPr>
            <w:r w:rsidRPr="000900C4">
              <w:rPr>
                <w:color w:val="231F20"/>
                <w:sz w:val="22"/>
                <w:szCs w:val="22"/>
              </w:rPr>
              <w:t>the struct</w:t>
            </w:r>
            <w:r w:rsidR="00D47EE3">
              <w:rPr>
                <w:color w:val="231F20"/>
                <w:sz w:val="22"/>
                <w:szCs w:val="22"/>
              </w:rPr>
              <w:t>ure of the verse, its lineation</w:t>
            </w:r>
          </w:p>
          <w:p w14:paraId="4C55E5F0" w14:textId="72209EE9" w:rsidR="003E1767" w:rsidRPr="000900C4" w:rsidRDefault="003E1767" w:rsidP="004736A0">
            <w:pPr>
              <w:pStyle w:val="ListParagraph"/>
              <w:numPr>
                <w:ilvl w:val="1"/>
                <w:numId w:val="35"/>
              </w:numPr>
              <w:rPr>
                <w:color w:val="231F20"/>
                <w:sz w:val="22"/>
                <w:szCs w:val="22"/>
              </w:rPr>
            </w:pPr>
            <w:r w:rsidRPr="000900C4">
              <w:rPr>
                <w:color w:val="231F20"/>
                <w:sz w:val="22"/>
                <w:szCs w:val="22"/>
              </w:rPr>
              <w:t>the possible symbolism of a blackbird</w:t>
            </w:r>
          </w:p>
          <w:p w14:paraId="2DA14751" w14:textId="3B963E58" w:rsidR="003E1767" w:rsidRPr="000900C4" w:rsidRDefault="003E1767" w:rsidP="004736A0">
            <w:pPr>
              <w:pStyle w:val="ListParagraph"/>
              <w:numPr>
                <w:ilvl w:val="1"/>
                <w:numId w:val="35"/>
              </w:numPr>
              <w:rPr>
                <w:color w:val="231F20"/>
                <w:sz w:val="22"/>
                <w:szCs w:val="22"/>
              </w:rPr>
            </w:pPr>
            <w:proofErr w:type="gramStart"/>
            <w:r w:rsidRPr="000900C4">
              <w:rPr>
                <w:color w:val="231F20"/>
                <w:sz w:val="22"/>
                <w:szCs w:val="22"/>
              </w:rPr>
              <w:t>the</w:t>
            </w:r>
            <w:proofErr w:type="gramEnd"/>
            <w:r w:rsidRPr="000900C4">
              <w:rPr>
                <w:color w:val="231F20"/>
                <w:sz w:val="22"/>
                <w:szCs w:val="22"/>
              </w:rPr>
              <w:t xml:space="preserve"> point of view suggested in the stanza</w:t>
            </w:r>
            <w:r w:rsidR="00102608">
              <w:rPr>
                <w:color w:val="231F20"/>
                <w:sz w:val="22"/>
                <w:szCs w:val="22"/>
              </w:rPr>
              <w:t>.</w:t>
            </w:r>
          </w:p>
          <w:p w14:paraId="32BE1935" w14:textId="77777777" w:rsidR="000900C4" w:rsidRDefault="000900C4" w:rsidP="00102608">
            <w:pPr>
              <w:rPr>
                <w:sz w:val="22"/>
                <w:szCs w:val="22"/>
                <w:lang w:val="en-AU"/>
              </w:rPr>
            </w:pPr>
          </w:p>
          <w:p w14:paraId="449C44DB" w14:textId="42A03765" w:rsidR="003E1767" w:rsidRPr="000900C4" w:rsidRDefault="000900C4" w:rsidP="000900C4">
            <w:pPr>
              <w:rPr>
                <w:sz w:val="22"/>
                <w:szCs w:val="22"/>
                <w:lang w:val="en-AU"/>
              </w:rPr>
            </w:pPr>
            <w:r w:rsidRPr="00874862">
              <w:rPr>
                <w:sz w:val="22"/>
                <w:szCs w:val="22"/>
                <w:lang w:val="en-AU"/>
              </w:rPr>
              <w:t>S</w:t>
            </w:r>
            <w:r w:rsidR="00D47EE3" w:rsidRPr="00874862">
              <w:rPr>
                <w:sz w:val="22"/>
                <w:szCs w:val="22"/>
                <w:lang w:val="en-AU"/>
              </w:rPr>
              <w:t>tudents</w:t>
            </w:r>
            <w:r w:rsidR="003E1767" w:rsidRPr="00874862">
              <w:rPr>
                <w:sz w:val="22"/>
                <w:szCs w:val="22"/>
                <w:lang w:val="en-AU"/>
              </w:rPr>
              <w:t xml:space="preserve"> alter the text by substituting a present participle for the word ‘moving’ and reflect on how </w:t>
            </w:r>
            <w:r w:rsidR="003E1767" w:rsidRPr="00874862">
              <w:rPr>
                <w:sz w:val="22"/>
                <w:szCs w:val="22"/>
                <w:lang w:val="en-AU"/>
              </w:rPr>
              <w:lastRenderedPageBreak/>
              <w:t>they have changed the meaning of the poem</w:t>
            </w:r>
            <w:r w:rsidR="00B24069" w:rsidRPr="00874862">
              <w:rPr>
                <w:sz w:val="22"/>
                <w:szCs w:val="22"/>
                <w:lang w:val="en-AU"/>
              </w:rPr>
              <w:t xml:space="preserve"> through changing the </w:t>
            </w:r>
            <w:r w:rsidR="00874862" w:rsidRPr="00874862">
              <w:rPr>
                <w:sz w:val="22"/>
                <w:szCs w:val="22"/>
                <w:lang w:val="en-AU"/>
              </w:rPr>
              <w:t>present participle</w:t>
            </w:r>
            <w:r w:rsidR="00102608" w:rsidRPr="00874862">
              <w:rPr>
                <w:sz w:val="22"/>
                <w:szCs w:val="22"/>
                <w:lang w:val="en-AU"/>
              </w:rPr>
              <w:t>.</w:t>
            </w:r>
          </w:p>
          <w:p w14:paraId="5826E859" w14:textId="77777777" w:rsidR="000900C4" w:rsidRDefault="000900C4" w:rsidP="000900C4">
            <w:pPr>
              <w:rPr>
                <w:sz w:val="22"/>
                <w:szCs w:val="22"/>
                <w:lang w:val="en-AU"/>
              </w:rPr>
            </w:pPr>
          </w:p>
          <w:p w14:paraId="5A8F2B82" w14:textId="5A80C59D" w:rsidR="00DA40F7" w:rsidRPr="000900C4" w:rsidRDefault="000900C4" w:rsidP="000900C4">
            <w:pPr>
              <w:rPr>
                <w:sz w:val="22"/>
                <w:szCs w:val="22"/>
                <w:lang w:val="en-AU"/>
              </w:rPr>
            </w:pPr>
            <w:r>
              <w:rPr>
                <w:sz w:val="22"/>
                <w:szCs w:val="22"/>
                <w:lang w:val="en-AU"/>
              </w:rPr>
              <w:t>The teacher d</w:t>
            </w:r>
            <w:r w:rsidR="003E1767" w:rsidRPr="000900C4">
              <w:rPr>
                <w:sz w:val="22"/>
                <w:szCs w:val="22"/>
                <w:lang w:val="en-AU"/>
              </w:rPr>
              <w:t>isplay</w:t>
            </w:r>
            <w:r w:rsidR="006F3AE8">
              <w:rPr>
                <w:sz w:val="22"/>
                <w:szCs w:val="22"/>
                <w:lang w:val="en-AU"/>
              </w:rPr>
              <w:t>s</w:t>
            </w:r>
            <w:r w:rsidR="00C958F3" w:rsidRPr="000900C4">
              <w:rPr>
                <w:sz w:val="22"/>
                <w:szCs w:val="22"/>
                <w:lang w:val="en-AU"/>
              </w:rPr>
              <w:t xml:space="preserve"> </w:t>
            </w:r>
            <w:r w:rsidR="003E1767" w:rsidRPr="000900C4">
              <w:rPr>
                <w:sz w:val="22"/>
                <w:szCs w:val="22"/>
                <w:lang w:val="en-AU"/>
              </w:rPr>
              <w:t>Japanese artist</w:t>
            </w:r>
            <w:r w:rsidR="00C958F3" w:rsidRPr="000900C4">
              <w:rPr>
                <w:sz w:val="22"/>
                <w:szCs w:val="22"/>
                <w:lang w:val="en-AU"/>
              </w:rPr>
              <w:t xml:space="preserve"> </w:t>
            </w:r>
            <w:proofErr w:type="spellStart"/>
            <w:r w:rsidR="00B6130A">
              <w:rPr>
                <w:sz w:val="22"/>
                <w:szCs w:val="22"/>
                <w:lang w:val="en-AU"/>
              </w:rPr>
              <w:t>Utagawa</w:t>
            </w:r>
            <w:proofErr w:type="spellEnd"/>
            <w:r w:rsidR="00B6130A">
              <w:rPr>
                <w:sz w:val="22"/>
                <w:szCs w:val="22"/>
                <w:lang w:val="en-AU"/>
              </w:rPr>
              <w:t xml:space="preserve"> </w:t>
            </w:r>
            <w:r w:rsidR="00C958F3" w:rsidRPr="000900C4">
              <w:rPr>
                <w:sz w:val="22"/>
                <w:szCs w:val="22"/>
                <w:lang w:val="en-AU"/>
              </w:rPr>
              <w:t xml:space="preserve">Hiroshige’s </w:t>
            </w:r>
            <w:hyperlink r:id="rId18" w:history="1">
              <w:r w:rsidR="00C958F3" w:rsidRPr="000900C4">
                <w:rPr>
                  <w:rStyle w:val="Hyperlink"/>
                  <w:sz w:val="22"/>
                  <w:szCs w:val="22"/>
                  <w:lang w:val="en-AU"/>
                </w:rPr>
                <w:t xml:space="preserve">series of images </w:t>
              </w:r>
              <w:r w:rsidR="0004053B" w:rsidRPr="000900C4">
                <w:rPr>
                  <w:rStyle w:val="Hyperlink"/>
                  <w:sz w:val="22"/>
                  <w:szCs w:val="22"/>
                  <w:lang w:val="en-AU"/>
                </w:rPr>
                <w:t>on Mount Fuji</w:t>
              </w:r>
            </w:hyperlink>
            <w:r w:rsidR="0004053B" w:rsidRPr="000900C4">
              <w:rPr>
                <w:sz w:val="22"/>
                <w:szCs w:val="22"/>
                <w:lang w:val="en-AU"/>
              </w:rPr>
              <w:t xml:space="preserve"> </w:t>
            </w:r>
            <w:r w:rsidR="00864CFD" w:rsidRPr="000900C4">
              <w:rPr>
                <w:sz w:val="22"/>
                <w:szCs w:val="22"/>
                <w:lang w:val="en-AU"/>
              </w:rPr>
              <w:t xml:space="preserve">and students </w:t>
            </w:r>
            <w:r w:rsidR="003E1767" w:rsidRPr="000900C4">
              <w:rPr>
                <w:sz w:val="22"/>
                <w:szCs w:val="22"/>
                <w:lang w:val="en-AU"/>
              </w:rPr>
              <w:t xml:space="preserve">preview </w:t>
            </w:r>
            <w:r w:rsidR="0074627E" w:rsidRPr="000900C4">
              <w:rPr>
                <w:sz w:val="22"/>
                <w:szCs w:val="22"/>
                <w:lang w:val="en-AU"/>
              </w:rPr>
              <w:t>them</w:t>
            </w:r>
            <w:r w:rsidR="003E1767" w:rsidRPr="000900C4">
              <w:rPr>
                <w:sz w:val="22"/>
                <w:szCs w:val="22"/>
                <w:lang w:val="en-AU"/>
              </w:rPr>
              <w:t xml:space="preserve">. </w:t>
            </w:r>
            <w:r>
              <w:rPr>
                <w:sz w:val="22"/>
                <w:szCs w:val="22"/>
                <w:lang w:val="en-AU"/>
              </w:rPr>
              <w:t>S</w:t>
            </w:r>
            <w:r w:rsidR="003E1767" w:rsidRPr="000900C4">
              <w:rPr>
                <w:sz w:val="22"/>
                <w:szCs w:val="22"/>
                <w:lang w:val="en-AU"/>
              </w:rPr>
              <w:t>tudents comment on</w:t>
            </w:r>
            <w:r w:rsidR="00D47EE3">
              <w:rPr>
                <w:sz w:val="22"/>
                <w:szCs w:val="22"/>
                <w:lang w:val="en-AU"/>
              </w:rPr>
              <w:t>:</w:t>
            </w:r>
          </w:p>
          <w:p w14:paraId="186AEA33" w14:textId="77777777" w:rsidR="00DA40F7" w:rsidRPr="000900C4" w:rsidRDefault="003E1767" w:rsidP="004736A0">
            <w:pPr>
              <w:pStyle w:val="ListParagraph"/>
              <w:numPr>
                <w:ilvl w:val="1"/>
                <w:numId w:val="35"/>
              </w:numPr>
              <w:rPr>
                <w:color w:val="231F20"/>
                <w:sz w:val="22"/>
                <w:szCs w:val="22"/>
              </w:rPr>
            </w:pPr>
            <w:r w:rsidRPr="000900C4">
              <w:rPr>
                <w:color w:val="231F20"/>
                <w:sz w:val="22"/>
                <w:szCs w:val="22"/>
              </w:rPr>
              <w:t>how the images relate to one another</w:t>
            </w:r>
          </w:p>
          <w:p w14:paraId="04BDEDFB" w14:textId="26A210A2" w:rsidR="003C7154" w:rsidRPr="000900C4" w:rsidRDefault="00DA40F7" w:rsidP="004736A0">
            <w:pPr>
              <w:pStyle w:val="ListParagraph"/>
              <w:numPr>
                <w:ilvl w:val="1"/>
                <w:numId w:val="35"/>
              </w:numPr>
              <w:rPr>
                <w:color w:val="231F20"/>
                <w:sz w:val="22"/>
                <w:szCs w:val="22"/>
              </w:rPr>
            </w:pPr>
            <w:r w:rsidRPr="000900C4">
              <w:rPr>
                <w:color w:val="231F20"/>
                <w:sz w:val="22"/>
                <w:szCs w:val="22"/>
              </w:rPr>
              <w:t xml:space="preserve">how </w:t>
            </w:r>
            <w:r w:rsidR="003E1767" w:rsidRPr="000900C4">
              <w:rPr>
                <w:color w:val="231F20"/>
                <w:sz w:val="22"/>
                <w:szCs w:val="22"/>
              </w:rPr>
              <w:t>their similarities and differences suggest particular points of view</w:t>
            </w:r>
          </w:p>
          <w:p w14:paraId="5FECC24C" w14:textId="1131F281" w:rsidR="00DA40F7" w:rsidRPr="000900C4" w:rsidRDefault="00DA40F7" w:rsidP="004736A0">
            <w:pPr>
              <w:pStyle w:val="ListParagraph"/>
              <w:numPr>
                <w:ilvl w:val="1"/>
                <w:numId w:val="35"/>
              </w:numPr>
              <w:rPr>
                <w:color w:val="231F20"/>
                <w:sz w:val="22"/>
                <w:szCs w:val="22"/>
              </w:rPr>
            </w:pPr>
            <w:r w:rsidRPr="000900C4">
              <w:rPr>
                <w:color w:val="231F20"/>
                <w:sz w:val="22"/>
                <w:szCs w:val="22"/>
              </w:rPr>
              <w:t>how they suggest a worldview based on assumptions about the world</w:t>
            </w:r>
          </w:p>
          <w:p w14:paraId="3264DC3C" w14:textId="3B9DC880" w:rsidR="00DA40F7" w:rsidRDefault="00DA40F7" w:rsidP="004736A0">
            <w:pPr>
              <w:pStyle w:val="ListParagraph"/>
              <w:numPr>
                <w:ilvl w:val="1"/>
                <w:numId w:val="35"/>
              </w:numPr>
              <w:rPr>
                <w:color w:val="231F20"/>
                <w:sz w:val="22"/>
                <w:szCs w:val="22"/>
              </w:rPr>
            </w:pPr>
            <w:proofErr w:type="gramStart"/>
            <w:r w:rsidRPr="000900C4">
              <w:rPr>
                <w:color w:val="231F20"/>
                <w:sz w:val="22"/>
                <w:szCs w:val="22"/>
              </w:rPr>
              <w:t>in</w:t>
            </w:r>
            <w:proofErr w:type="gramEnd"/>
            <w:r w:rsidRPr="000900C4">
              <w:rPr>
                <w:color w:val="231F20"/>
                <w:sz w:val="22"/>
                <w:szCs w:val="22"/>
              </w:rPr>
              <w:t xml:space="preserve"> what sense they could be said to be ‘literary’ </w:t>
            </w:r>
            <w:r w:rsidR="00102608">
              <w:rPr>
                <w:color w:val="231F20"/>
                <w:sz w:val="22"/>
                <w:szCs w:val="22"/>
              </w:rPr>
              <w:t>–</w:t>
            </w:r>
            <w:r w:rsidRPr="000900C4">
              <w:rPr>
                <w:color w:val="231F20"/>
                <w:sz w:val="22"/>
                <w:szCs w:val="22"/>
              </w:rPr>
              <w:t xml:space="preserve"> here students could discuss how the images, singly and in combination, create multiple meanings.</w:t>
            </w:r>
          </w:p>
          <w:p w14:paraId="56527E51" w14:textId="77777777" w:rsidR="000900C4" w:rsidRPr="000900C4" w:rsidRDefault="000900C4" w:rsidP="000900C4">
            <w:pPr>
              <w:rPr>
                <w:color w:val="231F20"/>
                <w:sz w:val="22"/>
                <w:szCs w:val="22"/>
              </w:rPr>
            </w:pPr>
          </w:p>
          <w:p w14:paraId="5487FE27" w14:textId="760DA0EE" w:rsidR="00266036" w:rsidRPr="000900C4" w:rsidRDefault="000900C4" w:rsidP="000900C4">
            <w:pPr>
              <w:rPr>
                <w:sz w:val="22"/>
                <w:szCs w:val="22"/>
                <w:lang w:val="en-AU"/>
              </w:rPr>
            </w:pPr>
            <w:r>
              <w:rPr>
                <w:sz w:val="22"/>
                <w:szCs w:val="22"/>
                <w:lang w:val="en-AU"/>
              </w:rPr>
              <w:t>Students c</w:t>
            </w:r>
            <w:r w:rsidR="000D3662" w:rsidRPr="000900C4">
              <w:rPr>
                <w:sz w:val="22"/>
                <w:szCs w:val="22"/>
                <w:lang w:val="en-AU"/>
              </w:rPr>
              <w:t>ut the poem into stanzas, removing the numbers</w:t>
            </w:r>
            <w:r w:rsidR="00266036" w:rsidRPr="000900C4">
              <w:rPr>
                <w:sz w:val="22"/>
                <w:szCs w:val="22"/>
                <w:lang w:val="en-AU"/>
              </w:rPr>
              <w:t>.</w:t>
            </w:r>
            <w:r>
              <w:rPr>
                <w:sz w:val="22"/>
                <w:szCs w:val="22"/>
                <w:lang w:val="en-AU"/>
              </w:rPr>
              <w:t xml:space="preserve"> W</w:t>
            </w:r>
            <w:r w:rsidR="00266036" w:rsidRPr="000900C4">
              <w:rPr>
                <w:sz w:val="22"/>
                <w:szCs w:val="22"/>
                <w:lang w:val="en-AU"/>
              </w:rPr>
              <w:t xml:space="preserve">orking in pairs, </w:t>
            </w:r>
            <w:r>
              <w:rPr>
                <w:sz w:val="22"/>
                <w:szCs w:val="22"/>
                <w:lang w:val="en-AU"/>
              </w:rPr>
              <w:t xml:space="preserve">students </w:t>
            </w:r>
            <w:r w:rsidR="00266036" w:rsidRPr="000900C4">
              <w:rPr>
                <w:sz w:val="22"/>
                <w:szCs w:val="22"/>
                <w:lang w:val="en-AU"/>
              </w:rPr>
              <w:t>read one verse each and determine what they find notable about</w:t>
            </w:r>
            <w:r w:rsidR="000D3662" w:rsidRPr="000900C4">
              <w:rPr>
                <w:sz w:val="22"/>
                <w:szCs w:val="22"/>
                <w:lang w:val="en-AU"/>
              </w:rPr>
              <w:t xml:space="preserve"> </w:t>
            </w:r>
            <w:r w:rsidR="00266036" w:rsidRPr="000900C4">
              <w:rPr>
                <w:sz w:val="22"/>
                <w:szCs w:val="22"/>
                <w:lang w:val="en-AU"/>
              </w:rPr>
              <w:t>it. Students could comment on:</w:t>
            </w:r>
          </w:p>
          <w:p w14:paraId="0A4C277F" w14:textId="48E1F8AA" w:rsidR="00266036" w:rsidRPr="000900C4" w:rsidRDefault="00266036" w:rsidP="004736A0">
            <w:pPr>
              <w:pStyle w:val="ListParagraph"/>
              <w:numPr>
                <w:ilvl w:val="1"/>
                <w:numId w:val="35"/>
              </w:numPr>
              <w:rPr>
                <w:color w:val="231F20"/>
                <w:sz w:val="22"/>
                <w:szCs w:val="22"/>
              </w:rPr>
            </w:pPr>
            <w:proofErr w:type="gramStart"/>
            <w:r w:rsidRPr="000900C4">
              <w:rPr>
                <w:color w:val="231F20"/>
                <w:sz w:val="22"/>
                <w:szCs w:val="22"/>
              </w:rPr>
              <w:t>the</w:t>
            </w:r>
            <w:proofErr w:type="gramEnd"/>
            <w:r w:rsidRPr="000900C4">
              <w:rPr>
                <w:color w:val="231F20"/>
                <w:sz w:val="22"/>
                <w:szCs w:val="22"/>
              </w:rPr>
              <w:t xml:space="preserve"> sensation the stanza explores. Stevens emphasised that in this poem he was exploring sensations rather th</w:t>
            </w:r>
            <w:r w:rsidR="00CE27C0">
              <w:rPr>
                <w:color w:val="231F20"/>
                <w:sz w:val="22"/>
                <w:szCs w:val="22"/>
              </w:rPr>
              <w:t>an presenting epigrams or ideas</w:t>
            </w:r>
          </w:p>
          <w:p w14:paraId="24142E4B" w14:textId="3DF1CDF0" w:rsidR="00266036" w:rsidRPr="000900C4" w:rsidRDefault="00266036" w:rsidP="004736A0">
            <w:pPr>
              <w:pStyle w:val="ListParagraph"/>
              <w:numPr>
                <w:ilvl w:val="1"/>
                <w:numId w:val="35"/>
              </w:numPr>
              <w:rPr>
                <w:color w:val="231F20"/>
                <w:sz w:val="22"/>
                <w:szCs w:val="22"/>
              </w:rPr>
            </w:pPr>
            <w:r w:rsidRPr="000900C4">
              <w:rPr>
                <w:color w:val="231F20"/>
                <w:sz w:val="22"/>
                <w:szCs w:val="22"/>
              </w:rPr>
              <w:t>any binaries such as black and white, movement and stillness, near and far</w:t>
            </w:r>
          </w:p>
          <w:p w14:paraId="114D4400" w14:textId="4FE0AF6E" w:rsidR="00266036" w:rsidRPr="000900C4" w:rsidRDefault="00266036" w:rsidP="004736A0">
            <w:pPr>
              <w:pStyle w:val="ListParagraph"/>
              <w:numPr>
                <w:ilvl w:val="1"/>
                <w:numId w:val="35"/>
              </w:numPr>
              <w:rPr>
                <w:color w:val="231F20"/>
                <w:sz w:val="22"/>
                <w:szCs w:val="22"/>
              </w:rPr>
            </w:pPr>
            <w:r w:rsidRPr="000900C4">
              <w:rPr>
                <w:color w:val="231F20"/>
                <w:sz w:val="22"/>
                <w:szCs w:val="22"/>
              </w:rPr>
              <w:t xml:space="preserve">any resonances with other poetic forms, such as </w:t>
            </w:r>
            <w:r w:rsidRPr="00236521">
              <w:rPr>
                <w:color w:val="231F20"/>
                <w:sz w:val="22"/>
                <w:szCs w:val="22"/>
              </w:rPr>
              <w:t>haiku</w:t>
            </w:r>
            <w:r w:rsidRPr="000900C4">
              <w:rPr>
                <w:color w:val="231F20"/>
                <w:sz w:val="22"/>
                <w:szCs w:val="22"/>
              </w:rPr>
              <w:t xml:space="preserve"> and </w:t>
            </w:r>
            <w:proofErr w:type="spellStart"/>
            <w:r w:rsidRPr="00236521">
              <w:rPr>
                <w:color w:val="231F20"/>
                <w:sz w:val="22"/>
                <w:szCs w:val="22"/>
              </w:rPr>
              <w:t>tanka</w:t>
            </w:r>
            <w:proofErr w:type="spellEnd"/>
            <w:r w:rsidRPr="000900C4">
              <w:rPr>
                <w:color w:val="231F20"/>
                <w:sz w:val="22"/>
                <w:szCs w:val="22"/>
              </w:rPr>
              <w:t xml:space="preserve"> (Stevens is said to have been influenced more by Japanese prints in the composition of this poem than haiku)</w:t>
            </w:r>
          </w:p>
          <w:p w14:paraId="1F56DF06" w14:textId="2477F836" w:rsidR="006E4C39" w:rsidRPr="00874862" w:rsidRDefault="00266036" w:rsidP="004736A0">
            <w:pPr>
              <w:pStyle w:val="ListParagraph"/>
              <w:numPr>
                <w:ilvl w:val="1"/>
                <w:numId w:val="35"/>
              </w:numPr>
              <w:rPr>
                <w:color w:val="231F20"/>
                <w:sz w:val="22"/>
                <w:szCs w:val="22"/>
              </w:rPr>
            </w:pPr>
            <w:proofErr w:type="gramStart"/>
            <w:r w:rsidRPr="00874862">
              <w:rPr>
                <w:color w:val="231F20"/>
                <w:sz w:val="22"/>
                <w:szCs w:val="22"/>
              </w:rPr>
              <w:t>the</w:t>
            </w:r>
            <w:proofErr w:type="gramEnd"/>
            <w:r w:rsidRPr="00874862">
              <w:rPr>
                <w:color w:val="231F20"/>
                <w:sz w:val="22"/>
                <w:szCs w:val="22"/>
              </w:rPr>
              <w:t xml:space="preserve"> relationship between structure and meaning</w:t>
            </w:r>
            <w:r w:rsidR="00874862" w:rsidRPr="00874862">
              <w:rPr>
                <w:color w:val="231F20"/>
                <w:sz w:val="22"/>
                <w:szCs w:val="22"/>
              </w:rPr>
              <w:t>.</w:t>
            </w:r>
          </w:p>
          <w:p w14:paraId="522799D9" w14:textId="77777777" w:rsidR="000900C4" w:rsidRPr="000900C4" w:rsidRDefault="000900C4" w:rsidP="000900C4">
            <w:pPr>
              <w:rPr>
                <w:color w:val="231F20"/>
                <w:sz w:val="22"/>
                <w:szCs w:val="22"/>
              </w:rPr>
            </w:pPr>
          </w:p>
          <w:p w14:paraId="7B7CD51C" w14:textId="3A714B5C" w:rsidR="00266036" w:rsidRPr="000900C4" w:rsidRDefault="00266036" w:rsidP="000900C4">
            <w:pPr>
              <w:rPr>
                <w:sz w:val="22"/>
                <w:szCs w:val="22"/>
                <w:lang w:val="en-AU"/>
              </w:rPr>
            </w:pPr>
            <w:r w:rsidRPr="000900C4">
              <w:rPr>
                <w:sz w:val="22"/>
                <w:szCs w:val="22"/>
                <w:lang w:val="en-AU"/>
              </w:rPr>
              <w:t xml:space="preserve">Working as a class, students combine the stanzas into a single poem. </w:t>
            </w:r>
            <w:r w:rsidR="00D95A99" w:rsidRPr="000900C4">
              <w:rPr>
                <w:sz w:val="22"/>
                <w:szCs w:val="22"/>
                <w:lang w:val="en-AU"/>
              </w:rPr>
              <w:t>To</w:t>
            </w:r>
            <w:r w:rsidRPr="000900C4">
              <w:rPr>
                <w:sz w:val="22"/>
                <w:szCs w:val="22"/>
                <w:lang w:val="en-AU"/>
              </w:rPr>
              <w:t xml:space="preserve"> order these </w:t>
            </w:r>
            <w:r w:rsidR="00D95A99" w:rsidRPr="000900C4">
              <w:rPr>
                <w:sz w:val="22"/>
                <w:szCs w:val="22"/>
                <w:lang w:val="en-AU"/>
              </w:rPr>
              <w:t>stanzas students could consider:</w:t>
            </w:r>
          </w:p>
          <w:p w14:paraId="20187E13" w14:textId="508E49A9" w:rsidR="00D95A99" w:rsidRPr="000900C4" w:rsidRDefault="00D95A99" w:rsidP="004736A0">
            <w:pPr>
              <w:pStyle w:val="ListParagraph"/>
              <w:numPr>
                <w:ilvl w:val="1"/>
                <w:numId w:val="35"/>
              </w:numPr>
              <w:rPr>
                <w:color w:val="231F20"/>
                <w:sz w:val="22"/>
                <w:szCs w:val="22"/>
              </w:rPr>
            </w:pPr>
            <w:r w:rsidRPr="000900C4">
              <w:rPr>
                <w:color w:val="231F20"/>
                <w:sz w:val="22"/>
                <w:szCs w:val="22"/>
              </w:rPr>
              <w:t>the d</w:t>
            </w:r>
            <w:r w:rsidR="000619CA">
              <w:rPr>
                <w:color w:val="231F20"/>
                <w:sz w:val="22"/>
                <w:szCs w:val="22"/>
              </w:rPr>
              <w:t>ifferent views of the blackbird (</w:t>
            </w:r>
            <w:r w:rsidRPr="000900C4">
              <w:rPr>
                <w:color w:val="231F20"/>
                <w:sz w:val="22"/>
                <w:szCs w:val="22"/>
              </w:rPr>
              <w:t>there are at least eight</w:t>
            </w:r>
            <w:r w:rsidR="000619CA">
              <w:rPr>
                <w:color w:val="231F20"/>
                <w:sz w:val="22"/>
                <w:szCs w:val="22"/>
              </w:rPr>
              <w:t>)</w:t>
            </w:r>
          </w:p>
          <w:p w14:paraId="0722FCD7" w14:textId="689FB28A" w:rsidR="00D95A99" w:rsidRPr="000900C4" w:rsidRDefault="000619CA" w:rsidP="004736A0">
            <w:pPr>
              <w:pStyle w:val="ListParagraph"/>
              <w:numPr>
                <w:ilvl w:val="1"/>
                <w:numId w:val="35"/>
              </w:numPr>
              <w:rPr>
                <w:color w:val="231F20"/>
                <w:sz w:val="22"/>
                <w:szCs w:val="22"/>
              </w:rPr>
            </w:pPr>
            <w:r>
              <w:rPr>
                <w:color w:val="231F20"/>
                <w:sz w:val="22"/>
                <w:szCs w:val="22"/>
              </w:rPr>
              <w:t>which verses are introspective</w:t>
            </w:r>
          </w:p>
          <w:p w14:paraId="42062457" w14:textId="200D74BE" w:rsidR="00D95A99" w:rsidRPr="000900C4" w:rsidRDefault="00D95A99" w:rsidP="004736A0">
            <w:pPr>
              <w:pStyle w:val="ListParagraph"/>
              <w:numPr>
                <w:ilvl w:val="1"/>
                <w:numId w:val="35"/>
              </w:numPr>
              <w:rPr>
                <w:color w:val="231F20"/>
                <w:sz w:val="22"/>
                <w:szCs w:val="22"/>
              </w:rPr>
            </w:pPr>
            <w:r w:rsidRPr="000900C4">
              <w:rPr>
                <w:color w:val="231F20"/>
                <w:sz w:val="22"/>
                <w:szCs w:val="22"/>
              </w:rPr>
              <w:t>which verses are in first person</w:t>
            </w:r>
          </w:p>
          <w:p w14:paraId="73CC6351" w14:textId="05A2F962" w:rsidR="00D95A99" w:rsidRPr="000900C4" w:rsidRDefault="00D95A99" w:rsidP="004736A0">
            <w:pPr>
              <w:pStyle w:val="ListParagraph"/>
              <w:numPr>
                <w:ilvl w:val="1"/>
                <w:numId w:val="35"/>
              </w:numPr>
              <w:rPr>
                <w:color w:val="231F20"/>
                <w:sz w:val="22"/>
                <w:szCs w:val="22"/>
              </w:rPr>
            </w:pPr>
            <w:r w:rsidRPr="000900C4">
              <w:rPr>
                <w:color w:val="231F20"/>
                <w:sz w:val="22"/>
                <w:szCs w:val="22"/>
              </w:rPr>
              <w:t>which verses offer an observation, conjecture or prediction</w:t>
            </w:r>
            <w:r w:rsidR="00A7735E">
              <w:rPr>
                <w:color w:val="231F20"/>
                <w:sz w:val="22"/>
                <w:szCs w:val="22"/>
              </w:rPr>
              <w:t xml:space="preserve"> </w:t>
            </w:r>
            <w:r w:rsidRPr="000900C4">
              <w:rPr>
                <w:color w:val="231F20"/>
                <w:sz w:val="22"/>
                <w:szCs w:val="22"/>
              </w:rPr>
              <w:t>(‘It was a small part of the pantomi</w:t>
            </w:r>
            <w:r w:rsidR="00A7735E">
              <w:rPr>
                <w:color w:val="231F20"/>
                <w:sz w:val="22"/>
                <w:szCs w:val="22"/>
              </w:rPr>
              <w:t>m</w:t>
            </w:r>
            <w:r w:rsidRPr="000900C4">
              <w:rPr>
                <w:color w:val="231F20"/>
                <w:sz w:val="22"/>
                <w:szCs w:val="22"/>
              </w:rPr>
              <w:t>e’)</w:t>
            </w:r>
          </w:p>
          <w:p w14:paraId="4664B62D" w14:textId="37EFE517" w:rsidR="00B24069" w:rsidRPr="000900C4" w:rsidRDefault="000619CA" w:rsidP="004736A0">
            <w:pPr>
              <w:pStyle w:val="ListParagraph"/>
              <w:numPr>
                <w:ilvl w:val="1"/>
                <w:numId w:val="35"/>
              </w:numPr>
              <w:rPr>
                <w:color w:val="231F20"/>
                <w:sz w:val="22"/>
                <w:szCs w:val="22"/>
              </w:rPr>
            </w:pPr>
            <w:r>
              <w:rPr>
                <w:color w:val="231F20"/>
                <w:sz w:val="22"/>
                <w:szCs w:val="22"/>
              </w:rPr>
              <w:t>repetition of the numbers one and three</w:t>
            </w:r>
          </w:p>
          <w:p w14:paraId="20ADA8C7" w14:textId="5845EB08" w:rsidR="00B24069" w:rsidRDefault="00B24069" w:rsidP="004736A0">
            <w:pPr>
              <w:pStyle w:val="ListParagraph"/>
              <w:numPr>
                <w:ilvl w:val="1"/>
                <w:numId w:val="35"/>
              </w:numPr>
              <w:rPr>
                <w:color w:val="231F20"/>
                <w:sz w:val="22"/>
                <w:szCs w:val="22"/>
              </w:rPr>
            </w:pPr>
            <w:proofErr w:type="gramStart"/>
            <w:r w:rsidRPr="000900C4">
              <w:rPr>
                <w:color w:val="231F20"/>
                <w:sz w:val="22"/>
                <w:szCs w:val="22"/>
              </w:rPr>
              <w:t>repetition</w:t>
            </w:r>
            <w:proofErr w:type="gramEnd"/>
            <w:r w:rsidRPr="000900C4">
              <w:rPr>
                <w:color w:val="231F20"/>
                <w:sz w:val="22"/>
                <w:szCs w:val="22"/>
              </w:rPr>
              <w:t xml:space="preserve"> and connotations of ‘black’</w:t>
            </w:r>
            <w:r w:rsidR="000900C4">
              <w:rPr>
                <w:color w:val="231F20"/>
                <w:sz w:val="22"/>
                <w:szCs w:val="22"/>
              </w:rPr>
              <w:t>.</w:t>
            </w:r>
          </w:p>
          <w:p w14:paraId="4CF4A5E7" w14:textId="77777777" w:rsidR="000900C4" w:rsidRPr="000900C4" w:rsidRDefault="000900C4" w:rsidP="000900C4">
            <w:pPr>
              <w:rPr>
                <w:color w:val="231F20"/>
                <w:sz w:val="22"/>
                <w:szCs w:val="22"/>
              </w:rPr>
            </w:pPr>
          </w:p>
          <w:p w14:paraId="1240BBA0" w14:textId="3B5813FF" w:rsidR="00B24069" w:rsidRPr="000900C4" w:rsidRDefault="000900C4" w:rsidP="000900C4">
            <w:pPr>
              <w:rPr>
                <w:sz w:val="22"/>
                <w:szCs w:val="22"/>
                <w:lang w:val="en-AU"/>
              </w:rPr>
            </w:pPr>
            <w:r>
              <w:rPr>
                <w:sz w:val="22"/>
                <w:szCs w:val="22"/>
                <w:lang w:val="en-AU"/>
              </w:rPr>
              <w:t xml:space="preserve">The teacher distributes </w:t>
            </w:r>
            <w:r w:rsidR="00B24069" w:rsidRPr="000900C4">
              <w:rPr>
                <w:sz w:val="22"/>
                <w:szCs w:val="22"/>
                <w:lang w:val="en-AU"/>
              </w:rPr>
              <w:t>t</w:t>
            </w:r>
            <w:r w:rsidR="00DA40F7" w:rsidRPr="000900C4">
              <w:rPr>
                <w:sz w:val="22"/>
                <w:szCs w:val="22"/>
                <w:lang w:val="en-AU"/>
              </w:rPr>
              <w:t>he</w:t>
            </w:r>
            <w:r w:rsidR="00B24069" w:rsidRPr="000900C4">
              <w:rPr>
                <w:sz w:val="22"/>
                <w:szCs w:val="22"/>
                <w:lang w:val="en-AU"/>
              </w:rPr>
              <w:t xml:space="preserve"> actual poem and students compare their arrangement</w:t>
            </w:r>
            <w:r w:rsidR="00DA40F7" w:rsidRPr="000900C4">
              <w:rPr>
                <w:sz w:val="22"/>
                <w:szCs w:val="22"/>
                <w:lang w:val="en-AU"/>
              </w:rPr>
              <w:t xml:space="preserve"> with</w:t>
            </w:r>
            <w:r w:rsidR="00B24069" w:rsidRPr="000900C4">
              <w:rPr>
                <w:sz w:val="22"/>
                <w:szCs w:val="22"/>
                <w:lang w:val="en-AU"/>
              </w:rPr>
              <w:t xml:space="preserve"> it. </w:t>
            </w:r>
            <w:r>
              <w:rPr>
                <w:sz w:val="22"/>
                <w:szCs w:val="22"/>
                <w:lang w:val="en-AU"/>
              </w:rPr>
              <w:t>They d</w:t>
            </w:r>
            <w:r w:rsidR="00B24069" w:rsidRPr="000900C4">
              <w:rPr>
                <w:sz w:val="22"/>
                <w:szCs w:val="22"/>
                <w:lang w:val="en-AU"/>
              </w:rPr>
              <w:t>iscuss</w:t>
            </w:r>
            <w:r w:rsidR="000619CA">
              <w:rPr>
                <w:sz w:val="22"/>
                <w:szCs w:val="22"/>
                <w:lang w:val="en-AU"/>
              </w:rPr>
              <w:t>:</w:t>
            </w:r>
          </w:p>
          <w:p w14:paraId="1D72CD57" w14:textId="599EF2FF" w:rsidR="00D9770B" w:rsidRPr="000900C4" w:rsidRDefault="001B426C" w:rsidP="004736A0">
            <w:pPr>
              <w:pStyle w:val="ListParagraph"/>
              <w:numPr>
                <w:ilvl w:val="1"/>
                <w:numId w:val="35"/>
              </w:numPr>
              <w:rPr>
                <w:color w:val="231F20"/>
                <w:sz w:val="22"/>
                <w:szCs w:val="22"/>
              </w:rPr>
            </w:pPr>
            <w:r w:rsidRPr="000900C4">
              <w:rPr>
                <w:color w:val="231F20"/>
                <w:sz w:val="22"/>
                <w:szCs w:val="22"/>
              </w:rPr>
              <w:t xml:space="preserve">patterns </w:t>
            </w:r>
            <w:r w:rsidR="000619CA">
              <w:rPr>
                <w:color w:val="231F20"/>
                <w:sz w:val="22"/>
                <w:szCs w:val="22"/>
              </w:rPr>
              <w:t>of imagery</w:t>
            </w:r>
          </w:p>
          <w:p w14:paraId="29CA0168" w14:textId="54FDB1F1" w:rsidR="001B426C" w:rsidRPr="000900C4" w:rsidRDefault="00D9770B" w:rsidP="004736A0">
            <w:pPr>
              <w:pStyle w:val="ListParagraph"/>
              <w:numPr>
                <w:ilvl w:val="1"/>
                <w:numId w:val="35"/>
              </w:numPr>
              <w:rPr>
                <w:color w:val="231F20"/>
                <w:sz w:val="22"/>
                <w:szCs w:val="22"/>
              </w:rPr>
            </w:pPr>
            <w:r w:rsidRPr="000900C4">
              <w:rPr>
                <w:color w:val="231F20"/>
                <w:sz w:val="22"/>
                <w:szCs w:val="22"/>
              </w:rPr>
              <w:t xml:space="preserve">the </w:t>
            </w:r>
            <w:r w:rsidR="001B426C" w:rsidRPr="000900C4">
              <w:rPr>
                <w:color w:val="231F20"/>
                <w:sz w:val="22"/>
                <w:szCs w:val="22"/>
              </w:rPr>
              <w:t>symbolism</w:t>
            </w:r>
            <w:r w:rsidRPr="000900C4">
              <w:rPr>
                <w:color w:val="231F20"/>
                <w:sz w:val="22"/>
                <w:szCs w:val="22"/>
              </w:rPr>
              <w:t xml:space="preserve"> of the blackbird – for example the inseparability of life and death; </w:t>
            </w:r>
            <w:r w:rsidRPr="000900C4">
              <w:rPr>
                <w:color w:val="231F20"/>
                <w:sz w:val="22"/>
                <w:szCs w:val="22"/>
              </w:rPr>
              <w:lastRenderedPageBreak/>
              <w:t xml:space="preserve">death as a vehicle </w:t>
            </w:r>
            <w:r w:rsidR="000619CA">
              <w:rPr>
                <w:color w:val="231F20"/>
                <w:sz w:val="22"/>
                <w:szCs w:val="22"/>
              </w:rPr>
              <w:t>for the appreciation of reality</w:t>
            </w:r>
          </w:p>
          <w:p w14:paraId="7009AAF8" w14:textId="2979F24F" w:rsidR="001B426C" w:rsidRDefault="001B426C" w:rsidP="004736A0">
            <w:pPr>
              <w:pStyle w:val="ListParagraph"/>
              <w:numPr>
                <w:ilvl w:val="1"/>
                <w:numId w:val="35"/>
              </w:numPr>
              <w:rPr>
                <w:color w:val="231F20"/>
                <w:sz w:val="22"/>
                <w:szCs w:val="22"/>
              </w:rPr>
            </w:pPr>
            <w:r w:rsidRPr="000900C4">
              <w:rPr>
                <w:color w:val="231F20"/>
                <w:sz w:val="22"/>
                <w:szCs w:val="22"/>
              </w:rPr>
              <w:t>words and phrases that now</w:t>
            </w:r>
            <w:r w:rsidR="00D9770B" w:rsidRPr="000900C4">
              <w:rPr>
                <w:color w:val="231F20"/>
                <w:sz w:val="22"/>
                <w:szCs w:val="22"/>
              </w:rPr>
              <w:t xml:space="preserve"> (after their reconstruction of the poem earlier)</w:t>
            </w:r>
            <w:r w:rsidRPr="000900C4">
              <w:rPr>
                <w:color w:val="231F20"/>
                <w:sz w:val="22"/>
                <w:szCs w:val="22"/>
              </w:rPr>
              <w:t xml:space="preserve"> have new connotations and </w:t>
            </w:r>
            <w:r w:rsidR="00E130F9" w:rsidRPr="000900C4">
              <w:rPr>
                <w:color w:val="231F20"/>
                <w:sz w:val="22"/>
                <w:szCs w:val="22"/>
              </w:rPr>
              <w:t xml:space="preserve">suggest </w:t>
            </w:r>
            <w:r w:rsidRPr="000900C4">
              <w:rPr>
                <w:color w:val="231F20"/>
                <w:sz w:val="22"/>
                <w:szCs w:val="22"/>
              </w:rPr>
              <w:t>different interpretations</w:t>
            </w:r>
          </w:p>
          <w:p w14:paraId="46517E24" w14:textId="07B600AB" w:rsidR="00874862" w:rsidRPr="000900C4" w:rsidRDefault="00874862" w:rsidP="004736A0">
            <w:pPr>
              <w:pStyle w:val="ListParagraph"/>
              <w:numPr>
                <w:ilvl w:val="1"/>
                <w:numId w:val="35"/>
              </w:numPr>
              <w:rPr>
                <w:color w:val="231F20"/>
                <w:sz w:val="22"/>
                <w:szCs w:val="22"/>
              </w:rPr>
            </w:pPr>
            <w:proofErr w:type="gramStart"/>
            <w:r w:rsidRPr="000900C4">
              <w:rPr>
                <w:color w:val="231F20"/>
                <w:sz w:val="22"/>
                <w:szCs w:val="22"/>
              </w:rPr>
              <w:t>the</w:t>
            </w:r>
            <w:proofErr w:type="gramEnd"/>
            <w:r w:rsidRPr="000900C4">
              <w:rPr>
                <w:color w:val="231F20"/>
                <w:sz w:val="22"/>
                <w:szCs w:val="22"/>
              </w:rPr>
              <w:t xml:space="preserve"> successes and challenges they experienced </w:t>
            </w:r>
            <w:r w:rsidRPr="00874862">
              <w:rPr>
                <w:color w:val="231F20"/>
                <w:sz w:val="22"/>
                <w:szCs w:val="22"/>
              </w:rPr>
              <w:t>though this composition process</w:t>
            </w:r>
            <w:r>
              <w:rPr>
                <w:color w:val="231F20"/>
                <w:sz w:val="22"/>
                <w:szCs w:val="22"/>
              </w:rPr>
              <w:t>.</w:t>
            </w:r>
          </w:p>
          <w:p w14:paraId="6D9E464A" w14:textId="77777777" w:rsidR="000900C4" w:rsidRDefault="000900C4" w:rsidP="000900C4">
            <w:pPr>
              <w:textAlignment w:val="top"/>
              <w:rPr>
                <w:rFonts w:eastAsia="Times New Roman"/>
                <w:color w:val="000000" w:themeColor="text1"/>
                <w:sz w:val="22"/>
                <w:szCs w:val="22"/>
              </w:rPr>
            </w:pPr>
          </w:p>
          <w:p w14:paraId="2AC6DE09" w14:textId="62FC5460" w:rsidR="00090CF9" w:rsidRPr="008C1084" w:rsidRDefault="000900C4" w:rsidP="000900C4">
            <w:pPr>
              <w:textAlignment w:val="top"/>
              <w:rPr>
                <w:rFonts w:eastAsia="Times New Roman"/>
                <w:color w:val="000000" w:themeColor="text1"/>
                <w:sz w:val="22"/>
                <w:szCs w:val="22"/>
              </w:rPr>
            </w:pPr>
            <w:r>
              <w:rPr>
                <w:rFonts w:eastAsia="Times New Roman"/>
                <w:color w:val="000000" w:themeColor="text1"/>
                <w:sz w:val="22"/>
                <w:szCs w:val="22"/>
              </w:rPr>
              <w:t>The teacher d</w:t>
            </w:r>
            <w:r w:rsidR="00D9770B" w:rsidRPr="008C1084">
              <w:rPr>
                <w:rFonts w:eastAsia="Times New Roman"/>
                <w:color w:val="000000" w:themeColor="text1"/>
                <w:sz w:val="22"/>
                <w:szCs w:val="22"/>
              </w:rPr>
              <w:t>isplay</w:t>
            </w:r>
            <w:r>
              <w:rPr>
                <w:rFonts w:eastAsia="Times New Roman"/>
                <w:color w:val="000000" w:themeColor="text1"/>
                <w:sz w:val="22"/>
                <w:szCs w:val="22"/>
              </w:rPr>
              <w:t>s</w:t>
            </w:r>
            <w:r w:rsidR="00D9770B" w:rsidRPr="008C1084">
              <w:rPr>
                <w:rFonts w:eastAsia="Times New Roman"/>
                <w:color w:val="000000" w:themeColor="text1"/>
                <w:sz w:val="22"/>
                <w:szCs w:val="22"/>
              </w:rPr>
              <w:t xml:space="preserve"> th</w:t>
            </w:r>
            <w:r w:rsidR="00160FBF" w:rsidRPr="008C1084">
              <w:rPr>
                <w:rFonts w:eastAsia="Times New Roman"/>
                <w:color w:val="000000" w:themeColor="text1"/>
                <w:sz w:val="22"/>
                <w:szCs w:val="22"/>
              </w:rPr>
              <w:t>e</w:t>
            </w:r>
            <w:r w:rsidR="00D9770B" w:rsidRPr="008C1084">
              <w:rPr>
                <w:rFonts w:eastAsia="Times New Roman"/>
                <w:color w:val="000000" w:themeColor="text1"/>
                <w:sz w:val="22"/>
                <w:szCs w:val="22"/>
              </w:rPr>
              <w:t xml:space="preserve"> statement</w:t>
            </w:r>
            <w:r w:rsidR="00160FBF" w:rsidRPr="008C1084">
              <w:rPr>
                <w:rFonts w:eastAsia="Times New Roman"/>
                <w:color w:val="000000" w:themeColor="text1"/>
                <w:sz w:val="22"/>
                <w:szCs w:val="22"/>
              </w:rPr>
              <w:t xml:space="preserve"> below</w:t>
            </w:r>
            <w:r w:rsidR="00090CF9" w:rsidRPr="008C1084">
              <w:rPr>
                <w:rFonts w:eastAsia="Times New Roman"/>
                <w:color w:val="000000" w:themeColor="text1"/>
                <w:sz w:val="22"/>
                <w:szCs w:val="22"/>
              </w:rPr>
              <w:t xml:space="preserve"> and </w:t>
            </w:r>
            <w:r w:rsidR="000619CA">
              <w:rPr>
                <w:rFonts w:eastAsia="Times New Roman"/>
                <w:color w:val="000000" w:themeColor="text1"/>
                <w:sz w:val="22"/>
                <w:szCs w:val="22"/>
              </w:rPr>
              <w:t xml:space="preserve">asks students to </w:t>
            </w:r>
            <w:r w:rsidR="00090CF9" w:rsidRPr="008C1084">
              <w:rPr>
                <w:rFonts w:eastAsia="Times New Roman"/>
                <w:color w:val="000000" w:themeColor="text1"/>
                <w:sz w:val="22"/>
                <w:szCs w:val="22"/>
              </w:rPr>
              <w:t>test this statement by</w:t>
            </w:r>
            <w:r w:rsidR="000619CA">
              <w:rPr>
                <w:rFonts w:eastAsia="Times New Roman"/>
                <w:color w:val="000000" w:themeColor="text1"/>
                <w:sz w:val="22"/>
                <w:szCs w:val="22"/>
              </w:rPr>
              <w:t>:</w:t>
            </w:r>
          </w:p>
          <w:p w14:paraId="0E326828" w14:textId="40FA1505" w:rsidR="00D9770B" w:rsidRPr="000900C4" w:rsidRDefault="00090CF9" w:rsidP="004736A0">
            <w:pPr>
              <w:pStyle w:val="ListParagraph"/>
              <w:numPr>
                <w:ilvl w:val="1"/>
                <w:numId w:val="35"/>
              </w:numPr>
              <w:rPr>
                <w:color w:val="231F20"/>
                <w:sz w:val="22"/>
                <w:szCs w:val="22"/>
              </w:rPr>
            </w:pPr>
            <w:r w:rsidRPr="000900C4">
              <w:rPr>
                <w:color w:val="231F20"/>
                <w:sz w:val="22"/>
                <w:szCs w:val="22"/>
              </w:rPr>
              <w:t>analysing stanzas from the poem</w:t>
            </w:r>
          </w:p>
          <w:p w14:paraId="55052693" w14:textId="280B72BF" w:rsidR="00090CF9" w:rsidRPr="000900C4" w:rsidRDefault="00090CF9" w:rsidP="004736A0">
            <w:pPr>
              <w:pStyle w:val="ListParagraph"/>
              <w:numPr>
                <w:ilvl w:val="1"/>
                <w:numId w:val="35"/>
              </w:numPr>
              <w:rPr>
                <w:color w:val="231F20"/>
                <w:sz w:val="22"/>
                <w:szCs w:val="22"/>
              </w:rPr>
            </w:pPr>
            <w:proofErr w:type="gramStart"/>
            <w:r w:rsidRPr="000900C4">
              <w:rPr>
                <w:color w:val="231F20"/>
                <w:sz w:val="22"/>
                <w:szCs w:val="22"/>
              </w:rPr>
              <w:t>selecting</w:t>
            </w:r>
            <w:proofErr w:type="gramEnd"/>
            <w:r w:rsidRPr="000900C4">
              <w:rPr>
                <w:color w:val="231F20"/>
                <w:sz w:val="22"/>
                <w:szCs w:val="22"/>
              </w:rPr>
              <w:t xml:space="preserve"> one of Hiroshige’s images on Mount Fuji and composing a metaphor that combines a visible and invisible element from the image</w:t>
            </w:r>
            <w:r w:rsidR="000900C4">
              <w:rPr>
                <w:color w:val="231F20"/>
                <w:sz w:val="22"/>
                <w:szCs w:val="22"/>
              </w:rPr>
              <w:t>.</w:t>
            </w:r>
          </w:p>
          <w:p w14:paraId="30CFC3FB" w14:textId="77777777" w:rsidR="000900C4" w:rsidRDefault="000900C4" w:rsidP="000900C4">
            <w:pPr>
              <w:textAlignment w:val="top"/>
              <w:rPr>
                <w:rFonts w:eastAsia="Times New Roman"/>
                <w:i/>
                <w:color w:val="000000" w:themeColor="text1"/>
                <w:sz w:val="22"/>
                <w:szCs w:val="22"/>
              </w:rPr>
            </w:pPr>
          </w:p>
          <w:p w14:paraId="782DE1FE" w14:textId="04A1BD81" w:rsidR="00D9770B" w:rsidRPr="008C1084" w:rsidRDefault="000900C4" w:rsidP="000900C4">
            <w:pPr>
              <w:textAlignment w:val="top"/>
              <w:rPr>
                <w:rFonts w:eastAsia="Times New Roman"/>
                <w:color w:val="000000" w:themeColor="text1"/>
                <w:sz w:val="22"/>
                <w:szCs w:val="22"/>
              </w:rPr>
            </w:pPr>
            <w:r>
              <w:rPr>
                <w:rFonts w:eastAsia="Times New Roman"/>
                <w:i/>
                <w:color w:val="000000" w:themeColor="text1"/>
                <w:sz w:val="22"/>
                <w:szCs w:val="22"/>
              </w:rPr>
              <w:t>Each stanza of ‘</w:t>
            </w:r>
            <w:r w:rsidR="00C200AB" w:rsidRPr="008C1084">
              <w:rPr>
                <w:rFonts w:eastAsia="Times New Roman"/>
                <w:i/>
                <w:color w:val="000000" w:themeColor="text1"/>
                <w:sz w:val="22"/>
                <w:szCs w:val="22"/>
              </w:rPr>
              <w:t>Thirteen</w:t>
            </w:r>
            <w:r>
              <w:rPr>
                <w:rFonts w:eastAsia="Times New Roman"/>
                <w:i/>
                <w:color w:val="000000" w:themeColor="text1"/>
                <w:sz w:val="22"/>
                <w:szCs w:val="22"/>
              </w:rPr>
              <w:t xml:space="preserve"> Ways of Looking at a Blackbird’</w:t>
            </w:r>
            <w:r w:rsidR="00C200AB" w:rsidRPr="008C1084">
              <w:rPr>
                <w:rFonts w:eastAsia="Times New Roman"/>
                <w:i/>
                <w:color w:val="000000" w:themeColor="text1"/>
                <w:sz w:val="22"/>
                <w:szCs w:val="22"/>
              </w:rPr>
              <w:t xml:space="preserve"> is a meta</w:t>
            </w:r>
            <w:r w:rsidR="00160FBF" w:rsidRPr="008C1084">
              <w:rPr>
                <w:rFonts w:eastAsia="Times New Roman"/>
                <w:i/>
                <w:color w:val="000000" w:themeColor="text1"/>
                <w:sz w:val="22"/>
                <w:szCs w:val="22"/>
              </w:rPr>
              <w:t>phor that combines</w:t>
            </w:r>
            <w:r w:rsidR="00C200AB" w:rsidRPr="008C1084">
              <w:rPr>
                <w:rFonts w:eastAsia="Times New Roman"/>
                <w:i/>
                <w:color w:val="000000" w:themeColor="text1"/>
                <w:sz w:val="22"/>
                <w:szCs w:val="22"/>
              </w:rPr>
              <w:t xml:space="preserve"> the imagined and the real, the idea and the thing, the invisible and the visible</w:t>
            </w:r>
            <w:r w:rsidR="00160FBF" w:rsidRPr="008C1084">
              <w:rPr>
                <w:rFonts w:eastAsia="Times New Roman"/>
                <w:i/>
                <w:color w:val="000000" w:themeColor="text1"/>
                <w:sz w:val="22"/>
                <w:szCs w:val="22"/>
              </w:rPr>
              <w:t>.</w:t>
            </w:r>
          </w:p>
          <w:p w14:paraId="337B1970" w14:textId="77777777" w:rsidR="00090CF9" w:rsidRPr="008C1084" w:rsidRDefault="00090CF9" w:rsidP="00090CF9">
            <w:pPr>
              <w:ind w:left="1440"/>
              <w:textAlignment w:val="top"/>
              <w:rPr>
                <w:rFonts w:eastAsia="Times New Roman"/>
                <w:color w:val="000000" w:themeColor="text1"/>
                <w:sz w:val="22"/>
                <w:szCs w:val="22"/>
              </w:rPr>
            </w:pPr>
          </w:p>
          <w:p w14:paraId="383B8C1C" w14:textId="5E8450D9" w:rsidR="00090CF9" w:rsidRPr="000900C4" w:rsidRDefault="00090CF9" w:rsidP="000900C4">
            <w:pPr>
              <w:rPr>
                <w:sz w:val="22"/>
                <w:szCs w:val="22"/>
              </w:rPr>
            </w:pPr>
            <w:r w:rsidRPr="000900C4">
              <w:rPr>
                <w:sz w:val="22"/>
                <w:szCs w:val="22"/>
              </w:rPr>
              <w:t xml:space="preserve">This poem, and in particular its title, has been a source for </w:t>
            </w:r>
            <w:r w:rsidR="00062207" w:rsidRPr="000900C4">
              <w:rPr>
                <w:sz w:val="22"/>
                <w:szCs w:val="22"/>
              </w:rPr>
              <w:t xml:space="preserve">intertextuality in many different ways. An internet search of the </w:t>
            </w:r>
            <w:r w:rsidR="00062207" w:rsidRPr="000619CA">
              <w:rPr>
                <w:sz w:val="22"/>
                <w:szCs w:val="22"/>
              </w:rPr>
              <w:t xml:space="preserve">phrase </w:t>
            </w:r>
            <w:r w:rsidR="000619CA" w:rsidRPr="000619CA">
              <w:rPr>
                <w:sz w:val="22"/>
                <w:szCs w:val="22"/>
              </w:rPr>
              <w:t>‘t</w:t>
            </w:r>
            <w:r w:rsidR="00062207" w:rsidRPr="000619CA">
              <w:rPr>
                <w:sz w:val="22"/>
                <w:szCs w:val="22"/>
              </w:rPr>
              <w:t xml:space="preserve">hirteen ways of </w:t>
            </w:r>
            <w:r w:rsidR="000619CA" w:rsidRPr="000619CA">
              <w:rPr>
                <w:sz w:val="22"/>
                <w:szCs w:val="22"/>
              </w:rPr>
              <w:t>l</w:t>
            </w:r>
            <w:r w:rsidR="00062207" w:rsidRPr="000619CA">
              <w:rPr>
                <w:sz w:val="22"/>
                <w:szCs w:val="22"/>
              </w:rPr>
              <w:t>ooking</w:t>
            </w:r>
            <w:r w:rsidR="000619CA" w:rsidRPr="000619CA">
              <w:rPr>
                <w:sz w:val="22"/>
                <w:szCs w:val="22"/>
              </w:rPr>
              <w:t>’</w:t>
            </w:r>
            <w:r w:rsidR="00062207" w:rsidRPr="000900C4">
              <w:rPr>
                <w:sz w:val="22"/>
                <w:szCs w:val="22"/>
              </w:rPr>
              <w:t xml:space="preserve"> will illustrate how it has been adopted in a range of areas from science to literature to artwork to hypertext. Provide </w:t>
            </w:r>
            <w:r w:rsidR="00E130F9" w:rsidRPr="000900C4">
              <w:rPr>
                <w:sz w:val="22"/>
                <w:szCs w:val="22"/>
              </w:rPr>
              <w:t xml:space="preserve">additional </w:t>
            </w:r>
            <w:r w:rsidR="00062207" w:rsidRPr="000900C4">
              <w:rPr>
                <w:sz w:val="22"/>
                <w:szCs w:val="22"/>
              </w:rPr>
              <w:t xml:space="preserve">examples of </w:t>
            </w:r>
            <w:proofErr w:type="spellStart"/>
            <w:r w:rsidR="00062207" w:rsidRPr="000900C4">
              <w:rPr>
                <w:sz w:val="22"/>
                <w:szCs w:val="22"/>
              </w:rPr>
              <w:t>intertexts</w:t>
            </w:r>
            <w:proofErr w:type="spellEnd"/>
            <w:r w:rsidR="002B1002" w:rsidRPr="000900C4">
              <w:rPr>
                <w:sz w:val="22"/>
                <w:szCs w:val="22"/>
              </w:rPr>
              <w:t>, such as</w:t>
            </w:r>
            <w:r w:rsidR="000900C4">
              <w:rPr>
                <w:sz w:val="22"/>
                <w:szCs w:val="22"/>
              </w:rPr>
              <w:t>:</w:t>
            </w:r>
          </w:p>
          <w:p w14:paraId="43F73661" w14:textId="4B1657EC" w:rsidR="00062207" w:rsidRPr="000900C4" w:rsidRDefault="000900C4" w:rsidP="004736A0">
            <w:pPr>
              <w:pStyle w:val="ListParagraph"/>
              <w:numPr>
                <w:ilvl w:val="1"/>
                <w:numId w:val="35"/>
              </w:numPr>
              <w:rPr>
                <w:color w:val="231F20"/>
                <w:sz w:val="22"/>
                <w:szCs w:val="22"/>
              </w:rPr>
            </w:pPr>
            <w:r>
              <w:rPr>
                <w:color w:val="231F20"/>
                <w:sz w:val="22"/>
                <w:szCs w:val="22"/>
              </w:rPr>
              <w:t>t</w:t>
            </w:r>
            <w:r w:rsidR="002B1002" w:rsidRPr="000900C4">
              <w:rPr>
                <w:color w:val="231F20"/>
                <w:sz w:val="22"/>
                <w:szCs w:val="22"/>
              </w:rPr>
              <w:t xml:space="preserve">he prescribed text </w:t>
            </w:r>
            <w:r>
              <w:rPr>
                <w:color w:val="231F20"/>
                <w:sz w:val="22"/>
                <w:szCs w:val="22"/>
              </w:rPr>
              <w:t>‘</w:t>
            </w:r>
            <w:r w:rsidR="002B1002" w:rsidRPr="000900C4">
              <w:rPr>
                <w:color w:val="231F20"/>
                <w:sz w:val="22"/>
                <w:szCs w:val="22"/>
              </w:rPr>
              <w:t>Thirteen Ways of Looking</w:t>
            </w:r>
            <w:r>
              <w:rPr>
                <w:color w:val="231F20"/>
                <w:sz w:val="22"/>
                <w:szCs w:val="22"/>
              </w:rPr>
              <w:t>’</w:t>
            </w:r>
            <w:r w:rsidR="002B1002" w:rsidRPr="000900C4">
              <w:rPr>
                <w:color w:val="231F20"/>
                <w:sz w:val="22"/>
                <w:szCs w:val="22"/>
              </w:rPr>
              <w:t xml:space="preserve"> by Colum McCann</w:t>
            </w:r>
          </w:p>
          <w:p w14:paraId="72A4254F" w14:textId="4D7B796B" w:rsidR="00A20B30" w:rsidRPr="000900C4" w:rsidRDefault="00A20B30" w:rsidP="004736A0">
            <w:pPr>
              <w:pStyle w:val="ListParagraph"/>
              <w:numPr>
                <w:ilvl w:val="1"/>
                <w:numId w:val="35"/>
              </w:numPr>
              <w:rPr>
                <w:color w:val="231F20"/>
                <w:sz w:val="22"/>
                <w:szCs w:val="22"/>
              </w:rPr>
            </w:pPr>
            <w:r w:rsidRPr="000900C4">
              <w:rPr>
                <w:color w:val="231F20"/>
                <w:sz w:val="22"/>
                <w:szCs w:val="22"/>
              </w:rPr>
              <w:t xml:space="preserve">Kerry James Evans’ poem </w:t>
            </w:r>
            <w:r w:rsidR="000900C4">
              <w:rPr>
                <w:color w:val="231F20"/>
                <w:sz w:val="22"/>
                <w:szCs w:val="22"/>
              </w:rPr>
              <w:t>‘</w:t>
            </w:r>
            <w:hyperlink r:id="rId19" w:history="1">
              <w:r w:rsidRPr="000900C4">
                <w:rPr>
                  <w:color w:val="231F20"/>
                  <w:sz w:val="22"/>
                  <w:szCs w:val="22"/>
                </w:rPr>
                <w:t>Blackbird</w:t>
              </w:r>
            </w:hyperlink>
            <w:r w:rsidR="000900C4">
              <w:rPr>
                <w:color w:val="231F20"/>
                <w:sz w:val="22"/>
                <w:szCs w:val="22"/>
              </w:rPr>
              <w:t>’</w:t>
            </w:r>
          </w:p>
          <w:p w14:paraId="143EB0C9" w14:textId="0D568839" w:rsidR="000900C4" w:rsidRPr="000900C4" w:rsidRDefault="006E6867" w:rsidP="004736A0">
            <w:pPr>
              <w:pStyle w:val="ListParagraph"/>
              <w:numPr>
                <w:ilvl w:val="1"/>
                <w:numId w:val="35"/>
              </w:numPr>
              <w:rPr>
                <w:color w:val="231F20"/>
                <w:sz w:val="22"/>
                <w:szCs w:val="22"/>
              </w:rPr>
            </w:pPr>
            <w:r w:rsidRPr="000900C4">
              <w:rPr>
                <w:color w:val="231F20"/>
                <w:sz w:val="22"/>
                <w:szCs w:val="22"/>
              </w:rPr>
              <w:t xml:space="preserve">Jeff </w:t>
            </w:r>
            <w:proofErr w:type="spellStart"/>
            <w:r w:rsidRPr="000900C4">
              <w:rPr>
                <w:color w:val="231F20"/>
                <w:sz w:val="22"/>
                <w:szCs w:val="22"/>
              </w:rPr>
              <w:t>Tigchelaar’s</w:t>
            </w:r>
            <w:proofErr w:type="spellEnd"/>
            <w:r w:rsidRPr="000900C4">
              <w:rPr>
                <w:color w:val="231F20"/>
                <w:sz w:val="22"/>
                <w:szCs w:val="22"/>
              </w:rPr>
              <w:t xml:space="preserve"> poem </w:t>
            </w:r>
            <w:r w:rsidR="000900C4">
              <w:rPr>
                <w:color w:val="231F20"/>
                <w:sz w:val="22"/>
                <w:szCs w:val="22"/>
              </w:rPr>
              <w:t>‘</w:t>
            </w:r>
            <w:hyperlink r:id="rId20" w:history="1">
              <w:r w:rsidRPr="000900C4">
                <w:rPr>
                  <w:color w:val="231F20"/>
                  <w:sz w:val="22"/>
                  <w:szCs w:val="22"/>
                </w:rPr>
                <w:t xml:space="preserve">One Way of </w:t>
              </w:r>
              <w:r w:rsidR="00A7735E">
                <w:rPr>
                  <w:color w:val="231F20"/>
                  <w:sz w:val="22"/>
                  <w:szCs w:val="22"/>
                </w:rPr>
                <w:t>L</w:t>
              </w:r>
              <w:r w:rsidRPr="000900C4">
                <w:rPr>
                  <w:color w:val="231F20"/>
                  <w:sz w:val="22"/>
                  <w:szCs w:val="22"/>
                </w:rPr>
                <w:t>ooking at Thirteen Blackbirds</w:t>
              </w:r>
            </w:hyperlink>
            <w:r w:rsidR="000900C4">
              <w:rPr>
                <w:color w:val="231F20"/>
                <w:sz w:val="22"/>
                <w:szCs w:val="22"/>
              </w:rPr>
              <w:t>’.</w:t>
            </w:r>
          </w:p>
          <w:p w14:paraId="6E2DE891" w14:textId="77777777" w:rsidR="000900C4" w:rsidRPr="000900C4" w:rsidRDefault="000900C4" w:rsidP="000900C4">
            <w:pPr>
              <w:rPr>
                <w:color w:val="231F20"/>
                <w:sz w:val="22"/>
                <w:szCs w:val="22"/>
              </w:rPr>
            </w:pPr>
          </w:p>
          <w:p w14:paraId="61EC00EA" w14:textId="5FFA1550" w:rsidR="00AD3EBE" w:rsidRPr="000900C4" w:rsidRDefault="000900C4" w:rsidP="000900C4">
            <w:pPr>
              <w:rPr>
                <w:sz w:val="22"/>
                <w:szCs w:val="22"/>
              </w:rPr>
            </w:pPr>
            <w:r>
              <w:rPr>
                <w:sz w:val="22"/>
                <w:szCs w:val="22"/>
              </w:rPr>
              <w:t>S</w:t>
            </w:r>
            <w:r w:rsidR="00AD3EBE" w:rsidRPr="000900C4">
              <w:rPr>
                <w:sz w:val="22"/>
                <w:szCs w:val="22"/>
              </w:rPr>
              <w:t xml:space="preserve">tudents </w:t>
            </w:r>
            <w:r w:rsidR="00E130F9" w:rsidRPr="000900C4">
              <w:rPr>
                <w:sz w:val="22"/>
                <w:szCs w:val="22"/>
              </w:rPr>
              <w:t xml:space="preserve">discuss and </w:t>
            </w:r>
            <w:r w:rsidR="00AD3EBE" w:rsidRPr="000900C4">
              <w:rPr>
                <w:sz w:val="22"/>
                <w:szCs w:val="22"/>
              </w:rPr>
              <w:t>critically analyse</w:t>
            </w:r>
            <w:r>
              <w:rPr>
                <w:sz w:val="22"/>
                <w:szCs w:val="22"/>
              </w:rPr>
              <w:t>:</w:t>
            </w:r>
          </w:p>
          <w:p w14:paraId="2D88DE0B" w14:textId="1AD36D2F" w:rsidR="00AD3EBE" w:rsidRPr="000900C4" w:rsidRDefault="00AD3EBE" w:rsidP="004736A0">
            <w:pPr>
              <w:pStyle w:val="ListParagraph"/>
              <w:numPr>
                <w:ilvl w:val="1"/>
                <w:numId w:val="35"/>
              </w:numPr>
              <w:rPr>
                <w:color w:val="231F20"/>
                <w:sz w:val="22"/>
                <w:szCs w:val="22"/>
              </w:rPr>
            </w:pPr>
            <w:r w:rsidRPr="000900C4">
              <w:rPr>
                <w:color w:val="231F20"/>
                <w:sz w:val="22"/>
                <w:szCs w:val="22"/>
              </w:rPr>
              <w:t>the similarities and differences between Stevens’</w:t>
            </w:r>
            <w:r w:rsidR="00A7735E">
              <w:rPr>
                <w:color w:val="231F20"/>
                <w:sz w:val="22"/>
                <w:szCs w:val="22"/>
              </w:rPr>
              <w:t>s</w:t>
            </w:r>
            <w:r w:rsidRPr="000900C4">
              <w:rPr>
                <w:color w:val="231F20"/>
                <w:sz w:val="22"/>
                <w:szCs w:val="22"/>
              </w:rPr>
              <w:t xml:space="preserve"> poem and the </w:t>
            </w:r>
            <w:proofErr w:type="spellStart"/>
            <w:r w:rsidRPr="000900C4">
              <w:rPr>
                <w:color w:val="231F20"/>
                <w:sz w:val="22"/>
                <w:szCs w:val="22"/>
              </w:rPr>
              <w:t>intertexts</w:t>
            </w:r>
            <w:proofErr w:type="spellEnd"/>
          </w:p>
          <w:p w14:paraId="59981C2D" w14:textId="3C1065A3" w:rsidR="00AD3EBE" w:rsidRPr="000900C4" w:rsidRDefault="00AD3EBE" w:rsidP="004736A0">
            <w:pPr>
              <w:pStyle w:val="ListParagraph"/>
              <w:numPr>
                <w:ilvl w:val="1"/>
                <w:numId w:val="35"/>
              </w:numPr>
              <w:rPr>
                <w:color w:val="231F20"/>
                <w:sz w:val="22"/>
                <w:szCs w:val="22"/>
              </w:rPr>
            </w:pPr>
            <w:r w:rsidRPr="000900C4">
              <w:rPr>
                <w:color w:val="231F20"/>
                <w:sz w:val="22"/>
                <w:szCs w:val="22"/>
              </w:rPr>
              <w:t xml:space="preserve">what the composers of the </w:t>
            </w:r>
            <w:proofErr w:type="spellStart"/>
            <w:r w:rsidRPr="000900C4">
              <w:rPr>
                <w:color w:val="231F20"/>
                <w:sz w:val="22"/>
                <w:szCs w:val="22"/>
              </w:rPr>
              <w:t>intertexts</w:t>
            </w:r>
            <w:proofErr w:type="spellEnd"/>
            <w:r w:rsidRPr="000900C4">
              <w:rPr>
                <w:color w:val="231F20"/>
                <w:sz w:val="22"/>
                <w:szCs w:val="22"/>
              </w:rPr>
              <w:t xml:space="preserve"> saw of value in Stevens’</w:t>
            </w:r>
            <w:r w:rsidR="00A7735E">
              <w:rPr>
                <w:color w:val="231F20"/>
                <w:sz w:val="22"/>
                <w:szCs w:val="22"/>
              </w:rPr>
              <w:t>s</w:t>
            </w:r>
            <w:r w:rsidRPr="000900C4">
              <w:rPr>
                <w:color w:val="231F20"/>
                <w:sz w:val="22"/>
                <w:szCs w:val="22"/>
              </w:rPr>
              <w:t xml:space="preserve"> poem</w:t>
            </w:r>
          </w:p>
          <w:p w14:paraId="2D37E6CE" w14:textId="0C0F21ED" w:rsidR="00E130F9" w:rsidRPr="000900C4" w:rsidRDefault="00AD3EBE" w:rsidP="004736A0">
            <w:pPr>
              <w:pStyle w:val="ListParagraph"/>
              <w:numPr>
                <w:ilvl w:val="1"/>
                <w:numId w:val="35"/>
              </w:numPr>
              <w:rPr>
                <w:color w:val="231F20"/>
                <w:sz w:val="22"/>
                <w:szCs w:val="22"/>
              </w:rPr>
            </w:pPr>
            <w:r w:rsidRPr="000900C4">
              <w:rPr>
                <w:color w:val="231F20"/>
                <w:sz w:val="22"/>
                <w:szCs w:val="22"/>
              </w:rPr>
              <w:t xml:space="preserve">how these texts offer new perspectives on the ideas and </w:t>
            </w:r>
            <w:r w:rsidR="00E130F9" w:rsidRPr="000900C4">
              <w:rPr>
                <w:color w:val="231F20"/>
                <w:sz w:val="22"/>
                <w:szCs w:val="22"/>
              </w:rPr>
              <w:t>style</w:t>
            </w:r>
            <w:r w:rsidRPr="000900C4">
              <w:rPr>
                <w:color w:val="231F20"/>
                <w:sz w:val="22"/>
                <w:szCs w:val="22"/>
              </w:rPr>
              <w:t xml:space="preserve"> of </w:t>
            </w:r>
            <w:r w:rsidR="00E130F9" w:rsidRPr="000900C4">
              <w:rPr>
                <w:color w:val="231F20"/>
                <w:sz w:val="22"/>
                <w:szCs w:val="22"/>
              </w:rPr>
              <w:t>Stevens’</w:t>
            </w:r>
            <w:r w:rsidR="00A7735E">
              <w:rPr>
                <w:color w:val="231F20"/>
                <w:sz w:val="22"/>
                <w:szCs w:val="22"/>
              </w:rPr>
              <w:t>s</w:t>
            </w:r>
            <w:r w:rsidR="00E130F9" w:rsidRPr="000900C4">
              <w:rPr>
                <w:color w:val="231F20"/>
                <w:sz w:val="22"/>
                <w:szCs w:val="22"/>
              </w:rPr>
              <w:t xml:space="preserve"> poem</w:t>
            </w:r>
          </w:p>
          <w:p w14:paraId="27B78FD7" w14:textId="55FE3180" w:rsidR="008C1084" w:rsidRPr="000900C4" w:rsidRDefault="00E130F9" w:rsidP="004736A0">
            <w:pPr>
              <w:pStyle w:val="ListParagraph"/>
              <w:numPr>
                <w:ilvl w:val="1"/>
                <w:numId w:val="35"/>
              </w:numPr>
              <w:rPr>
                <w:color w:val="231F20"/>
                <w:sz w:val="22"/>
                <w:szCs w:val="22"/>
              </w:rPr>
            </w:pPr>
            <w:proofErr w:type="gramStart"/>
            <w:r w:rsidRPr="000900C4">
              <w:rPr>
                <w:color w:val="231F20"/>
                <w:sz w:val="22"/>
                <w:szCs w:val="22"/>
              </w:rPr>
              <w:t>why</w:t>
            </w:r>
            <w:proofErr w:type="gramEnd"/>
            <w:r w:rsidRPr="000900C4">
              <w:rPr>
                <w:color w:val="231F20"/>
                <w:sz w:val="22"/>
                <w:szCs w:val="22"/>
              </w:rPr>
              <w:t xml:space="preserve"> composers use</w:t>
            </w:r>
            <w:r w:rsidR="000900C4">
              <w:rPr>
                <w:color w:val="231F20"/>
                <w:sz w:val="22"/>
                <w:szCs w:val="22"/>
              </w:rPr>
              <w:t xml:space="preserve"> literature to make literature.</w:t>
            </w:r>
          </w:p>
        </w:tc>
        <w:tc>
          <w:tcPr>
            <w:tcW w:w="917" w:type="pct"/>
          </w:tcPr>
          <w:p w14:paraId="7BFE93AD" w14:textId="77777777" w:rsidR="00E3369A" w:rsidRDefault="00E3369A" w:rsidP="00EC02EA">
            <w:pPr>
              <w:rPr>
                <w:i/>
                <w:color w:val="231F20"/>
                <w:sz w:val="22"/>
                <w:szCs w:val="22"/>
                <w:lang w:val="en-AU" w:eastAsia="en-US"/>
              </w:rPr>
            </w:pPr>
          </w:p>
          <w:p w14:paraId="70744AE8" w14:textId="77777777" w:rsidR="00E3369A" w:rsidRDefault="00E3369A" w:rsidP="00EC02EA">
            <w:pPr>
              <w:rPr>
                <w:i/>
                <w:color w:val="231F20"/>
                <w:sz w:val="22"/>
                <w:szCs w:val="22"/>
                <w:lang w:val="en-AU" w:eastAsia="en-US"/>
              </w:rPr>
            </w:pPr>
          </w:p>
          <w:p w14:paraId="386A983F" w14:textId="77777777" w:rsidR="00E3369A" w:rsidRDefault="00E3369A" w:rsidP="00EC02EA">
            <w:pPr>
              <w:rPr>
                <w:i/>
                <w:color w:val="231F20"/>
                <w:sz w:val="22"/>
                <w:szCs w:val="22"/>
                <w:lang w:val="en-AU" w:eastAsia="en-US"/>
              </w:rPr>
            </w:pPr>
          </w:p>
          <w:p w14:paraId="6C5F8D5D" w14:textId="77777777" w:rsidR="00E3369A" w:rsidRDefault="00E3369A" w:rsidP="00EC02EA">
            <w:pPr>
              <w:rPr>
                <w:i/>
                <w:color w:val="231F20"/>
                <w:sz w:val="22"/>
                <w:szCs w:val="22"/>
                <w:lang w:val="en-AU" w:eastAsia="en-US"/>
              </w:rPr>
            </w:pPr>
          </w:p>
          <w:p w14:paraId="28BF18E1" w14:textId="77777777" w:rsidR="00E3369A" w:rsidRDefault="00E3369A" w:rsidP="00EC02EA">
            <w:pPr>
              <w:rPr>
                <w:i/>
                <w:color w:val="231F20"/>
                <w:sz w:val="22"/>
                <w:szCs w:val="22"/>
                <w:lang w:val="en-AU" w:eastAsia="en-US"/>
              </w:rPr>
            </w:pPr>
          </w:p>
          <w:p w14:paraId="462A3F63" w14:textId="77777777" w:rsidR="00E3369A" w:rsidRDefault="00E3369A" w:rsidP="00EC02EA">
            <w:pPr>
              <w:rPr>
                <w:i/>
                <w:color w:val="231F20"/>
                <w:sz w:val="22"/>
                <w:szCs w:val="22"/>
                <w:lang w:val="en-AU" w:eastAsia="en-US"/>
              </w:rPr>
            </w:pPr>
          </w:p>
          <w:p w14:paraId="5DCE9606" w14:textId="77777777" w:rsidR="00E3369A" w:rsidRDefault="00E3369A" w:rsidP="00EC02EA">
            <w:pPr>
              <w:rPr>
                <w:i/>
                <w:color w:val="231F20"/>
                <w:sz w:val="22"/>
                <w:szCs w:val="22"/>
                <w:lang w:val="en-AU" w:eastAsia="en-US"/>
              </w:rPr>
            </w:pPr>
          </w:p>
          <w:p w14:paraId="595E54F2" w14:textId="77777777" w:rsidR="00E3369A" w:rsidRDefault="00E3369A" w:rsidP="00EC02EA">
            <w:pPr>
              <w:rPr>
                <w:i/>
                <w:color w:val="231F20"/>
                <w:sz w:val="22"/>
                <w:szCs w:val="22"/>
                <w:lang w:val="en-AU" w:eastAsia="en-US"/>
              </w:rPr>
            </w:pPr>
          </w:p>
          <w:p w14:paraId="12EDAFEB" w14:textId="77777777" w:rsidR="00E3369A" w:rsidRDefault="00E3369A" w:rsidP="00EC02EA">
            <w:pPr>
              <w:rPr>
                <w:i/>
                <w:color w:val="231F20"/>
                <w:sz w:val="22"/>
                <w:szCs w:val="22"/>
                <w:lang w:val="en-AU" w:eastAsia="en-US"/>
              </w:rPr>
            </w:pPr>
          </w:p>
          <w:p w14:paraId="43828258" w14:textId="77777777" w:rsidR="00E3369A" w:rsidRDefault="00E3369A" w:rsidP="00EC02EA">
            <w:pPr>
              <w:rPr>
                <w:i/>
                <w:color w:val="231F20"/>
                <w:sz w:val="22"/>
                <w:szCs w:val="22"/>
                <w:lang w:val="en-AU" w:eastAsia="en-US"/>
              </w:rPr>
            </w:pPr>
          </w:p>
          <w:p w14:paraId="00CF37C0" w14:textId="77777777" w:rsidR="00E3369A" w:rsidRDefault="00E3369A" w:rsidP="00EC02EA">
            <w:pPr>
              <w:rPr>
                <w:i/>
                <w:color w:val="231F20"/>
                <w:sz w:val="22"/>
                <w:szCs w:val="22"/>
                <w:lang w:val="en-AU" w:eastAsia="en-US"/>
              </w:rPr>
            </w:pPr>
          </w:p>
          <w:p w14:paraId="289A62B2" w14:textId="77777777" w:rsidR="00E3369A" w:rsidRDefault="00E3369A" w:rsidP="00EC02EA">
            <w:pPr>
              <w:rPr>
                <w:i/>
                <w:color w:val="231F20"/>
                <w:sz w:val="22"/>
                <w:szCs w:val="22"/>
                <w:lang w:val="en-AU" w:eastAsia="en-US"/>
              </w:rPr>
            </w:pPr>
          </w:p>
          <w:p w14:paraId="45C90501" w14:textId="77777777" w:rsidR="00E3369A" w:rsidRDefault="00E3369A" w:rsidP="00EC02EA">
            <w:pPr>
              <w:rPr>
                <w:i/>
                <w:color w:val="231F20"/>
                <w:sz w:val="22"/>
                <w:szCs w:val="22"/>
                <w:lang w:val="en-AU" w:eastAsia="en-US"/>
              </w:rPr>
            </w:pPr>
          </w:p>
          <w:p w14:paraId="4BD1E180" w14:textId="77777777" w:rsidR="00E3369A" w:rsidRDefault="00E3369A" w:rsidP="00EC02EA">
            <w:pPr>
              <w:rPr>
                <w:i/>
                <w:color w:val="231F20"/>
                <w:sz w:val="22"/>
                <w:szCs w:val="22"/>
                <w:lang w:val="en-AU" w:eastAsia="en-US"/>
              </w:rPr>
            </w:pPr>
          </w:p>
          <w:p w14:paraId="0CD6E2EA" w14:textId="4B738724" w:rsidR="006B3D70" w:rsidRPr="008C1084" w:rsidRDefault="00EC02EA" w:rsidP="00EC02EA">
            <w:pPr>
              <w:rPr>
                <w:color w:val="231F20"/>
                <w:sz w:val="22"/>
                <w:szCs w:val="22"/>
                <w:lang w:val="en-AU" w:eastAsia="en-US"/>
              </w:rPr>
            </w:pPr>
            <w:r w:rsidRPr="008C1084">
              <w:rPr>
                <w:i/>
                <w:color w:val="231F20"/>
                <w:sz w:val="22"/>
                <w:szCs w:val="22"/>
                <w:lang w:val="en-AU" w:eastAsia="en-US"/>
              </w:rPr>
              <w:t>The Stranger</w:t>
            </w:r>
            <w:r w:rsidR="006B3D70" w:rsidRPr="008C1084">
              <w:rPr>
                <w:i/>
                <w:color w:val="231F20"/>
                <w:sz w:val="22"/>
                <w:szCs w:val="22"/>
                <w:lang w:val="en-AU" w:eastAsia="en-US"/>
              </w:rPr>
              <w:t>,</w:t>
            </w:r>
            <w:r w:rsidRPr="008C1084">
              <w:rPr>
                <w:color w:val="231F20"/>
                <w:sz w:val="22"/>
                <w:szCs w:val="22"/>
                <w:lang w:val="en-AU" w:eastAsia="en-US"/>
              </w:rPr>
              <w:t xml:space="preserve"> </w:t>
            </w:r>
            <w:r w:rsidR="006B3D70" w:rsidRPr="008C1084">
              <w:rPr>
                <w:color w:val="231F20"/>
                <w:sz w:val="22"/>
                <w:szCs w:val="22"/>
                <w:lang w:val="en-AU" w:eastAsia="en-US"/>
              </w:rPr>
              <w:t>Albert Camus</w:t>
            </w:r>
          </w:p>
          <w:p w14:paraId="14511D10" w14:textId="2A1451DC" w:rsidR="00EC02EA" w:rsidRPr="008C1084" w:rsidRDefault="006B3D70" w:rsidP="00EC02EA">
            <w:pPr>
              <w:rPr>
                <w:color w:val="231F20"/>
                <w:sz w:val="22"/>
                <w:szCs w:val="22"/>
                <w:lang w:val="en-AU" w:eastAsia="en-US"/>
              </w:rPr>
            </w:pPr>
            <w:r w:rsidRPr="008C1084">
              <w:rPr>
                <w:i/>
                <w:color w:val="231F20"/>
                <w:sz w:val="22"/>
                <w:szCs w:val="22"/>
                <w:lang w:val="en-AU" w:eastAsia="en-US"/>
              </w:rPr>
              <w:t>The Meursault Investigation,</w:t>
            </w:r>
            <w:r w:rsidRPr="008C1084">
              <w:rPr>
                <w:b/>
                <w:sz w:val="22"/>
                <w:szCs w:val="22"/>
              </w:rPr>
              <w:t xml:space="preserve"> </w:t>
            </w:r>
            <w:proofErr w:type="spellStart"/>
            <w:r w:rsidRPr="008C1084">
              <w:rPr>
                <w:color w:val="231F20"/>
                <w:sz w:val="22"/>
                <w:szCs w:val="22"/>
                <w:lang w:val="en-AU" w:eastAsia="en-US"/>
              </w:rPr>
              <w:t>Kamel</w:t>
            </w:r>
            <w:proofErr w:type="spellEnd"/>
            <w:r w:rsidRPr="008C1084">
              <w:rPr>
                <w:color w:val="231F20"/>
                <w:sz w:val="22"/>
                <w:szCs w:val="22"/>
                <w:lang w:val="en-AU" w:eastAsia="en-US"/>
              </w:rPr>
              <w:t xml:space="preserve"> </w:t>
            </w:r>
            <w:proofErr w:type="spellStart"/>
            <w:r w:rsidRPr="008C1084">
              <w:rPr>
                <w:color w:val="231F20"/>
                <w:sz w:val="22"/>
                <w:szCs w:val="22"/>
                <w:lang w:val="en-AU" w:eastAsia="en-US"/>
              </w:rPr>
              <w:t>Daoud</w:t>
            </w:r>
            <w:proofErr w:type="spellEnd"/>
          </w:p>
          <w:p w14:paraId="088B81FA" w14:textId="03710760" w:rsidR="006B3D70" w:rsidRDefault="006B3D70" w:rsidP="00EC02EA">
            <w:pPr>
              <w:rPr>
                <w:b/>
                <w:sz w:val="22"/>
                <w:szCs w:val="22"/>
              </w:rPr>
            </w:pPr>
          </w:p>
          <w:p w14:paraId="2234913E" w14:textId="77777777" w:rsidR="00E3369A" w:rsidRDefault="00E3369A" w:rsidP="00EC02EA">
            <w:pPr>
              <w:rPr>
                <w:b/>
                <w:sz w:val="22"/>
                <w:szCs w:val="22"/>
              </w:rPr>
            </w:pPr>
          </w:p>
          <w:p w14:paraId="55B4C72C" w14:textId="77777777" w:rsidR="00E3369A" w:rsidRPr="008C1084" w:rsidRDefault="00E3369A" w:rsidP="00EC02EA">
            <w:pPr>
              <w:rPr>
                <w:b/>
                <w:sz w:val="22"/>
                <w:szCs w:val="22"/>
              </w:rPr>
            </w:pPr>
          </w:p>
          <w:p w14:paraId="3F03FDD3" w14:textId="00B8C4E4" w:rsidR="00E130F9" w:rsidRPr="008C1084" w:rsidRDefault="00D5359C" w:rsidP="00C302A7">
            <w:pPr>
              <w:rPr>
                <w:color w:val="231F20"/>
                <w:sz w:val="22"/>
                <w:szCs w:val="22"/>
                <w:lang w:val="en-AU" w:eastAsia="en-US"/>
              </w:rPr>
            </w:pPr>
            <w:r>
              <w:rPr>
                <w:color w:val="231F20"/>
                <w:sz w:val="22"/>
                <w:szCs w:val="22"/>
                <w:lang w:val="en-AU" w:eastAsia="en-US"/>
              </w:rPr>
              <w:t>‘</w:t>
            </w:r>
            <w:r w:rsidR="00EC02EA" w:rsidRPr="00D5359C">
              <w:rPr>
                <w:color w:val="231F20"/>
                <w:sz w:val="22"/>
                <w:szCs w:val="22"/>
                <w:lang w:val="en-AU" w:eastAsia="en-US"/>
              </w:rPr>
              <w:t>Thirteen Ways of Looking at a Blackbird</w:t>
            </w:r>
            <w:r>
              <w:rPr>
                <w:color w:val="231F20"/>
                <w:sz w:val="22"/>
                <w:szCs w:val="22"/>
                <w:lang w:val="en-AU" w:eastAsia="en-US"/>
              </w:rPr>
              <w:t>’</w:t>
            </w:r>
            <w:r w:rsidR="006B3D70" w:rsidRPr="008C1084">
              <w:rPr>
                <w:color w:val="231F20"/>
                <w:sz w:val="22"/>
                <w:szCs w:val="22"/>
                <w:lang w:val="en-AU" w:eastAsia="en-US"/>
              </w:rPr>
              <w:t>, Wallace Stevens</w:t>
            </w:r>
          </w:p>
          <w:p w14:paraId="3D675C88" w14:textId="77777777" w:rsidR="006B3D70" w:rsidRDefault="006B3D70" w:rsidP="00C302A7">
            <w:pPr>
              <w:rPr>
                <w:color w:val="231F20"/>
                <w:sz w:val="22"/>
                <w:szCs w:val="22"/>
                <w:lang w:val="en-AU" w:eastAsia="en-US"/>
              </w:rPr>
            </w:pPr>
          </w:p>
          <w:p w14:paraId="66983B71" w14:textId="77777777" w:rsidR="005603EB" w:rsidRDefault="005603EB" w:rsidP="00C302A7">
            <w:pPr>
              <w:rPr>
                <w:color w:val="231F20"/>
                <w:sz w:val="22"/>
                <w:szCs w:val="22"/>
                <w:lang w:val="en-AU" w:eastAsia="en-US"/>
              </w:rPr>
            </w:pPr>
          </w:p>
          <w:p w14:paraId="792D5E7A" w14:textId="77777777" w:rsidR="005603EB" w:rsidRDefault="005603EB" w:rsidP="00C302A7">
            <w:pPr>
              <w:rPr>
                <w:color w:val="231F20"/>
                <w:sz w:val="22"/>
                <w:szCs w:val="22"/>
                <w:lang w:val="en-AU" w:eastAsia="en-US"/>
              </w:rPr>
            </w:pPr>
          </w:p>
          <w:p w14:paraId="5C8E54E5" w14:textId="77777777" w:rsidR="005603EB" w:rsidRDefault="005603EB" w:rsidP="00C302A7">
            <w:pPr>
              <w:rPr>
                <w:color w:val="231F20"/>
                <w:sz w:val="22"/>
                <w:szCs w:val="22"/>
                <w:lang w:val="en-AU" w:eastAsia="en-US"/>
              </w:rPr>
            </w:pPr>
          </w:p>
          <w:p w14:paraId="5B5BC8A8" w14:textId="77777777" w:rsidR="005603EB" w:rsidRDefault="005603EB" w:rsidP="00C302A7">
            <w:pPr>
              <w:rPr>
                <w:color w:val="231F20"/>
                <w:sz w:val="22"/>
                <w:szCs w:val="22"/>
                <w:lang w:val="en-AU" w:eastAsia="en-US"/>
              </w:rPr>
            </w:pPr>
          </w:p>
          <w:p w14:paraId="6B2DAB59" w14:textId="77777777" w:rsidR="005603EB" w:rsidRDefault="005603EB" w:rsidP="00C302A7">
            <w:pPr>
              <w:rPr>
                <w:color w:val="231F20"/>
                <w:sz w:val="22"/>
                <w:szCs w:val="22"/>
                <w:lang w:val="en-AU" w:eastAsia="en-US"/>
              </w:rPr>
            </w:pPr>
          </w:p>
          <w:p w14:paraId="521358C3" w14:textId="77777777" w:rsidR="005603EB" w:rsidRDefault="005603EB" w:rsidP="00C302A7">
            <w:pPr>
              <w:rPr>
                <w:color w:val="231F20"/>
                <w:sz w:val="22"/>
                <w:szCs w:val="22"/>
                <w:lang w:val="en-AU" w:eastAsia="en-US"/>
              </w:rPr>
            </w:pPr>
          </w:p>
          <w:p w14:paraId="4B410C2D" w14:textId="77777777" w:rsidR="005603EB" w:rsidRDefault="005603EB" w:rsidP="00C302A7">
            <w:pPr>
              <w:rPr>
                <w:color w:val="231F20"/>
                <w:sz w:val="22"/>
                <w:szCs w:val="22"/>
                <w:lang w:val="en-AU" w:eastAsia="en-US"/>
              </w:rPr>
            </w:pPr>
          </w:p>
          <w:p w14:paraId="197D044D" w14:textId="77777777" w:rsidR="005603EB" w:rsidRDefault="005603EB" w:rsidP="00C302A7">
            <w:pPr>
              <w:rPr>
                <w:color w:val="231F20"/>
                <w:sz w:val="22"/>
                <w:szCs w:val="22"/>
                <w:lang w:val="en-AU" w:eastAsia="en-US"/>
              </w:rPr>
            </w:pPr>
          </w:p>
          <w:p w14:paraId="6C1AAB4D" w14:textId="77777777" w:rsidR="005603EB" w:rsidRDefault="005603EB" w:rsidP="00C302A7">
            <w:pPr>
              <w:rPr>
                <w:color w:val="231F20"/>
                <w:sz w:val="22"/>
                <w:szCs w:val="22"/>
                <w:lang w:val="en-AU" w:eastAsia="en-US"/>
              </w:rPr>
            </w:pPr>
          </w:p>
          <w:p w14:paraId="562AA50E" w14:textId="77777777" w:rsidR="005603EB" w:rsidRDefault="005603EB" w:rsidP="00C302A7">
            <w:pPr>
              <w:rPr>
                <w:color w:val="231F20"/>
                <w:sz w:val="22"/>
                <w:szCs w:val="22"/>
                <w:lang w:val="en-AU" w:eastAsia="en-US"/>
              </w:rPr>
            </w:pPr>
          </w:p>
          <w:p w14:paraId="3D0ADC22" w14:textId="77777777" w:rsidR="005603EB" w:rsidRDefault="005603EB" w:rsidP="00C302A7">
            <w:pPr>
              <w:rPr>
                <w:color w:val="231F20"/>
                <w:sz w:val="22"/>
                <w:szCs w:val="22"/>
                <w:lang w:val="en-AU" w:eastAsia="en-US"/>
              </w:rPr>
            </w:pPr>
          </w:p>
          <w:p w14:paraId="64ABDA38" w14:textId="77777777" w:rsidR="005603EB" w:rsidRDefault="005603EB" w:rsidP="00C302A7">
            <w:pPr>
              <w:rPr>
                <w:color w:val="231F20"/>
                <w:sz w:val="22"/>
                <w:szCs w:val="22"/>
                <w:lang w:val="en-AU" w:eastAsia="en-US"/>
              </w:rPr>
            </w:pPr>
          </w:p>
          <w:p w14:paraId="2FDF7654" w14:textId="77777777" w:rsidR="005603EB" w:rsidRDefault="005603EB" w:rsidP="00C302A7">
            <w:pPr>
              <w:rPr>
                <w:color w:val="231F20"/>
                <w:sz w:val="22"/>
                <w:szCs w:val="22"/>
                <w:lang w:val="en-AU" w:eastAsia="en-US"/>
              </w:rPr>
            </w:pPr>
          </w:p>
          <w:p w14:paraId="6277FED9" w14:textId="77777777" w:rsidR="005603EB" w:rsidRDefault="005603EB" w:rsidP="00C302A7">
            <w:pPr>
              <w:rPr>
                <w:color w:val="231F20"/>
                <w:sz w:val="22"/>
                <w:szCs w:val="22"/>
                <w:lang w:val="en-AU" w:eastAsia="en-US"/>
              </w:rPr>
            </w:pPr>
          </w:p>
          <w:p w14:paraId="3078B0F6" w14:textId="77777777" w:rsidR="005603EB" w:rsidRDefault="005603EB" w:rsidP="00C302A7">
            <w:pPr>
              <w:rPr>
                <w:color w:val="231F20"/>
                <w:sz w:val="22"/>
                <w:szCs w:val="22"/>
                <w:lang w:val="en-AU" w:eastAsia="en-US"/>
              </w:rPr>
            </w:pPr>
          </w:p>
          <w:p w14:paraId="212996F3" w14:textId="77777777" w:rsidR="005603EB" w:rsidRDefault="005603EB" w:rsidP="00C302A7">
            <w:pPr>
              <w:rPr>
                <w:color w:val="231F20"/>
                <w:sz w:val="22"/>
                <w:szCs w:val="22"/>
                <w:lang w:val="en-AU" w:eastAsia="en-US"/>
              </w:rPr>
            </w:pPr>
          </w:p>
          <w:p w14:paraId="5390A9FD" w14:textId="77777777" w:rsidR="005603EB" w:rsidRDefault="005603EB" w:rsidP="00C302A7">
            <w:pPr>
              <w:rPr>
                <w:color w:val="231F20"/>
                <w:sz w:val="22"/>
                <w:szCs w:val="22"/>
                <w:lang w:val="en-AU" w:eastAsia="en-US"/>
              </w:rPr>
            </w:pPr>
          </w:p>
          <w:p w14:paraId="6FD63436" w14:textId="77777777" w:rsidR="005603EB" w:rsidRDefault="005603EB" w:rsidP="00C302A7">
            <w:pPr>
              <w:rPr>
                <w:color w:val="231F20"/>
                <w:sz w:val="22"/>
                <w:szCs w:val="22"/>
                <w:lang w:val="en-AU" w:eastAsia="en-US"/>
              </w:rPr>
            </w:pPr>
          </w:p>
          <w:p w14:paraId="079DEBA4" w14:textId="77777777" w:rsidR="005603EB" w:rsidRDefault="005603EB" w:rsidP="00C302A7">
            <w:pPr>
              <w:rPr>
                <w:color w:val="231F20"/>
                <w:sz w:val="22"/>
                <w:szCs w:val="22"/>
                <w:lang w:val="en-AU" w:eastAsia="en-US"/>
              </w:rPr>
            </w:pPr>
          </w:p>
          <w:p w14:paraId="506594F8" w14:textId="77777777" w:rsidR="005603EB" w:rsidRDefault="005603EB" w:rsidP="00C302A7">
            <w:pPr>
              <w:rPr>
                <w:color w:val="231F20"/>
                <w:sz w:val="22"/>
                <w:szCs w:val="22"/>
                <w:lang w:val="en-AU" w:eastAsia="en-US"/>
              </w:rPr>
            </w:pPr>
          </w:p>
          <w:p w14:paraId="6410D63E" w14:textId="77777777" w:rsidR="005603EB" w:rsidRDefault="005603EB" w:rsidP="00C302A7">
            <w:pPr>
              <w:rPr>
                <w:color w:val="231F20"/>
                <w:sz w:val="22"/>
                <w:szCs w:val="22"/>
                <w:lang w:val="en-AU" w:eastAsia="en-US"/>
              </w:rPr>
            </w:pPr>
          </w:p>
          <w:p w14:paraId="74F7F4CB" w14:textId="77777777" w:rsidR="005603EB" w:rsidRDefault="005603EB" w:rsidP="00C302A7">
            <w:pPr>
              <w:rPr>
                <w:color w:val="231F20"/>
                <w:sz w:val="22"/>
                <w:szCs w:val="22"/>
                <w:lang w:val="en-AU" w:eastAsia="en-US"/>
              </w:rPr>
            </w:pPr>
          </w:p>
          <w:p w14:paraId="6776FBA4" w14:textId="77777777" w:rsidR="005603EB" w:rsidRDefault="005603EB" w:rsidP="00C302A7">
            <w:pPr>
              <w:rPr>
                <w:color w:val="231F20"/>
                <w:sz w:val="22"/>
                <w:szCs w:val="22"/>
                <w:lang w:val="en-AU" w:eastAsia="en-US"/>
              </w:rPr>
            </w:pPr>
          </w:p>
          <w:p w14:paraId="5AA0B1FF" w14:textId="77777777" w:rsidR="005603EB" w:rsidRDefault="005603EB" w:rsidP="00C302A7">
            <w:pPr>
              <w:rPr>
                <w:color w:val="231F20"/>
                <w:sz w:val="22"/>
                <w:szCs w:val="22"/>
                <w:lang w:val="en-AU" w:eastAsia="en-US"/>
              </w:rPr>
            </w:pPr>
          </w:p>
          <w:p w14:paraId="61D9614C" w14:textId="77777777" w:rsidR="005603EB" w:rsidRDefault="005603EB" w:rsidP="00C302A7">
            <w:pPr>
              <w:rPr>
                <w:color w:val="231F20"/>
                <w:sz w:val="22"/>
                <w:szCs w:val="22"/>
                <w:lang w:val="en-AU" w:eastAsia="en-US"/>
              </w:rPr>
            </w:pPr>
          </w:p>
          <w:p w14:paraId="6B767C65" w14:textId="77777777" w:rsidR="005603EB" w:rsidRDefault="005603EB" w:rsidP="00C302A7">
            <w:pPr>
              <w:rPr>
                <w:color w:val="231F20"/>
                <w:sz w:val="22"/>
                <w:szCs w:val="22"/>
                <w:lang w:val="en-AU" w:eastAsia="en-US"/>
              </w:rPr>
            </w:pPr>
          </w:p>
          <w:p w14:paraId="3B8F1C16" w14:textId="77777777" w:rsidR="005603EB" w:rsidRDefault="005603EB" w:rsidP="00C302A7">
            <w:pPr>
              <w:rPr>
                <w:color w:val="231F20"/>
                <w:sz w:val="22"/>
                <w:szCs w:val="22"/>
                <w:lang w:val="en-AU" w:eastAsia="en-US"/>
              </w:rPr>
            </w:pPr>
          </w:p>
          <w:p w14:paraId="7C355952" w14:textId="77777777" w:rsidR="005603EB" w:rsidRDefault="005603EB" w:rsidP="00C302A7">
            <w:pPr>
              <w:rPr>
                <w:color w:val="231F20"/>
                <w:sz w:val="22"/>
                <w:szCs w:val="22"/>
                <w:lang w:val="en-AU" w:eastAsia="en-US"/>
              </w:rPr>
            </w:pPr>
          </w:p>
          <w:p w14:paraId="25B09D1F" w14:textId="77777777" w:rsidR="005603EB" w:rsidRDefault="005603EB" w:rsidP="00C302A7">
            <w:pPr>
              <w:rPr>
                <w:color w:val="231F20"/>
                <w:sz w:val="22"/>
                <w:szCs w:val="22"/>
                <w:lang w:val="en-AU" w:eastAsia="en-US"/>
              </w:rPr>
            </w:pPr>
          </w:p>
          <w:p w14:paraId="03886B2F" w14:textId="77777777" w:rsidR="005603EB" w:rsidRDefault="005603EB" w:rsidP="00C302A7">
            <w:pPr>
              <w:rPr>
                <w:color w:val="231F20"/>
                <w:sz w:val="22"/>
                <w:szCs w:val="22"/>
                <w:lang w:val="en-AU" w:eastAsia="en-US"/>
              </w:rPr>
            </w:pPr>
          </w:p>
          <w:p w14:paraId="2384910A" w14:textId="77777777" w:rsidR="005603EB" w:rsidRDefault="005603EB" w:rsidP="00C302A7">
            <w:pPr>
              <w:rPr>
                <w:color w:val="231F20"/>
                <w:sz w:val="22"/>
                <w:szCs w:val="22"/>
                <w:lang w:val="en-AU" w:eastAsia="en-US"/>
              </w:rPr>
            </w:pPr>
          </w:p>
          <w:p w14:paraId="2FBCF17E" w14:textId="77777777" w:rsidR="005603EB" w:rsidRDefault="005603EB" w:rsidP="00C302A7">
            <w:pPr>
              <w:rPr>
                <w:color w:val="231F20"/>
                <w:sz w:val="22"/>
                <w:szCs w:val="22"/>
                <w:lang w:val="en-AU" w:eastAsia="en-US"/>
              </w:rPr>
            </w:pPr>
          </w:p>
          <w:p w14:paraId="7E8945D6" w14:textId="77777777" w:rsidR="005603EB" w:rsidRDefault="005603EB" w:rsidP="00C302A7">
            <w:pPr>
              <w:rPr>
                <w:color w:val="231F20"/>
                <w:sz w:val="22"/>
                <w:szCs w:val="22"/>
                <w:lang w:val="en-AU" w:eastAsia="en-US"/>
              </w:rPr>
            </w:pPr>
          </w:p>
          <w:p w14:paraId="7349257D" w14:textId="77777777" w:rsidR="005603EB" w:rsidRDefault="005603EB" w:rsidP="00C302A7">
            <w:pPr>
              <w:rPr>
                <w:color w:val="231F20"/>
                <w:sz w:val="22"/>
                <w:szCs w:val="22"/>
                <w:lang w:val="en-AU" w:eastAsia="en-US"/>
              </w:rPr>
            </w:pPr>
          </w:p>
          <w:p w14:paraId="58302B43" w14:textId="77777777" w:rsidR="005603EB" w:rsidRDefault="005603EB" w:rsidP="00C302A7">
            <w:pPr>
              <w:rPr>
                <w:color w:val="231F20"/>
                <w:sz w:val="22"/>
                <w:szCs w:val="22"/>
                <w:lang w:val="en-AU" w:eastAsia="en-US"/>
              </w:rPr>
            </w:pPr>
          </w:p>
          <w:p w14:paraId="4AF8971C" w14:textId="77777777" w:rsidR="005603EB" w:rsidRDefault="005603EB" w:rsidP="00C302A7">
            <w:pPr>
              <w:rPr>
                <w:color w:val="231F20"/>
                <w:sz w:val="22"/>
                <w:szCs w:val="22"/>
                <w:lang w:val="en-AU" w:eastAsia="en-US"/>
              </w:rPr>
            </w:pPr>
          </w:p>
          <w:p w14:paraId="3DC9EAFC" w14:textId="77777777" w:rsidR="005603EB" w:rsidRDefault="005603EB" w:rsidP="00C302A7">
            <w:pPr>
              <w:rPr>
                <w:color w:val="231F20"/>
                <w:sz w:val="22"/>
                <w:szCs w:val="22"/>
                <w:lang w:val="en-AU" w:eastAsia="en-US"/>
              </w:rPr>
            </w:pPr>
          </w:p>
          <w:p w14:paraId="064888E9" w14:textId="77777777" w:rsidR="005603EB" w:rsidRDefault="005603EB" w:rsidP="00C302A7">
            <w:pPr>
              <w:rPr>
                <w:color w:val="231F20"/>
                <w:sz w:val="22"/>
                <w:szCs w:val="22"/>
                <w:lang w:val="en-AU" w:eastAsia="en-US"/>
              </w:rPr>
            </w:pPr>
          </w:p>
          <w:p w14:paraId="27B91170" w14:textId="77777777" w:rsidR="005603EB" w:rsidRDefault="005603EB" w:rsidP="00C302A7">
            <w:pPr>
              <w:rPr>
                <w:color w:val="231F20"/>
                <w:sz w:val="22"/>
                <w:szCs w:val="22"/>
                <w:lang w:val="en-AU" w:eastAsia="en-US"/>
              </w:rPr>
            </w:pPr>
          </w:p>
          <w:p w14:paraId="01DEB169" w14:textId="77777777" w:rsidR="005603EB" w:rsidRDefault="005603EB" w:rsidP="00C302A7">
            <w:pPr>
              <w:rPr>
                <w:color w:val="231F20"/>
                <w:sz w:val="22"/>
                <w:szCs w:val="22"/>
                <w:lang w:val="en-AU" w:eastAsia="en-US"/>
              </w:rPr>
            </w:pPr>
          </w:p>
          <w:p w14:paraId="5748B3B4" w14:textId="77777777" w:rsidR="005603EB" w:rsidRDefault="005603EB" w:rsidP="00C302A7">
            <w:pPr>
              <w:rPr>
                <w:color w:val="231F20"/>
                <w:sz w:val="22"/>
                <w:szCs w:val="22"/>
                <w:lang w:val="en-AU" w:eastAsia="en-US"/>
              </w:rPr>
            </w:pPr>
          </w:p>
          <w:p w14:paraId="1B22E0D4" w14:textId="77777777" w:rsidR="005603EB" w:rsidRDefault="005603EB" w:rsidP="00C302A7">
            <w:pPr>
              <w:rPr>
                <w:color w:val="231F20"/>
                <w:sz w:val="22"/>
                <w:szCs w:val="22"/>
                <w:lang w:val="en-AU" w:eastAsia="en-US"/>
              </w:rPr>
            </w:pPr>
          </w:p>
          <w:p w14:paraId="2417E6BB" w14:textId="77777777" w:rsidR="005603EB" w:rsidRDefault="005603EB" w:rsidP="00C302A7">
            <w:pPr>
              <w:rPr>
                <w:color w:val="231F20"/>
                <w:sz w:val="22"/>
                <w:szCs w:val="22"/>
                <w:lang w:val="en-AU" w:eastAsia="en-US"/>
              </w:rPr>
            </w:pPr>
          </w:p>
          <w:p w14:paraId="43FB52E0" w14:textId="77777777" w:rsidR="005603EB" w:rsidRDefault="005603EB" w:rsidP="00C302A7">
            <w:pPr>
              <w:rPr>
                <w:color w:val="231F20"/>
                <w:sz w:val="22"/>
                <w:szCs w:val="22"/>
                <w:lang w:val="en-AU" w:eastAsia="en-US"/>
              </w:rPr>
            </w:pPr>
          </w:p>
          <w:p w14:paraId="1BA72508" w14:textId="77777777" w:rsidR="005603EB" w:rsidRDefault="005603EB" w:rsidP="00C302A7">
            <w:pPr>
              <w:rPr>
                <w:color w:val="231F20"/>
                <w:sz w:val="22"/>
                <w:szCs w:val="22"/>
                <w:lang w:val="en-AU" w:eastAsia="en-US"/>
              </w:rPr>
            </w:pPr>
          </w:p>
          <w:p w14:paraId="76446C95" w14:textId="77777777" w:rsidR="005603EB" w:rsidRDefault="005603EB" w:rsidP="00C302A7">
            <w:pPr>
              <w:rPr>
                <w:color w:val="231F20"/>
                <w:sz w:val="22"/>
                <w:szCs w:val="22"/>
                <w:lang w:val="en-AU" w:eastAsia="en-US"/>
              </w:rPr>
            </w:pPr>
          </w:p>
          <w:p w14:paraId="3A0697AD" w14:textId="77777777" w:rsidR="005603EB" w:rsidRDefault="005603EB" w:rsidP="00C302A7">
            <w:pPr>
              <w:rPr>
                <w:color w:val="231F20"/>
                <w:sz w:val="22"/>
                <w:szCs w:val="22"/>
                <w:lang w:val="en-AU" w:eastAsia="en-US"/>
              </w:rPr>
            </w:pPr>
          </w:p>
          <w:p w14:paraId="29F591F4" w14:textId="77777777" w:rsidR="005603EB" w:rsidRDefault="005603EB" w:rsidP="00C302A7">
            <w:pPr>
              <w:rPr>
                <w:color w:val="231F20"/>
                <w:sz w:val="22"/>
                <w:szCs w:val="22"/>
                <w:lang w:val="en-AU" w:eastAsia="en-US"/>
              </w:rPr>
            </w:pPr>
          </w:p>
          <w:p w14:paraId="4CED09C4" w14:textId="77777777" w:rsidR="005603EB" w:rsidRDefault="005603EB" w:rsidP="00C302A7">
            <w:pPr>
              <w:rPr>
                <w:color w:val="231F20"/>
                <w:sz w:val="22"/>
                <w:szCs w:val="22"/>
                <w:lang w:val="en-AU" w:eastAsia="en-US"/>
              </w:rPr>
            </w:pPr>
          </w:p>
          <w:p w14:paraId="3C9C9306" w14:textId="77777777" w:rsidR="005603EB" w:rsidRDefault="005603EB" w:rsidP="00C302A7">
            <w:pPr>
              <w:rPr>
                <w:color w:val="231F20"/>
                <w:sz w:val="22"/>
                <w:szCs w:val="22"/>
                <w:lang w:val="en-AU" w:eastAsia="en-US"/>
              </w:rPr>
            </w:pPr>
          </w:p>
          <w:p w14:paraId="5DC11975" w14:textId="77777777" w:rsidR="005603EB" w:rsidRDefault="005603EB" w:rsidP="00C302A7">
            <w:pPr>
              <w:rPr>
                <w:color w:val="231F20"/>
                <w:sz w:val="22"/>
                <w:szCs w:val="22"/>
                <w:lang w:val="en-AU" w:eastAsia="en-US"/>
              </w:rPr>
            </w:pPr>
          </w:p>
          <w:p w14:paraId="53FA73E5" w14:textId="77777777" w:rsidR="005603EB" w:rsidRDefault="005603EB" w:rsidP="00C302A7">
            <w:pPr>
              <w:rPr>
                <w:color w:val="231F20"/>
                <w:sz w:val="22"/>
                <w:szCs w:val="22"/>
                <w:lang w:val="en-AU" w:eastAsia="en-US"/>
              </w:rPr>
            </w:pPr>
          </w:p>
          <w:p w14:paraId="4A3D0297" w14:textId="77777777" w:rsidR="005603EB" w:rsidRDefault="005603EB" w:rsidP="00C302A7">
            <w:pPr>
              <w:rPr>
                <w:color w:val="231F20"/>
                <w:sz w:val="22"/>
                <w:szCs w:val="22"/>
                <w:lang w:val="en-AU" w:eastAsia="en-US"/>
              </w:rPr>
            </w:pPr>
          </w:p>
          <w:p w14:paraId="21993200" w14:textId="77777777" w:rsidR="005603EB" w:rsidRDefault="005603EB" w:rsidP="00C302A7">
            <w:pPr>
              <w:rPr>
                <w:color w:val="231F20"/>
                <w:sz w:val="22"/>
                <w:szCs w:val="22"/>
                <w:lang w:val="en-AU" w:eastAsia="en-US"/>
              </w:rPr>
            </w:pPr>
          </w:p>
          <w:p w14:paraId="0D1FE6FF" w14:textId="77777777" w:rsidR="005603EB" w:rsidRDefault="005603EB" w:rsidP="00C302A7">
            <w:pPr>
              <w:rPr>
                <w:color w:val="231F20"/>
                <w:sz w:val="22"/>
                <w:szCs w:val="22"/>
                <w:lang w:val="en-AU" w:eastAsia="en-US"/>
              </w:rPr>
            </w:pPr>
          </w:p>
          <w:p w14:paraId="1BED7292" w14:textId="77777777" w:rsidR="005603EB" w:rsidRDefault="005603EB" w:rsidP="00C302A7">
            <w:pPr>
              <w:rPr>
                <w:color w:val="231F20"/>
                <w:sz w:val="22"/>
                <w:szCs w:val="22"/>
                <w:lang w:val="en-AU" w:eastAsia="en-US"/>
              </w:rPr>
            </w:pPr>
          </w:p>
          <w:p w14:paraId="7F510BC6" w14:textId="77777777" w:rsidR="005603EB" w:rsidRDefault="005603EB" w:rsidP="00C302A7">
            <w:pPr>
              <w:rPr>
                <w:color w:val="231F20"/>
                <w:sz w:val="22"/>
                <w:szCs w:val="22"/>
                <w:lang w:val="en-AU" w:eastAsia="en-US"/>
              </w:rPr>
            </w:pPr>
          </w:p>
          <w:p w14:paraId="633DA8BC" w14:textId="77777777" w:rsidR="005603EB" w:rsidRDefault="005603EB" w:rsidP="00C302A7">
            <w:pPr>
              <w:rPr>
                <w:color w:val="231F20"/>
                <w:sz w:val="22"/>
                <w:szCs w:val="22"/>
                <w:lang w:val="en-AU" w:eastAsia="en-US"/>
              </w:rPr>
            </w:pPr>
          </w:p>
          <w:p w14:paraId="4F7F0D3C" w14:textId="77777777" w:rsidR="005603EB" w:rsidRDefault="005603EB" w:rsidP="00C302A7">
            <w:pPr>
              <w:rPr>
                <w:color w:val="231F20"/>
                <w:sz w:val="22"/>
                <w:szCs w:val="22"/>
                <w:lang w:val="en-AU" w:eastAsia="en-US"/>
              </w:rPr>
            </w:pPr>
          </w:p>
          <w:p w14:paraId="582BA7F0" w14:textId="77777777" w:rsidR="005603EB" w:rsidRDefault="005603EB" w:rsidP="00C302A7">
            <w:pPr>
              <w:rPr>
                <w:color w:val="231F20"/>
                <w:sz w:val="22"/>
                <w:szCs w:val="22"/>
                <w:lang w:val="en-AU" w:eastAsia="en-US"/>
              </w:rPr>
            </w:pPr>
          </w:p>
          <w:p w14:paraId="1DD686AB" w14:textId="77777777" w:rsidR="005603EB" w:rsidRDefault="005603EB" w:rsidP="00C302A7">
            <w:pPr>
              <w:rPr>
                <w:color w:val="231F20"/>
                <w:sz w:val="22"/>
                <w:szCs w:val="22"/>
                <w:lang w:val="en-AU" w:eastAsia="en-US"/>
              </w:rPr>
            </w:pPr>
          </w:p>
          <w:p w14:paraId="49F917DA" w14:textId="77777777" w:rsidR="005603EB" w:rsidRDefault="005603EB" w:rsidP="00C302A7">
            <w:pPr>
              <w:rPr>
                <w:color w:val="231F20"/>
                <w:sz w:val="22"/>
                <w:szCs w:val="22"/>
                <w:lang w:val="en-AU" w:eastAsia="en-US"/>
              </w:rPr>
            </w:pPr>
          </w:p>
          <w:p w14:paraId="7414D5D7" w14:textId="77777777" w:rsidR="005603EB" w:rsidRDefault="005603EB" w:rsidP="00C302A7">
            <w:pPr>
              <w:rPr>
                <w:color w:val="231F20"/>
                <w:sz w:val="22"/>
                <w:szCs w:val="22"/>
                <w:lang w:val="en-AU" w:eastAsia="en-US"/>
              </w:rPr>
            </w:pPr>
          </w:p>
          <w:p w14:paraId="5E5C9C87" w14:textId="77777777" w:rsidR="005603EB" w:rsidRDefault="005603EB" w:rsidP="00C302A7">
            <w:pPr>
              <w:rPr>
                <w:color w:val="231F20"/>
                <w:sz w:val="22"/>
                <w:szCs w:val="22"/>
                <w:lang w:val="en-AU" w:eastAsia="en-US"/>
              </w:rPr>
            </w:pPr>
          </w:p>
          <w:p w14:paraId="21EDD7D0" w14:textId="77777777" w:rsidR="005603EB" w:rsidRDefault="005603EB" w:rsidP="00C302A7">
            <w:pPr>
              <w:rPr>
                <w:color w:val="231F20"/>
                <w:sz w:val="22"/>
                <w:szCs w:val="22"/>
                <w:lang w:val="en-AU" w:eastAsia="en-US"/>
              </w:rPr>
            </w:pPr>
          </w:p>
          <w:p w14:paraId="3C7D0833" w14:textId="77777777" w:rsidR="005603EB" w:rsidRDefault="005603EB" w:rsidP="00C302A7">
            <w:pPr>
              <w:rPr>
                <w:color w:val="231F20"/>
                <w:sz w:val="22"/>
                <w:szCs w:val="22"/>
                <w:lang w:val="en-AU" w:eastAsia="en-US"/>
              </w:rPr>
            </w:pPr>
          </w:p>
          <w:p w14:paraId="23B06ADD" w14:textId="77777777" w:rsidR="005603EB" w:rsidRDefault="005603EB" w:rsidP="00C302A7">
            <w:pPr>
              <w:rPr>
                <w:color w:val="231F20"/>
                <w:sz w:val="22"/>
                <w:szCs w:val="22"/>
                <w:lang w:val="en-AU" w:eastAsia="en-US"/>
              </w:rPr>
            </w:pPr>
          </w:p>
          <w:p w14:paraId="42006E10" w14:textId="77777777" w:rsidR="005603EB" w:rsidRDefault="005603EB" w:rsidP="00C302A7">
            <w:pPr>
              <w:rPr>
                <w:color w:val="231F20"/>
                <w:sz w:val="22"/>
                <w:szCs w:val="22"/>
                <w:lang w:val="en-AU" w:eastAsia="en-US"/>
              </w:rPr>
            </w:pPr>
          </w:p>
          <w:p w14:paraId="258B241F" w14:textId="77777777" w:rsidR="005603EB" w:rsidRDefault="005603EB" w:rsidP="00C302A7">
            <w:pPr>
              <w:rPr>
                <w:color w:val="231F20"/>
                <w:sz w:val="22"/>
                <w:szCs w:val="22"/>
                <w:lang w:val="en-AU" w:eastAsia="en-US"/>
              </w:rPr>
            </w:pPr>
          </w:p>
          <w:p w14:paraId="65F5779A" w14:textId="77777777" w:rsidR="005603EB" w:rsidRDefault="005603EB" w:rsidP="00C302A7">
            <w:pPr>
              <w:rPr>
                <w:color w:val="231F20"/>
                <w:sz w:val="22"/>
                <w:szCs w:val="22"/>
                <w:lang w:val="en-AU" w:eastAsia="en-US"/>
              </w:rPr>
            </w:pPr>
          </w:p>
          <w:p w14:paraId="14FA2D95" w14:textId="77777777" w:rsidR="005603EB" w:rsidRDefault="005603EB" w:rsidP="00C302A7">
            <w:pPr>
              <w:rPr>
                <w:color w:val="231F20"/>
                <w:sz w:val="22"/>
                <w:szCs w:val="22"/>
                <w:lang w:val="en-AU" w:eastAsia="en-US"/>
              </w:rPr>
            </w:pPr>
          </w:p>
          <w:p w14:paraId="5CB3706A" w14:textId="77777777" w:rsidR="005603EB" w:rsidRDefault="005603EB" w:rsidP="00C302A7">
            <w:pPr>
              <w:rPr>
                <w:color w:val="231F20"/>
                <w:sz w:val="22"/>
                <w:szCs w:val="22"/>
                <w:lang w:val="en-AU" w:eastAsia="en-US"/>
              </w:rPr>
            </w:pPr>
          </w:p>
          <w:p w14:paraId="6AEC70B1" w14:textId="77777777" w:rsidR="005603EB" w:rsidRDefault="005603EB" w:rsidP="00C302A7">
            <w:pPr>
              <w:rPr>
                <w:color w:val="231F20"/>
                <w:sz w:val="22"/>
                <w:szCs w:val="22"/>
                <w:lang w:val="en-AU" w:eastAsia="en-US"/>
              </w:rPr>
            </w:pPr>
          </w:p>
          <w:p w14:paraId="0BAC1C82" w14:textId="77777777" w:rsidR="005603EB" w:rsidRDefault="005603EB" w:rsidP="00C302A7">
            <w:pPr>
              <w:rPr>
                <w:color w:val="231F20"/>
                <w:sz w:val="22"/>
                <w:szCs w:val="22"/>
                <w:lang w:val="en-AU" w:eastAsia="en-US"/>
              </w:rPr>
            </w:pPr>
          </w:p>
          <w:p w14:paraId="64CE5169" w14:textId="77777777" w:rsidR="005603EB" w:rsidRDefault="005603EB" w:rsidP="00C302A7">
            <w:pPr>
              <w:rPr>
                <w:color w:val="231F20"/>
                <w:sz w:val="22"/>
                <w:szCs w:val="22"/>
                <w:lang w:val="en-AU" w:eastAsia="en-US"/>
              </w:rPr>
            </w:pPr>
          </w:p>
          <w:p w14:paraId="5A160D19" w14:textId="77777777" w:rsidR="005603EB" w:rsidRDefault="005603EB" w:rsidP="00C302A7">
            <w:pPr>
              <w:rPr>
                <w:color w:val="231F20"/>
                <w:sz w:val="22"/>
                <w:szCs w:val="22"/>
                <w:lang w:val="en-AU" w:eastAsia="en-US"/>
              </w:rPr>
            </w:pPr>
          </w:p>
          <w:p w14:paraId="1B015DC3" w14:textId="77777777" w:rsidR="005603EB" w:rsidRDefault="005603EB" w:rsidP="00C302A7">
            <w:pPr>
              <w:rPr>
                <w:color w:val="231F20"/>
                <w:sz w:val="22"/>
                <w:szCs w:val="22"/>
                <w:lang w:val="en-AU" w:eastAsia="en-US"/>
              </w:rPr>
            </w:pPr>
          </w:p>
          <w:p w14:paraId="1E76C7FA" w14:textId="77777777" w:rsidR="005603EB" w:rsidRDefault="005603EB" w:rsidP="00C302A7">
            <w:pPr>
              <w:rPr>
                <w:color w:val="231F20"/>
                <w:sz w:val="22"/>
                <w:szCs w:val="22"/>
                <w:lang w:val="en-AU" w:eastAsia="en-US"/>
              </w:rPr>
            </w:pPr>
          </w:p>
          <w:p w14:paraId="4DE275E5" w14:textId="77777777" w:rsidR="005603EB" w:rsidRDefault="005603EB" w:rsidP="00C302A7">
            <w:pPr>
              <w:rPr>
                <w:color w:val="231F20"/>
                <w:sz w:val="22"/>
                <w:szCs w:val="22"/>
                <w:lang w:val="en-AU" w:eastAsia="en-US"/>
              </w:rPr>
            </w:pPr>
          </w:p>
          <w:p w14:paraId="03D1B540" w14:textId="77777777" w:rsidR="005603EB" w:rsidRPr="008C1084" w:rsidRDefault="005603EB" w:rsidP="00C302A7">
            <w:pPr>
              <w:rPr>
                <w:color w:val="231F20"/>
                <w:sz w:val="22"/>
                <w:szCs w:val="22"/>
                <w:lang w:val="en-AU" w:eastAsia="en-US"/>
              </w:rPr>
            </w:pPr>
          </w:p>
          <w:p w14:paraId="3AC1D79B" w14:textId="77777777" w:rsidR="005603EB" w:rsidRDefault="005603EB" w:rsidP="006B3D70">
            <w:pPr>
              <w:rPr>
                <w:color w:val="231F20"/>
                <w:sz w:val="22"/>
                <w:szCs w:val="22"/>
                <w:lang w:val="en-AU" w:eastAsia="en-US"/>
              </w:rPr>
            </w:pPr>
          </w:p>
          <w:p w14:paraId="39791E97" w14:textId="77777777" w:rsidR="005603EB" w:rsidRDefault="005603EB" w:rsidP="006B3D70">
            <w:pPr>
              <w:rPr>
                <w:color w:val="231F20"/>
                <w:sz w:val="22"/>
                <w:szCs w:val="22"/>
                <w:lang w:val="en-AU" w:eastAsia="en-US"/>
              </w:rPr>
            </w:pPr>
          </w:p>
          <w:p w14:paraId="7697530E" w14:textId="77777777" w:rsidR="005603EB" w:rsidRDefault="005603EB" w:rsidP="006B3D70">
            <w:pPr>
              <w:rPr>
                <w:color w:val="231F20"/>
                <w:sz w:val="22"/>
                <w:szCs w:val="22"/>
                <w:lang w:val="en-AU" w:eastAsia="en-US"/>
              </w:rPr>
            </w:pPr>
          </w:p>
          <w:p w14:paraId="265A35E0" w14:textId="77777777" w:rsidR="005603EB" w:rsidRDefault="005603EB" w:rsidP="006B3D70">
            <w:pPr>
              <w:rPr>
                <w:color w:val="231F20"/>
                <w:sz w:val="22"/>
                <w:szCs w:val="22"/>
                <w:lang w:val="en-AU" w:eastAsia="en-US"/>
              </w:rPr>
            </w:pPr>
          </w:p>
          <w:p w14:paraId="6DD19A87" w14:textId="77777777" w:rsidR="005603EB" w:rsidRDefault="005603EB" w:rsidP="006B3D70">
            <w:pPr>
              <w:rPr>
                <w:color w:val="231F20"/>
                <w:sz w:val="22"/>
                <w:szCs w:val="22"/>
                <w:lang w:val="en-AU" w:eastAsia="en-US"/>
              </w:rPr>
            </w:pPr>
          </w:p>
          <w:p w14:paraId="1D222A2D" w14:textId="77777777" w:rsidR="005603EB" w:rsidRDefault="005603EB" w:rsidP="006B3D70">
            <w:pPr>
              <w:rPr>
                <w:color w:val="231F20"/>
                <w:sz w:val="22"/>
                <w:szCs w:val="22"/>
                <w:lang w:val="en-AU" w:eastAsia="en-US"/>
              </w:rPr>
            </w:pPr>
          </w:p>
          <w:p w14:paraId="42B8C0DC" w14:textId="77777777" w:rsidR="005603EB" w:rsidRDefault="005603EB" w:rsidP="006B3D70">
            <w:pPr>
              <w:rPr>
                <w:color w:val="231F20"/>
                <w:sz w:val="22"/>
                <w:szCs w:val="22"/>
                <w:lang w:val="en-AU" w:eastAsia="en-US"/>
              </w:rPr>
            </w:pPr>
          </w:p>
          <w:p w14:paraId="44CBA0D2" w14:textId="77777777" w:rsidR="005603EB" w:rsidRDefault="005603EB" w:rsidP="006B3D70">
            <w:pPr>
              <w:rPr>
                <w:color w:val="231F20"/>
                <w:sz w:val="22"/>
                <w:szCs w:val="22"/>
                <w:lang w:val="en-AU" w:eastAsia="en-US"/>
              </w:rPr>
            </w:pPr>
          </w:p>
          <w:p w14:paraId="52E57D84" w14:textId="77777777" w:rsidR="005603EB" w:rsidRDefault="005603EB" w:rsidP="006B3D70">
            <w:pPr>
              <w:rPr>
                <w:color w:val="231F20"/>
                <w:sz w:val="22"/>
                <w:szCs w:val="22"/>
                <w:lang w:val="en-AU" w:eastAsia="en-US"/>
              </w:rPr>
            </w:pPr>
          </w:p>
          <w:p w14:paraId="490D1A01" w14:textId="77777777" w:rsidR="005603EB" w:rsidRDefault="005603EB" w:rsidP="006B3D70">
            <w:pPr>
              <w:rPr>
                <w:color w:val="231F20"/>
                <w:sz w:val="22"/>
                <w:szCs w:val="22"/>
                <w:lang w:val="en-AU" w:eastAsia="en-US"/>
              </w:rPr>
            </w:pPr>
          </w:p>
          <w:p w14:paraId="16AB652B" w14:textId="77777777" w:rsidR="005603EB" w:rsidRDefault="005603EB" w:rsidP="006B3D70">
            <w:pPr>
              <w:rPr>
                <w:color w:val="231F20"/>
                <w:sz w:val="22"/>
                <w:szCs w:val="22"/>
                <w:lang w:val="en-AU" w:eastAsia="en-US"/>
              </w:rPr>
            </w:pPr>
          </w:p>
          <w:p w14:paraId="4854DD11" w14:textId="77777777" w:rsidR="005603EB" w:rsidRDefault="005603EB" w:rsidP="006B3D70">
            <w:pPr>
              <w:rPr>
                <w:color w:val="231F20"/>
                <w:sz w:val="22"/>
                <w:szCs w:val="22"/>
                <w:lang w:val="en-AU" w:eastAsia="en-US"/>
              </w:rPr>
            </w:pPr>
          </w:p>
          <w:p w14:paraId="7AB1A2B9" w14:textId="77777777" w:rsidR="005603EB" w:rsidRDefault="005603EB" w:rsidP="006B3D70">
            <w:pPr>
              <w:rPr>
                <w:color w:val="231F20"/>
                <w:sz w:val="22"/>
                <w:szCs w:val="22"/>
                <w:lang w:val="en-AU" w:eastAsia="en-US"/>
              </w:rPr>
            </w:pPr>
          </w:p>
          <w:p w14:paraId="0BBC9357" w14:textId="77777777" w:rsidR="005603EB" w:rsidRDefault="005603EB" w:rsidP="006B3D70">
            <w:pPr>
              <w:rPr>
                <w:color w:val="231F20"/>
                <w:sz w:val="22"/>
                <w:szCs w:val="22"/>
                <w:lang w:val="en-AU" w:eastAsia="en-US"/>
              </w:rPr>
            </w:pPr>
          </w:p>
          <w:p w14:paraId="5C6D14F2" w14:textId="77777777" w:rsidR="005603EB" w:rsidRDefault="005603EB" w:rsidP="006B3D70">
            <w:pPr>
              <w:rPr>
                <w:color w:val="231F20"/>
                <w:sz w:val="22"/>
                <w:szCs w:val="22"/>
                <w:lang w:val="en-AU" w:eastAsia="en-US"/>
              </w:rPr>
            </w:pPr>
          </w:p>
          <w:p w14:paraId="5FC9656C" w14:textId="77777777" w:rsidR="005603EB" w:rsidRDefault="005603EB" w:rsidP="006B3D70">
            <w:pPr>
              <w:rPr>
                <w:color w:val="231F20"/>
                <w:sz w:val="22"/>
                <w:szCs w:val="22"/>
                <w:lang w:val="en-AU" w:eastAsia="en-US"/>
              </w:rPr>
            </w:pPr>
          </w:p>
          <w:p w14:paraId="4C44D473" w14:textId="77777777" w:rsidR="005603EB" w:rsidRDefault="005603EB" w:rsidP="006B3D70">
            <w:pPr>
              <w:rPr>
                <w:color w:val="231F20"/>
                <w:sz w:val="22"/>
                <w:szCs w:val="22"/>
                <w:lang w:val="en-AU" w:eastAsia="en-US"/>
              </w:rPr>
            </w:pPr>
          </w:p>
          <w:p w14:paraId="44CDA019" w14:textId="77777777" w:rsidR="005603EB" w:rsidRDefault="005603EB" w:rsidP="006B3D70"/>
          <w:p w14:paraId="7628E729" w14:textId="77777777" w:rsidR="006B3D70" w:rsidRPr="008C1084" w:rsidRDefault="006B3D70" w:rsidP="006B3D70">
            <w:pPr>
              <w:rPr>
                <w:sz w:val="22"/>
                <w:szCs w:val="22"/>
              </w:rPr>
            </w:pPr>
          </w:p>
          <w:p w14:paraId="07970F0E" w14:textId="77777777" w:rsidR="005603EB" w:rsidRDefault="005603EB" w:rsidP="006B3D70"/>
          <w:p w14:paraId="4929464E" w14:textId="77777777" w:rsidR="005603EB" w:rsidRDefault="005603EB" w:rsidP="006B3D70"/>
          <w:p w14:paraId="4F7AFD58" w14:textId="77777777" w:rsidR="005603EB" w:rsidRDefault="005603EB" w:rsidP="006B3D70"/>
          <w:p w14:paraId="3C55FF19" w14:textId="77777777" w:rsidR="005603EB" w:rsidRDefault="005603EB" w:rsidP="006B3D70"/>
          <w:p w14:paraId="4A282BA9" w14:textId="77777777" w:rsidR="005603EB" w:rsidRDefault="005603EB" w:rsidP="006B3D70"/>
          <w:p w14:paraId="021FDA79" w14:textId="77777777" w:rsidR="005603EB" w:rsidRDefault="005603EB" w:rsidP="006B3D70"/>
          <w:p w14:paraId="1B0D12E6" w14:textId="77777777" w:rsidR="005603EB" w:rsidRDefault="005603EB" w:rsidP="006B3D70"/>
          <w:p w14:paraId="5F9ACB36" w14:textId="77777777" w:rsidR="005603EB" w:rsidRDefault="005603EB" w:rsidP="006B3D70"/>
          <w:p w14:paraId="5072B64D" w14:textId="77777777" w:rsidR="005603EB" w:rsidRDefault="005603EB" w:rsidP="006B3D70"/>
          <w:p w14:paraId="5BC88016" w14:textId="77777777" w:rsidR="005603EB" w:rsidRDefault="005603EB" w:rsidP="006B3D70"/>
          <w:p w14:paraId="35E6BD36" w14:textId="77777777" w:rsidR="005603EB" w:rsidRDefault="005603EB" w:rsidP="006B3D70"/>
          <w:p w14:paraId="6FF585B3" w14:textId="77777777" w:rsidR="005603EB" w:rsidRDefault="005603EB" w:rsidP="006B3D70"/>
          <w:p w14:paraId="27560104" w14:textId="77777777" w:rsidR="000619CA" w:rsidRDefault="000619CA" w:rsidP="006B3D70"/>
          <w:p w14:paraId="2971CEA5" w14:textId="77777777" w:rsidR="000619CA" w:rsidRDefault="000619CA" w:rsidP="006B3D70"/>
          <w:p w14:paraId="0E1161C4" w14:textId="77777777" w:rsidR="000619CA" w:rsidRDefault="000619CA" w:rsidP="006B3D70"/>
          <w:p w14:paraId="4BE05D2A" w14:textId="77777777" w:rsidR="000619CA" w:rsidRDefault="000619CA" w:rsidP="006B3D70"/>
          <w:p w14:paraId="7FC25F38" w14:textId="67E85A1D" w:rsidR="006B3D70" w:rsidRDefault="00AD5E79" w:rsidP="006B3D70">
            <w:pPr>
              <w:rPr>
                <w:rStyle w:val="Hyperlink"/>
                <w:sz w:val="22"/>
                <w:szCs w:val="22"/>
                <w:lang w:val="en-AU"/>
              </w:rPr>
            </w:pPr>
            <w:hyperlink r:id="rId21" w:history="1">
              <w:r w:rsidR="006B3D70" w:rsidRPr="008C1084">
                <w:rPr>
                  <w:rStyle w:val="Hyperlink"/>
                  <w:sz w:val="22"/>
                  <w:szCs w:val="22"/>
                  <w:lang w:val="en-AU"/>
                </w:rPr>
                <w:t>Images on Mount Fuji</w:t>
              </w:r>
            </w:hyperlink>
          </w:p>
          <w:p w14:paraId="661B06CF" w14:textId="77777777" w:rsidR="000619CA" w:rsidRPr="000619CA" w:rsidRDefault="000619CA" w:rsidP="006B3D70">
            <w:pPr>
              <w:rPr>
                <w:rStyle w:val="Hyperlink"/>
                <w:color w:val="auto"/>
                <w:sz w:val="22"/>
                <w:szCs w:val="22"/>
                <w:lang w:val="en-AU"/>
              </w:rPr>
            </w:pPr>
          </w:p>
          <w:p w14:paraId="35E11E93" w14:textId="77777777" w:rsidR="000619CA" w:rsidRPr="000619CA" w:rsidRDefault="000619CA" w:rsidP="006B3D70">
            <w:pPr>
              <w:rPr>
                <w:rStyle w:val="Hyperlink"/>
                <w:color w:val="auto"/>
                <w:sz w:val="22"/>
                <w:szCs w:val="22"/>
                <w:lang w:val="en-AU"/>
              </w:rPr>
            </w:pPr>
          </w:p>
          <w:p w14:paraId="185EAC0C" w14:textId="77777777" w:rsidR="000619CA" w:rsidRPr="000619CA" w:rsidRDefault="000619CA" w:rsidP="006B3D70">
            <w:pPr>
              <w:rPr>
                <w:rStyle w:val="Hyperlink"/>
                <w:color w:val="auto"/>
                <w:sz w:val="22"/>
                <w:szCs w:val="22"/>
                <w:lang w:val="en-AU"/>
              </w:rPr>
            </w:pPr>
          </w:p>
          <w:p w14:paraId="02FAF625" w14:textId="77777777" w:rsidR="000619CA" w:rsidRPr="000619CA" w:rsidRDefault="000619CA" w:rsidP="006B3D70">
            <w:pPr>
              <w:rPr>
                <w:rStyle w:val="Hyperlink"/>
                <w:color w:val="auto"/>
                <w:sz w:val="22"/>
                <w:szCs w:val="22"/>
                <w:lang w:val="en-AU"/>
              </w:rPr>
            </w:pPr>
          </w:p>
          <w:p w14:paraId="70C19C3D" w14:textId="77777777" w:rsidR="000619CA" w:rsidRPr="000619CA" w:rsidRDefault="000619CA" w:rsidP="006B3D70">
            <w:pPr>
              <w:rPr>
                <w:rStyle w:val="Hyperlink"/>
                <w:color w:val="auto"/>
                <w:sz w:val="22"/>
                <w:szCs w:val="22"/>
                <w:lang w:val="en-AU"/>
              </w:rPr>
            </w:pPr>
          </w:p>
          <w:p w14:paraId="4E93D635" w14:textId="77777777" w:rsidR="000619CA" w:rsidRPr="000619CA" w:rsidRDefault="000619CA" w:rsidP="006B3D70">
            <w:pPr>
              <w:rPr>
                <w:rStyle w:val="Hyperlink"/>
                <w:color w:val="auto"/>
                <w:sz w:val="22"/>
                <w:szCs w:val="22"/>
                <w:lang w:val="en-AU"/>
              </w:rPr>
            </w:pPr>
          </w:p>
          <w:p w14:paraId="188D9E60" w14:textId="77777777" w:rsidR="000619CA" w:rsidRPr="000619CA" w:rsidRDefault="000619CA" w:rsidP="006B3D70">
            <w:pPr>
              <w:rPr>
                <w:rStyle w:val="Hyperlink"/>
                <w:color w:val="auto"/>
                <w:sz w:val="22"/>
                <w:szCs w:val="22"/>
                <w:lang w:val="en-AU"/>
              </w:rPr>
            </w:pPr>
          </w:p>
          <w:p w14:paraId="0C018AAA" w14:textId="77777777" w:rsidR="000619CA" w:rsidRPr="000619CA" w:rsidRDefault="000619CA" w:rsidP="006B3D70">
            <w:pPr>
              <w:rPr>
                <w:rStyle w:val="Hyperlink"/>
                <w:color w:val="auto"/>
                <w:sz w:val="22"/>
                <w:szCs w:val="22"/>
                <w:lang w:val="en-AU"/>
              </w:rPr>
            </w:pPr>
          </w:p>
          <w:p w14:paraId="323161AB" w14:textId="77777777" w:rsidR="000619CA" w:rsidRPr="000619CA" w:rsidRDefault="000619CA" w:rsidP="006B3D70">
            <w:pPr>
              <w:rPr>
                <w:rStyle w:val="Hyperlink"/>
                <w:color w:val="auto"/>
                <w:sz w:val="22"/>
                <w:szCs w:val="22"/>
                <w:lang w:val="en-AU"/>
              </w:rPr>
            </w:pPr>
          </w:p>
          <w:p w14:paraId="2B7CA2A8" w14:textId="77777777" w:rsidR="000619CA" w:rsidRPr="000619CA" w:rsidRDefault="000619CA" w:rsidP="006B3D70">
            <w:pPr>
              <w:rPr>
                <w:rStyle w:val="Hyperlink"/>
                <w:color w:val="auto"/>
                <w:sz w:val="22"/>
                <w:szCs w:val="22"/>
                <w:lang w:val="en-AU"/>
              </w:rPr>
            </w:pPr>
          </w:p>
          <w:p w14:paraId="6778D016" w14:textId="77777777" w:rsidR="000619CA" w:rsidRPr="000619CA" w:rsidRDefault="000619CA" w:rsidP="006B3D70">
            <w:pPr>
              <w:rPr>
                <w:rStyle w:val="Hyperlink"/>
                <w:color w:val="auto"/>
                <w:sz w:val="22"/>
                <w:szCs w:val="22"/>
                <w:lang w:val="en-AU"/>
              </w:rPr>
            </w:pPr>
          </w:p>
          <w:p w14:paraId="20D3B9A8" w14:textId="77777777" w:rsidR="000619CA" w:rsidRPr="000619CA" w:rsidRDefault="000619CA" w:rsidP="006B3D70">
            <w:pPr>
              <w:rPr>
                <w:rStyle w:val="Hyperlink"/>
                <w:color w:val="auto"/>
                <w:sz w:val="22"/>
                <w:szCs w:val="22"/>
                <w:lang w:val="en-AU"/>
              </w:rPr>
            </w:pPr>
          </w:p>
          <w:p w14:paraId="75861774" w14:textId="77777777" w:rsidR="000619CA" w:rsidRPr="000619CA" w:rsidRDefault="000619CA" w:rsidP="006B3D70">
            <w:pPr>
              <w:rPr>
                <w:rStyle w:val="Hyperlink"/>
                <w:color w:val="auto"/>
                <w:sz w:val="22"/>
                <w:szCs w:val="22"/>
                <w:lang w:val="en-AU"/>
              </w:rPr>
            </w:pPr>
          </w:p>
          <w:p w14:paraId="343EAA89" w14:textId="77777777" w:rsidR="000619CA" w:rsidRPr="000619CA" w:rsidRDefault="000619CA" w:rsidP="006B3D70">
            <w:pPr>
              <w:rPr>
                <w:rStyle w:val="Hyperlink"/>
                <w:color w:val="auto"/>
                <w:sz w:val="22"/>
                <w:szCs w:val="22"/>
                <w:lang w:val="en-AU"/>
              </w:rPr>
            </w:pPr>
          </w:p>
          <w:p w14:paraId="63212B19" w14:textId="77777777" w:rsidR="000619CA" w:rsidRPr="000619CA" w:rsidRDefault="000619CA" w:rsidP="006B3D70">
            <w:pPr>
              <w:rPr>
                <w:rStyle w:val="Hyperlink"/>
                <w:color w:val="auto"/>
                <w:sz w:val="22"/>
                <w:szCs w:val="22"/>
                <w:lang w:val="en-AU"/>
              </w:rPr>
            </w:pPr>
          </w:p>
          <w:p w14:paraId="0A7F5C6A" w14:textId="77777777" w:rsidR="000619CA" w:rsidRPr="000619CA" w:rsidRDefault="000619CA" w:rsidP="006B3D70">
            <w:pPr>
              <w:rPr>
                <w:rStyle w:val="Hyperlink"/>
                <w:color w:val="auto"/>
                <w:sz w:val="22"/>
                <w:szCs w:val="22"/>
                <w:lang w:val="en-AU"/>
              </w:rPr>
            </w:pPr>
          </w:p>
          <w:p w14:paraId="53090B6C" w14:textId="77777777" w:rsidR="000619CA" w:rsidRPr="000619CA" w:rsidRDefault="000619CA" w:rsidP="006B3D70">
            <w:pPr>
              <w:rPr>
                <w:rStyle w:val="Hyperlink"/>
                <w:color w:val="auto"/>
                <w:sz w:val="22"/>
                <w:szCs w:val="22"/>
                <w:lang w:val="en-AU"/>
              </w:rPr>
            </w:pPr>
          </w:p>
          <w:p w14:paraId="1D0821ED" w14:textId="77777777" w:rsidR="000619CA" w:rsidRPr="000619CA" w:rsidRDefault="000619CA" w:rsidP="006B3D70">
            <w:pPr>
              <w:rPr>
                <w:rStyle w:val="Hyperlink"/>
                <w:color w:val="auto"/>
                <w:sz w:val="22"/>
                <w:szCs w:val="22"/>
                <w:lang w:val="en-AU"/>
              </w:rPr>
            </w:pPr>
          </w:p>
          <w:p w14:paraId="5C0A45F5" w14:textId="77777777" w:rsidR="000619CA" w:rsidRPr="000619CA" w:rsidRDefault="000619CA" w:rsidP="006B3D70">
            <w:pPr>
              <w:rPr>
                <w:rStyle w:val="Hyperlink"/>
                <w:color w:val="auto"/>
                <w:sz w:val="22"/>
                <w:szCs w:val="22"/>
                <w:lang w:val="en-AU"/>
              </w:rPr>
            </w:pPr>
          </w:p>
          <w:p w14:paraId="112A9F13" w14:textId="77777777" w:rsidR="000619CA" w:rsidRPr="000619CA" w:rsidRDefault="000619CA" w:rsidP="006B3D70">
            <w:pPr>
              <w:rPr>
                <w:rStyle w:val="Hyperlink"/>
                <w:color w:val="auto"/>
                <w:sz w:val="22"/>
                <w:szCs w:val="22"/>
                <w:lang w:val="en-AU"/>
              </w:rPr>
            </w:pPr>
          </w:p>
          <w:p w14:paraId="2B2551ED" w14:textId="77777777" w:rsidR="000619CA" w:rsidRPr="000619CA" w:rsidRDefault="000619CA" w:rsidP="006B3D70">
            <w:pPr>
              <w:rPr>
                <w:rStyle w:val="Hyperlink"/>
                <w:color w:val="auto"/>
                <w:sz w:val="22"/>
                <w:szCs w:val="22"/>
                <w:lang w:val="en-AU"/>
              </w:rPr>
            </w:pPr>
          </w:p>
          <w:p w14:paraId="51C4C983" w14:textId="77777777" w:rsidR="000619CA" w:rsidRPr="000619CA" w:rsidRDefault="000619CA" w:rsidP="006B3D70">
            <w:pPr>
              <w:rPr>
                <w:rStyle w:val="Hyperlink"/>
                <w:color w:val="auto"/>
                <w:sz w:val="22"/>
                <w:szCs w:val="22"/>
                <w:lang w:val="en-AU"/>
              </w:rPr>
            </w:pPr>
          </w:p>
          <w:p w14:paraId="05738D52" w14:textId="77777777" w:rsidR="000619CA" w:rsidRPr="000619CA" w:rsidRDefault="000619CA" w:rsidP="006B3D70">
            <w:pPr>
              <w:rPr>
                <w:rStyle w:val="Hyperlink"/>
                <w:color w:val="auto"/>
                <w:sz w:val="22"/>
                <w:szCs w:val="22"/>
                <w:lang w:val="en-AU"/>
              </w:rPr>
            </w:pPr>
          </w:p>
          <w:p w14:paraId="3D013764" w14:textId="77777777" w:rsidR="000619CA" w:rsidRPr="000619CA" w:rsidRDefault="000619CA" w:rsidP="006B3D70">
            <w:pPr>
              <w:rPr>
                <w:rStyle w:val="Hyperlink"/>
                <w:color w:val="auto"/>
                <w:sz w:val="22"/>
                <w:szCs w:val="22"/>
                <w:lang w:val="en-AU"/>
              </w:rPr>
            </w:pPr>
          </w:p>
          <w:p w14:paraId="72B6BE6F" w14:textId="77777777" w:rsidR="000619CA" w:rsidRPr="000619CA" w:rsidRDefault="000619CA" w:rsidP="006B3D70">
            <w:pPr>
              <w:rPr>
                <w:rStyle w:val="Hyperlink"/>
                <w:color w:val="auto"/>
                <w:sz w:val="22"/>
                <w:szCs w:val="22"/>
                <w:lang w:val="en-AU"/>
              </w:rPr>
            </w:pPr>
          </w:p>
          <w:p w14:paraId="67B4909F" w14:textId="77777777" w:rsidR="000619CA" w:rsidRPr="000619CA" w:rsidRDefault="000619CA" w:rsidP="006B3D70">
            <w:pPr>
              <w:rPr>
                <w:rStyle w:val="Hyperlink"/>
                <w:color w:val="auto"/>
                <w:sz w:val="22"/>
                <w:szCs w:val="22"/>
                <w:lang w:val="en-AU"/>
              </w:rPr>
            </w:pPr>
          </w:p>
          <w:p w14:paraId="151D1DF9" w14:textId="77777777" w:rsidR="000619CA" w:rsidRPr="000619CA" w:rsidRDefault="000619CA" w:rsidP="006B3D70">
            <w:pPr>
              <w:rPr>
                <w:rStyle w:val="Hyperlink"/>
                <w:color w:val="auto"/>
                <w:sz w:val="22"/>
                <w:szCs w:val="22"/>
                <w:lang w:val="en-AU"/>
              </w:rPr>
            </w:pPr>
          </w:p>
          <w:p w14:paraId="191396C0" w14:textId="77777777" w:rsidR="000619CA" w:rsidRPr="000619CA" w:rsidRDefault="000619CA" w:rsidP="006B3D70">
            <w:pPr>
              <w:rPr>
                <w:rStyle w:val="Hyperlink"/>
                <w:color w:val="auto"/>
                <w:sz w:val="22"/>
                <w:szCs w:val="22"/>
                <w:lang w:val="en-AU"/>
              </w:rPr>
            </w:pPr>
          </w:p>
          <w:p w14:paraId="1F8B0D8F" w14:textId="77777777" w:rsidR="000619CA" w:rsidRPr="000619CA" w:rsidRDefault="000619CA" w:rsidP="006B3D70">
            <w:pPr>
              <w:rPr>
                <w:rStyle w:val="Hyperlink"/>
                <w:color w:val="auto"/>
                <w:sz w:val="22"/>
                <w:szCs w:val="22"/>
                <w:lang w:val="en-AU"/>
              </w:rPr>
            </w:pPr>
          </w:p>
          <w:p w14:paraId="3493D734" w14:textId="77777777" w:rsidR="000619CA" w:rsidRPr="000619CA" w:rsidRDefault="000619CA" w:rsidP="006B3D70">
            <w:pPr>
              <w:rPr>
                <w:rStyle w:val="Hyperlink"/>
                <w:color w:val="auto"/>
                <w:sz w:val="22"/>
                <w:szCs w:val="22"/>
                <w:lang w:val="en-AU"/>
              </w:rPr>
            </w:pPr>
          </w:p>
          <w:p w14:paraId="26B3BED5" w14:textId="77777777" w:rsidR="000619CA" w:rsidRPr="000619CA" w:rsidRDefault="000619CA" w:rsidP="006B3D70">
            <w:pPr>
              <w:rPr>
                <w:rStyle w:val="Hyperlink"/>
                <w:color w:val="auto"/>
                <w:sz w:val="22"/>
                <w:szCs w:val="22"/>
                <w:lang w:val="en-AU"/>
              </w:rPr>
            </w:pPr>
          </w:p>
          <w:p w14:paraId="58ACBC28" w14:textId="77777777" w:rsidR="000619CA" w:rsidRPr="000619CA" w:rsidRDefault="000619CA" w:rsidP="006B3D70">
            <w:pPr>
              <w:rPr>
                <w:rStyle w:val="Hyperlink"/>
                <w:color w:val="auto"/>
                <w:sz w:val="22"/>
                <w:szCs w:val="22"/>
                <w:lang w:val="en-AU"/>
              </w:rPr>
            </w:pPr>
          </w:p>
          <w:p w14:paraId="75BB2F02" w14:textId="77777777" w:rsidR="000619CA" w:rsidRPr="000619CA" w:rsidRDefault="000619CA" w:rsidP="006B3D70">
            <w:pPr>
              <w:rPr>
                <w:rStyle w:val="Hyperlink"/>
                <w:color w:val="auto"/>
                <w:sz w:val="22"/>
                <w:szCs w:val="22"/>
                <w:lang w:val="en-AU"/>
              </w:rPr>
            </w:pPr>
          </w:p>
          <w:p w14:paraId="29074FD2" w14:textId="77777777" w:rsidR="000619CA" w:rsidRPr="000619CA" w:rsidRDefault="000619CA" w:rsidP="006B3D70">
            <w:pPr>
              <w:rPr>
                <w:rStyle w:val="Hyperlink"/>
                <w:color w:val="auto"/>
                <w:sz w:val="22"/>
                <w:szCs w:val="22"/>
                <w:lang w:val="en-AU"/>
              </w:rPr>
            </w:pPr>
          </w:p>
          <w:p w14:paraId="188DFAF1" w14:textId="77777777" w:rsidR="000619CA" w:rsidRPr="000619CA" w:rsidRDefault="000619CA" w:rsidP="006B3D70">
            <w:pPr>
              <w:rPr>
                <w:rStyle w:val="Hyperlink"/>
                <w:color w:val="auto"/>
                <w:sz w:val="22"/>
                <w:szCs w:val="22"/>
                <w:lang w:val="en-AU"/>
              </w:rPr>
            </w:pPr>
          </w:p>
          <w:p w14:paraId="19E0A640" w14:textId="77777777" w:rsidR="000619CA" w:rsidRPr="000619CA" w:rsidRDefault="000619CA" w:rsidP="006B3D70">
            <w:pPr>
              <w:rPr>
                <w:rStyle w:val="Hyperlink"/>
                <w:color w:val="auto"/>
                <w:sz w:val="22"/>
                <w:szCs w:val="22"/>
                <w:lang w:val="en-AU"/>
              </w:rPr>
            </w:pPr>
          </w:p>
          <w:p w14:paraId="5A56AFA7" w14:textId="77777777" w:rsidR="000619CA" w:rsidRPr="000619CA" w:rsidRDefault="000619CA" w:rsidP="006B3D70">
            <w:pPr>
              <w:rPr>
                <w:rStyle w:val="Hyperlink"/>
                <w:color w:val="auto"/>
                <w:sz w:val="22"/>
                <w:szCs w:val="22"/>
                <w:lang w:val="en-AU"/>
              </w:rPr>
            </w:pPr>
          </w:p>
          <w:p w14:paraId="4A9D81AB" w14:textId="77777777" w:rsidR="000619CA" w:rsidRPr="000619CA" w:rsidRDefault="000619CA" w:rsidP="006B3D70">
            <w:pPr>
              <w:rPr>
                <w:rStyle w:val="Hyperlink"/>
                <w:color w:val="auto"/>
                <w:sz w:val="22"/>
                <w:szCs w:val="22"/>
                <w:lang w:val="en-AU"/>
              </w:rPr>
            </w:pPr>
          </w:p>
          <w:p w14:paraId="17845B75" w14:textId="77777777" w:rsidR="000619CA" w:rsidRPr="000619CA" w:rsidRDefault="000619CA" w:rsidP="006B3D70">
            <w:pPr>
              <w:rPr>
                <w:rStyle w:val="Hyperlink"/>
                <w:color w:val="auto"/>
                <w:sz w:val="22"/>
                <w:szCs w:val="22"/>
                <w:lang w:val="en-AU"/>
              </w:rPr>
            </w:pPr>
          </w:p>
          <w:p w14:paraId="4BB56547" w14:textId="77777777" w:rsidR="000619CA" w:rsidRPr="000619CA" w:rsidRDefault="000619CA" w:rsidP="006B3D70">
            <w:pPr>
              <w:rPr>
                <w:rStyle w:val="Hyperlink"/>
                <w:color w:val="auto"/>
                <w:sz w:val="22"/>
                <w:szCs w:val="22"/>
                <w:lang w:val="en-AU"/>
              </w:rPr>
            </w:pPr>
          </w:p>
          <w:p w14:paraId="08FB4377" w14:textId="77777777" w:rsidR="000619CA" w:rsidRPr="000619CA" w:rsidRDefault="000619CA" w:rsidP="006B3D70">
            <w:pPr>
              <w:rPr>
                <w:rStyle w:val="Hyperlink"/>
                <w:color w:val="auto"/>
                <w:sz w:val="22"/>
                <w:szCs w:val="22"/>
                <w:lang w:val="en-AU"/>
              </w:rPr>
            </w:pPr>
          </w:p>
          <w:p w14:paraId="09CEC1AD" w14:textId="77777777" w:rsidR="000619CA" w:rsidRDefault="000619CA" w:rsidP="006B3D70">
            <w:pPr>
              <w:rPr>
                <w:b/>
                <w:sz w:val="22"/>
                <w:szCs w:val="22"/>
              </w:rPr>
            </w:pPr>
          </w:p>
          <w:p w14:paraId="5FF4C751" w14:textId="77777777" w:rsidR="000619CA" w:rsidRDefault="000619CA" w:rsidP="006B3D70">
            <w:pPr>
              <w:rPr>
                <w:b/>
                <w:sz w:val="22"/>
                <w:szCs w:val="22"/>
              </w:rPr>
            </w:pPr>
          </w:p>
          <w:p w14:paraId="4C8F541A" w14:textId="77777777" w:rsidR="000619CA" w:rsidRDefault="000619CA" w:rsidP="006B3D70">
            <w:pPr>
              <w:rPr>
                <w:b/>
                <w:sz w:val="22"/>
                <w:szCs w:val="22"/>
              </w:rPr>
            </w:pPr>
          </w:p>
          <w:p w14:paraId="319A55F1" w14:textId="77777777" w:rsidR="000619CA" w:rsidRDefault="000619CA" w:rsidP="006B3D70">
            <w:pPr>
              <w:rPr>
                <w:b/>
                <w:sz w:val="22"/>
                <w:szCs w:val="22"/>
              </w:rPr>
            </w:pPr>
          </w:p>
          <w:p w14:paraId="08DFD8FE" w14:textId="77777777" w:rsidR="000619CA" w:rsidRDefault="000619CA" w:rsidP="006B3D70">
            <w:pPr>
              <w:rPr>
                <w:b/>
                <w:sz w:val="22"/>
                <w:szCs w:val="22"/>
              </w:rPr>
            </w:pPr>
          </w:p>
          <w:p w14:paraId="0E9444F8" w14:textId="77777777" w:rsidR="000619CA" w:rsidRDefault="000619CA" w:rsidP="006B3D70">
            <w:pPr>
              <w:rPr>
                <w:b/>
                <w:sz w:val="22"/>
                <w:szCs w:val="22"/>
              </w:rPr>
            </w:pPr>
          </w:p>
          <w:p w14:paraId="69269683" w14:textId="77777777" w:rsidR="000619CA" w:rsidRPr="008C1084" w:rsidRDefault="000619CA" w:rsidP="006B3D70">
            <w:pPr>
              <w:rPr>
                <w:b/>
                <w:sz w:val="22"/>
                <w:szCs w:val="22"/>
              </w:rPr>
            </w:pPr>
          </w:p>
          <w:p w14:paraId="174DC0F9" w14:textId="50A6D419" w:rsidR="000619CA" w:rsidRPr="008C1084" w:rsidRDefault="000619CA" w:rsidP="000619CA">
            <w:pPr>
              <w:rPr>
                <w:sz w:val="22"/>
                <w:szCs w:val="22"/>
              </w:rPr>
            </w:pPr>
            <w:r>
              <w:t>‘</w:t>
            </w:r>
            <w:hyperlink r:id="rId22" w:history="1">
              <w:r w:rsidRPr="008C1084">
                <w:rPr>
                  <w:rStyle w:val="Hyperlink"/>
                  <w:sz w:val="22"/>
                  <w:szCs w:val="22"/>
                </w:rPr>
                <w:t>Blackbird</w:t>
              </w:r>
            </w:hyperlink>
            <w:r>
              <w:rPr>
                <w:rStyle w:val="Hyperlink"/>
                <w:sz w:val="22"/>
                <w:szCs w:val="22"/>
              </w:rPr>
              <w:t>’</w:t>
            </w:r>
            <w:r w:rsidR="00AA4054" w:rsidRPr="00AA4054">
              <w:rPr>
                <w:rStyle w:val="Hyperlink"/>
                <w:color w:val="auto"/>
                <w:sz w:val="22"/>
                <w:szCs w:val="22"/>
                <w:u w:val="none"/>
              </w:rPr>
              <w:t>,</w:t>
            </w:r>
            <w:r w:rsidR="00AA4054">
              <w:rPr>
                <w:sz w:val="22"/>
                <w:szCs w:val="22"/>
              </w:rPr>
              <w:t xml:space="preserve"> Kerry James Evans</w:t>
            </w:r>
          </w:p>
          <w:p w14:paraId="78A763EB" w14:textId="274144F2" w:rsidR="006B3D70" w:rsidRPr="008C1084" w:rsidRDefault="000619CA" w:rsidP="005603EB">
            <w:pPr>
              <w:rPr>
                <w:sz w:val="22"/>
                <w:szCs w:val="22"/>
              </w:rPr>
            </w:pPr>
            <w:r>
              <w:t>‘</w:t>
            </w:r>
            <w:hyperlink r:id="rId23" w:history="1">
              <w:r w:rsidRPr="008C1084">
                <w:rPr>
                  <w:rStyle w:val="Hyperlink"/>
                  <w:sz w:val="22"/>
                  <w:szCs w:val="22"/>
                </w:rPr>
                <w:t xml:space="preserve">One Way of </w:t>
              </w:r>
              <w:r>
                <w:rPr>
                  <w:rStyle w:val="Hyperlink"/>
                  <w:sz w:val="22"/>
                  <w:szCs w:val="22"/>
                </w:rPr>
                <w:t>L</w:t>
              </w:r>
              <w:r w:rsidRPr="008C1084">
                <w:rPr>
                  <w:rStyle w:val="Hyperlink"/>
                  <w:sz w:val="22"/>
                  <w:szCs w:val="22"/>
                </w:rPr>
                <w:t>ooking at Thirteen Blackbirds</w:t>
              </w:r>
            </w:hyperlink>
            <w:r>
              <w:rPr>
                <w:rStyle w:val="Hyperlink"/>
                <w:sz w:val="22"/>
                <w:szCs w:val="22"/>
              </w:rPr>
              <w:t>’</w:t>
            </w:r>
            <w:r w:rsidR="00AA4054" w:rsidRPr="00AA4054">
              <w:rPr>
                <w:rStyle w:val="Hyperlink"/>
                <w:color w:val="auto"/>
                <w:sz w:val="22"/>
                <w:szCs w:val="22"/>
                <w:u w:val="none"/>
              </w:rPr>
              <w:t>,</w:t>
            </w:r>
            <w:r w:rsidR="00AA4054">
              <w:rPr>
                <w:rStyle w:val="Hyperlink"/>
                <w:color w:val="auto"/>
                <w:sz w:val="22"/>
                <w:szCs w:val="22"/>
                <w:u w:val="none"/>
              </w:rPr>
              <w:t xml:space="preserve"> </w:t>
            </w:r>
            <w:r w:rsidR="00AA4054">
              <w:rPr>
                <w:sz w:val="22"/>
                <w:szCs w:val="22"/>
              </w:rPr>
              <w:t xml:space="preserve">Jeff </w:t>
            </w:r>
            <w:proofErr w:type="spellStart"/>
            <w:r w:rsidR="00AA4054">
              <w:rPr>
                <w:sz w:val="22"/>
                <w:szCs w:val="22"/>
              </w:rPr>
              <w:t>Tigchelaar</w:t>
            </w:r>
            <w:proofErr w:type="spellEnd"/>
          </w:p>
        </w:tc>
      </w:tr>
    </w:tbl>
    <w:p w14:paraId="2E577D31" w14:textId="78D5B7C9" w:rsidR="00C24F9E" w:rsidRDefault="00C24F9E">
      <w:r>
        <w:lastRenderedPageBreak/>
        <w:br w:type="page"/>
      </w:r>
    </w:p>
    <w:tbl>
      <w:tblPr>
        <w:tblStyle w:val="TableGrid"/>
        <w:tblW w:w="5450" w:type="pct"/>
        <w:tblInd w:w="-601" w:type="dxa"/>
        <w:tblLook w:val="04A0" w:firstRow="1" w:lastRow="0" w:firstColumn="1" w:lastColumn="0" w:noHBand="0" w:noVBand="1"/>
        <w:tblCaption w:val="Teaching and learning"/>
        <w:tblDescription w:val="Teaching and learning sequence continued"/>
      </w:tblPr>
      <w:tblGrid>
        <w:gridCol w:w="2821"/>
        <w:gridCol w:w="9795"/>
        <w:gridCol w:w="2834"/>
      </w:tblGrid>
      <w:tr w:rsidR="00FA3EDC" w:rsidRPr="00C82BAD" w14:paraId="04A5C532" w14:textId="77777777" w:rsidTr="00903C3D">
        <w:tc>
          <w:tcPr>
            <w:tcW w:w="913" w:type="pct"/>
          </w:tcPr>
          <w:p w14:paraId="10E43D84" w14:textId="264B62F0" w:rsidR="00FA3EDC" w:rsidRDefault="00FA3EDC" w:rsidP="001D3EA0">
            <w:pPr>
              <w:widowControl w:val="0"/>
              <w:autoSpaceDE w:val="0"/>
              <w:autoSpaceDN w:val="0"/>
              <w:adjustRightInd w:val="0"/>
              <w:rPr>
                <w:sz w:val="22"/>
                <w:szCs w:val="22"/>
              </w:rPr>
            </w:pPr>
            <w:r w:rsidRPr="00496274">
              <w:rPr>
                <w:b/>
                <w:sz w:val="22"/>
                <w:szCs w:val="22"/>
              </w:rPr>
              <w:lastRenderedPageBreak/>
              <w:t>EA12-</w:t>
            </w:r>
            <w:r w:rsidR="006179BF">
              <w:rPr>
                <w:b/>
                <w:sz w:val="22"/>
                <w:szCs w:val="22"/>
              </w:rPr>
              <w:t xml:space="preserve">1 </w:t>
            </w:r>
            <w:r w:rsidR="003D4D58">
              <w:rPr>
                <w:sz w:val="22"/>
                <w:szCs w:val="22"/>
              </w:rPr>
              <w:t>i</w:t>
            </w:r>
            <w:r w:rsidRPr="006179BF">
              <w:rPr>
                <w:sz w:val="22"/>
                <w:szCs w:val="22"/>
              </w:rPr>
              <w:t>ndependently responds to, composes and evaluates a range of complex texts for understanding, interpretation, critical analysis, imaginative expression and pleasure</w:t>
            </w:r>
          </w:p>
          <w:p w14:paraId="7E7ACA30" w14:textId="47AB8CF9" w:rsidR="006179BF" w:rsidRPr="006179BF" w:rsidRDefault="006179BF" w:rsidP="001D3EA0">
            <w:pPr>
              <w:widowControl w:val="0"/>
              <w:autoSpaceDE w:val="0"/>
              <w:autoSpaceDN w:val="0"/>
              <w:adjustRightInd w:val="0"/>
              <w:rPr>
                <w:sz w:val="22"/>
                <w:szCs w:val="22"/>
              </w:rPr>
            </w:pPr>
            <w:r>
              <w:rPr>
                <w:sz w:val="22"/>
                <w:szCs w:val="22"/>
              </w:rPr>
              <w:t>Students:</w:t>
            </w:r>
          </w:p>
          <w:p w14:paraId="0DE40480" w14:textId="4C6CBC5F" w:rsidR="00FA3EDC" w:rsidRDefault="00FA3EDC" w:rsidP="004736A0">
            <w:pPr>
              <w:pStyle w:val="ListParagraph"/>
              <w:widowControl w:val="0"/>
              <w:numPr>
                <w:ilvl w:val="0"/>
                <w:numId w:val="14"/>
              </w:numPr>
              <w:autoSpaceDE w:val="0"/>
              <w:autoSpaceDN w:val="0"/>
              <w:adjustRightInd w:val="0"/>
              <w:ind w:left="459"/>
              <w:rPr>
                <w:sz w:val="22"/>
                <w:szCs w:val="22"/>
              </w:rPr>
            </w:pPr>
            <w:r w:rsidRPr="006179BF">
              <w:rPr>
                <w:sz w:val="22"/>
                <w:szCs w:val="22"/>
              </w:rPr>
              <w:t>critically engage with complex texts from a variety of personal, social, historical and cultural contexts, and evaluate how t</w:t>
            </w:r>
            <w:r w:rsidR="006179BF">
              <w:rPr>
                <w:sz w:val="22"/>
                <w:szCs w:val="22"/>
              </w:rPr>
              <w:t>hese contexts impact on meaning</w:t>
            </w:r>
          </w:p>
          <w:p w14:paraId="351F4650" w14:textId="77777777" w:rsidR="003D4D58" w:rsidRPr="003D4D58" w:rsidRDefault="003D4D58" w:rsidP="003D4D58">
            <w:pPr>
              <w:widowControl w:val="0"/>
              <w:autoSpaceDE w:val="0"/>
              <w:autoSpaceDN w:val="0"/>
              <w:adjustRightInd w:val="0"/>
              <w:rPr>
                <w:sz w:val="22"/>
                <w:szCs w:val="22"/>
              </w:rPr>
            </w:pPr>
          </w:p>
          <w:p w14:paraId="7CD7A0BD" w14:textId="2D86FC84" w:rsidR="00FA3EDC" w:rsidRDefault="00FA3EDC" w:rsidP="001D3EA0">
            <w:pPr>
              <w:widowControl w:val="0"/>
              <w:autoSpaceDE w:val="0"/>
              <w:autoSpaceDN w:val="0"/>
              <w:adjustRightInd w:val="0"/>
              <w:rPr>
                <w:sz w:val="22"/>
                <w:szCs w:val="22"/>
              </w:rPr>
            </w:pPr>
            <w:r w:rsidRPr="00496274">
              <w:rPr>
                <w:b/>
                <w:sz w:val="22"/>
                <w:szCs w:val="22"/>
              </w:rPr>
              <w:t>EA12-2</w:t>
            </w:r>
            <w:r w:rsidR="006179BF">
              <w:rPr>
                <w:b/>
                <w:sz w:val="22"/>
                <w:szCs w:val="22"/>
              </w:rPr>
              <w:t xml:space="preserve"> </w:t>
            </w:r>
            <w:r w:rsidRPr="006179BF">
              <w:rPr>
                <w:sz w:val="22"/>
                <w:szCs w:val="22"/>
              </w:rPr>
              <w:t>uses, evaluates and justifies processes, skills and knowledge required to effectively respond to and compose texts in differen</w:t>
            </w:r>
            <w:r w:rsidR="006179BF">
              <w:rPr>
                <w:sz w:val="22"/>
                <w:szCs w:val="22"/>
              </w:rPr>
              <w:t>t modes, media and technologies</w:t>
            </w:r>
          </w:p>
          <w:p w14:paraId="2E921204" w14:textId="34C9DE63" w:rsidR="006179BF" w:rsidRPr="006179BF" w:rsidRDefault="006179BF" w:rsidP="001D3EA0">
            <w:pPr>
              <w:widowControl w:val="0"/>
              <w:autoSpaceDE w:val="0"/>
              <w:autoSpaceDN w:val="0"/>
              <w:adjustRightInd w:val="0"/>
              <w:rPr>
                <w:sz w:val="22"/>
                <w:szCs w:val="22"/>
              </w:rPr>
            </w:pPr>
            <w:r>
              <w:rPr>
                <w:sz w:val="22"/>
                <w:szCs w:val="22"/>
              </w:rPr>
              <w:t>Students:</w:t>
            </w:r>
          </w:p>
          <w:p w14:paraId="36FE8B0E" w14:textId="334E30CE" w:rsidR="00FA3EDC" w:rsidRDefault="00FA3EDC" w:rsidP="004736A0">
            <w:pPr>
              <w:pStyle w:val="ListParagraph"/>
              <w:widowControl w:val="0"/>
              <w:numPr>
                <w:ilvl w:val="0"/>
                <w:numId w:val="14"/>
              </w:numPr>
              <w:autoSpaceDE w:val="0"/>
              <w:autoSpaceDN w:val="0"/>
              <w:adjustRightInd w:val="0"/>
              <w:ind w:left="459"/>
              <w:rPr>
                <w:sz w:val="22"/>
                <w:szCs w:val="22"/>
              </w:rPr>
            </w:pPr>
            <w:r w:rsidRPr="006179BF">
              <w:rPr>
                <w:sz w:val="22"/>
                <w:szCs w:val="22"/>
              </w:rPr>
              <w:t>compose complex and sophisticated texts in different mo</w:t>
            </w:r>
            <w:r w:rsidR="006179BF">
              <w:rPr>
                <w:sz w:val="22"/>
                <w:szCs w:val="22"/>
              </w:rPr>
              <w:t>des, media and forms</w:t>
            </w:r>
          </w:p>
          <w:p w14:paraId="59B32407" w14:textId="77777777" w:rsidR="006179BF" w:rsidRPr="006179BF" w:rsidRDefault="006179BF" w:rsidP="006179BF">
            <w:pPr>
              <w:widowControl w:val="0"/>
              <w:autoSpaceDE w:val="0"/>
              <w:autoSpaceDN w:val="0"/>
              <w:adjustRightInd w:val="0"/>
              <w:rPr>
                <w:sz w:val="22"/>
                <w:szCs w:val="22"/>
              </w:rPr>
            </w:pPr>
          </w:p>
          <w:p w14:paraId="734E1145" w14:textId="77777777" w:rsidR="006179BF" w:rsidRDefault="006179BF" w:rsidP="001D3EA0">
            <w:pPr>
              <w:widowControl w:val="0"/>
              <w:autoSpaceDE w:val="0"/>
              <w:autoSpaceDN w:val="0"/>
              <w:adjustRightInd w:val="0"/>
              <w:rPr>
                <w:sz w:val="22"/>
                <w:szCs w:val="22"/>
              </w:rPr>
            </w:pPr>
            <w:r>
              <w:rPr>
                <w:b/>
                <w:sz w:val="22"/>
                <w:szCs w:val="22"/>
              </w:rPr>
              <w:t xml:space="preserve">EA12-3 </w:t>
            </w:r>
            <w:r w:rsidR="00FA3EDC" w:rsidRPr="006179BF">
              <w:rPr>
                <w:sz w:val="22"/>
                <w:szCs w:val="22"/>
              </w:rPr>
              <w:t xml:space="preserve">critically analyses and uses language forms, features and structures of </w:t>
            </w:r>
            <w:r w:rsidR="00FA3EDC" w:rsidRPr="006179BF">
              <w:rPr>
                <w:sz w:val="22"/>
                <w:szCs w:val="22"/>
              </w:rPr>
              <w:lastRenderedPageBreak/>
              <w:t>texts justifying appropriateness for specific purposes, audiences and contexts and evaluates their effec</w:t>
            </w:r>
            <w:r w:rsidRPr="006179BF">
              <w:rPr>
                <w:sz w:val="22"/>
                <w:szCs w:val="22"/>
              </w:rPr>
              <w:t>ts on meaning</w:t>
            </w:r>
          </w:p>
          <w:p w14:paraId="43A49931" w14:textId="77777777" w:rsidR="006179BF" w:rsidRDefault="006179BF" w:rsidP="001D3EA0">
            <w:pPr>
              <w:widowControl w:val="0"/>
              <w:autoSpaceDE w:val="0"/>
              <w:autoSpaceDN w:val="0"/>
              <w:adjustRightInd w:val="0"/>
              <w:rPr>
                <w:sz w:val="22"/>
                <w:szCs w:val="22"/>
              </w:rPr>
            </w:pPr>
            <w:r>
              <w:rPr>
                <w:sz w:val="22"/>
                <w:szCs w:val="22"/>
              </w:rPr>
              <w:t>Students:</w:t>
            </w:r>
          </w:p>
          <w:p w14:paraId="201139CF" w14:textId="779EE296" w:rsidR="00FA3EDC" w:rsidRDefault="00FA3EDC" w:rsidP="004736A0">
            <w:pPr>
              <w:pStyle w:val="ListParagraph"/>
              <w:widowControl w:val="0"/>
              <w:numPr>
                <w:ilvl w:val="0"/>
                <w:numId w:val="14"/>
              </w:numPr>
              <w:autoSpaceDE w:val="0"/>
              <w:autoSpaceDN w:val="0"/>
              <w:adjustRightInd w:val="0"/>
              <w:ind w:left="459"/>
              <w:rPr>
                <w:sz w:val="22"/>
                <w:szCs w:val="22"/>
              </w:rPr>
            </w:pPr>
            <w:r w:rsidRPr="006179BF">
              <w:rPr>
                <w:sz w:val="22"/>
                <w:szCs w:val="22"/>
              </w:rPr>
              <w:t>explore and evaluate how mode, medium and form shap</w:t>
            </w:r>
            <w:r w:rsidR="006179BF">
              <w:rPr>
                <w:sz w:val="22"/>
                <w:szCs w:val="22"/>
              </w:rPr>
              <w:t>e and inform responses to texts</w:t>
            </w:r>
          </w:p>
          <w:p w14:paraId="256794B2" w14:textId="77777777" w:rsidR="006179BF" w:rsidRPr="006179BF" w:rsidRDefault="006179BF" w:rsidP="006179BF">
            <w:pPr>
              <w:widowControl w:val="0"/>
              <w:autoSpaceDE w:val="0"/>
              <w:autoSpaceDN w:val="0"/>
              <w:adjustRightInd w:val="0"/>
              <w:rPr>
                <w:sz w:val="22"/>
                <w:szCs w:val="22"/>
              </w:rPr>
            </w:pPr>
          </w:p>
          <w:p w14:paraId="5322C787" w14:textId="18CAD598" w:rsidR="00FA3EDC" w:rsidRPr="006179BF" w:rsidRDefault="006179BF" w:rsidP="001D3EA0">
            <w:pPr>
              <w:widowControl w:val="0"/>
              <w:autoSpaceDE w:val="0"/>
              <w:autoSpaceDN w:val="0"/>
              <w:adjustRightInd w:val="0"/>
              <w:rPr>
                <w:sz w:val="22"/>
                <w:szCs w:val="22"/>
              </w:rPr>
            </w:pPr>
            <w:r>
              <w:rPr>
                <w:b/>
                <w:sz w:val="22"/>
                <w:szCs w:val="22"/>
              </w:rPr>
              <w:t xml:space="preserve">EA12-4 </w:t>
            </w:r>
            <w:r w:rsidR="00FA3EDC" w:rsidRPr="006179BF">
              <w:rPr>
                <w:sz w:val="22"/>
                <w:szCs w:val="22"/>
              </w:rPr>
              <w:t xml:space="preserve">strategically adapts and applies knowledge, skills and understanding of language concepts and literary devices in new and different contexts </w:t>
            </w:r>
          </w:p>
          <w:p w14:paraId="3870E1B1" w14:textId="77777777" w:rsidR="006179BF" w:rsidRDefault="006179BF" w:rsidP="001D3EA0">
            <w:pPr>
              <w:widowControl w:val="0"/>
              <w:autoSpaceDE w:val="0"/>
              <w:autoSpaceDN w:val="0"/>
              <w:adjustRightInd w:val="0"/>
              <w:rPr>
                <w:sz w:val="22"/>
                <w:szCs w:val="22"/>
              </w:rPr>
            </w:pPr>
            <w:r>
              <w:rPr>
                <w:sz w:val="22"/>
                <w:szCs w:val="22"/>
              </w:rPr>
              <w:t>Students:</w:t>
            </w:r>
          </w:p>
          <w:p w14:paraId="54F93CAA" w14:textId="77777777" w:rsidR="006179BF" w:rsidRDefault="00FA3EDC" w:rsidP="004736A0">
            <w:pPr>
              <w:pStyle w:val="ListParagraph"/>
              <w:widowControl w:val="0"/>
              <w:numPr>
                <w:ilvl w:val="0"/>
                <w:numId w:val="14"/>
              </w:numPr>
              <w:autoSpaceDE w:val="0"/>
              <w:autoSpaceDN w:val="0"/>
              <w:adjustRightInd w:val="0"/>
              <w:ind w:left="459"/>
              <w:rPr>
                <w:sz w:val="22"/>
                <w:szCs w:val="22"/>
              </w:rPr>
            </w:pPr>
            <w:r w:rsidRPr="006179BF">
              <w:rPr>
                <w:sz w:val="22"/>
                <w:szCs w:val="22"/>
              </w:rPr>
              <w:t xml:space="preserve">apply knowledge and understanding from their own context, and appreciation of other contexts, in </w:t>
            </w:r>
            <w:r w:rsidR="006179BF" w:rsidRPr="006179BF">
              <w:rPr>
                <w:sz w:val="22"/>
                <w:szCs w:val="22"/>
              </w:rPr>
              <w:t>responding to challenging texts</w:t>
            </w:r>
          </w:p>
          <w:p w14:paraId="09127757" w14:textId="77777777" w:rsidR="006179BF" w:rsidRDefault="00FA3EDC" w:rsidP="004736A0">
            <w:pPr>
              <w:pStyle w:val="ListParagraph"/>
              <w:widowControl w:val="0"/>
              <w:numPr>
                <w:ilvl w:val="0"/>
                <w:numId w:val="14"/>
              </w:numPr>
              <w:autoSpaceDE w:val="0"/>
              <w:autoSpaceDN w:val="0"/>
              <w:adjustRightInd w:val="0"/>
              <w:ind w:left="459"/>
              <w:rPr>
                <w:sz w:val="22"/>
                <w:szCs w:val="22"/>
              </w:rPr>
            </w:pPr>
            <w:r w:rsidRPr="006179BF">
              <w:rPr>
                <w:sz w:val="22"/>
                <w:szCs w:val="22"/>
              </w:rPr>
              <w:t xml:space="preserve">explain the ways specific language concepts, for example imagery, symbolism or sound, shape meaning for different audiences </w:t>
            </w:r>
            <w:r w:rsidRPr="006179BF">
              <w:rPr>
                <w:sz w:val="22"/>
                <w:szCs w:val="22"/>
              </w:rPr>
              <w:lastRenderedPageBreak/>
              <w:t>and</w:t>
            </w:r>
            <w:r w:rsidR="006179BF" w:rsidRPr="006179BF">
              <w:rPr>
                <w:sz w:val="22"/>
                <w:szCs w:val="22"/>
              </w:rPr>
              <w:t xml:space="preserve"> purposes</w:t>
            </w:r>
          </w:p>
          <w:p w14:paraId="5EBFB9D3" w14:textId="30B71FA3" w:rsidR="00FA3EDC" w:rsidRDefault="00FA3EDC" w:rsidP="004736A0">
            <w:pPr>
              <w:pStyle w:val="ListParagraph"/>
              <w:widowControl w:val="0"/>
              <w:numPr>
                <w:ilvl w:val="0"/>
                <w:numId w:val="14"/>
              </w:numPr>
              <w:autoSpaceDE w:val="0"/>
              <w:autoSpaceDN w:val="0"/>
              <w:adjustRightInd w:val="0"/>
              <w:ind w:left="459"/>
              <w:rPr>
                <w:sz w:val="22"/>
                <w:szCs w:val="22"/>
              </w:rPr>
            </w:pPr>
            <w:r w:rsidRPr="006179BF">
              <w:rPr>
                <w:sz w:val="22"/>
                <w:szCs w:val="22"/>
              </w:rPr>
              <w:t>analyse how significant language concepts, for example motif, can guide audiences to m</w:t>
            </w:r>
            <w:r w:rsidR="006179BF">
              <w:rPr>
                <w:sz w:val="22"/>
                <w:szCs w:val="22"/>
              </w:rPr>
              <w:t>ake meaning of unfamiliar texts</w:t>
            </w:r>
          </w:p>
          <w:p w14:paraId="7C456B08" w14:textId="77777777" w:rsidR="006179BF" w:rsidRPr="006179BF" w:rsidRDefault="006179BF" w:rsidP="006179BF">
            <w:pPr>
              <w:widowControl w:val="0"/>
              <w:autoSpaceDE w:val="0"/>
              <w:autoSpaceDN w:val="0"/>
              <w:adjustRightInd w:val="0"/>
              <w:rPr>
                <w:sz w:val="22"/>
                <w:szCs w:val="22"/>
              </w:rPr>
            </w:pPr>
          </w:p>
          <w:p w14:paraId="5C1F2DBE" w14:textId="10D95E25" w:rsidR="00FA3EDC" w:rsidRDefault="003D4D58" w:rsidP="001D3EA0">
            <w:pPr>
              <w:widowControl w:val="0"/>
              <w:autoSpaceDE w:val="0"/>
              <w:autoSpaceDN w:val="0"/>
              <w:adjustRightInd w:val="0"/>
              <w:rPr>
                <w:sz w:val="22"/>
                <w:szCs w:val="22"/>
              </w:rPr>
            </w:pPr>
            <w:r>
              <w:rPr>
                <w:b/>
                <w:sz w:val="22"/>
                <w:szCs w:val="22"/>
              </w:rPr>
              <w:t xml:space="preserve">EA12-5 </w:t>
            </w:r>
            <w:r w:rsidR="00FA3EDC" w:rsidRPr="006179BF">
              <w:rPr>
                <w:sz w:val="22"/>
                <w:szCs w:val="22"/>
              </w:rPr>
              <w:t>thinks imaginatively, creatively, interpretively, critically and discerningly to respond to, evaluate and compose texts that synthesise complex information, ideas and arguments</w:t>
            </w:r>
          </w:p>
          <w:p w14:paraId="02E15D79" w14:textId="77777777" w:rsidR="006179BF" w:rsidRDefault="006179BF" w:rsidP="001D3EA0">
            <w:pPr>
              <w:widowControl w:val="0"/>
              <w:autoSpaceDE w:val="0"/>
              <w:autoSpaceDN w:val="0"/>
              <w:adjustRightInd w:val="0"/>
              <w:rPr>
                <w:sz w:val="22"/>
                <w:szCs w:val="22"/>
              </w:rPr>
            </w:pPr>
            <w:r>
              <w:rPr>
                <w:sz w:val="22"/>
                <w:szCs w:val="22"/>
              </w:rPr>
              <w:t>Students:</w:t>
            </w:r>
          </w:p>
          <w:p w14:paraId="4975ABAF" w14:textId="77777777" w:rsidR="006179BF" w:rsidRDefault="00FA3EDC" w:rsidP="004736A0">
            <w:pPr>
              <w:pStyle w:val="ListParagraph"/>
              <w:widowControl w:val="0"/>
              <w:numPr>
                <w:ilvl w:val="0"/>
                <w:numId w:val="15"/>
              </w:numPr>
              <w:autoSpaceDE w:val="0"/>
              <w:autoSpaceDN w:val="0"/>
              <w:adjustRightInd w:val="0"/>
              <w:ind w:left="459"/>
              <w:rPr>
                <w:sz w:val="22"/>
                <w:szCs w:val="22"/>
              </w:rPr>
            </w:pPr>
            <w:r w:rsidRPr="006179BF">
              <w:rPr>
                <w:sz w:val="22"/>
                <w:szCs w:val="22"/>
              </w:rPr>
              <w:t>critically investigate a wide range of complex texts, including those by and about Aboriginal and/or Torres Strait Islander People(s), in order to think broadly, deeply and flexibly in imaginative, creative, i</w:t>
            </w:r>
            <w:r w:rsidR="006179BF" w:rsidRPr="006179BF">
              <w:rPr>
                <w:sz w:val="22"/>
                <w:szCs w:val="22"/>
              </w:rPr>
              <w:t>nterpretive and analytical ways</w:t>
            </w:r>
          </w:p>
          <w:p w14:paraId="790C67B9" w14:textId="77777777" w:rsidR="006179BF" w:rsidRDefault="00FA3EDC" w:rsidP="004736A0">
            <w:pPr>
              <w:pStyle w:val="ListParagraph"/>
              <w:widowControl w:val="0"/>
              <w:numPr>
                <w:ilvl w:val="0"/>
                <w:numId w:val="15"/>
              </w:numPr>
              <w:autoSpaceDE w:val="0"/>
              <w:autoSpaceDN w:val="0"/>
              <w:adjustRightInd w:val="0"/>
              <w:ind w:left="459"/>
              <w:rPr>
                <w:sz w:val="22"/>
                <w:szCs w:val="22"/>
              </w:rPr>
            </w:pPr>
            <w:r w:rsidRPr="006179BF">
              <w:rPr>
                <w:sz w:val="22"/>
                <w:szCs w:val="22"/>
              </w:rPr>
              <w:t>evaluate the influence of the contexts of composers and respo</w:t>
            </w:r>
            <w:r w:rsidR="006179BF">
              <w:rPr>
                <w:sz w:val="22"/>
                <w:szCs w:val="22"/>
              </w:rPr>
              <w:t xml:space="preserve">nders on perspectives and </w:t>
            </w:r>
            <w:r w:rsidR="006179BF">
              <w:rPr>
                <w:sz w:val="22"/>
                <w:szCs w:val="22"/>
              </w:rPr>
              <w:lastRenderedPageBreak/>
              <w:t>ideas</w:t>
            </w:r>
          </w:p>
          <w:p w14:paraId="1A6961EF" w14:textId="77777777" w:rsidR="006179BF" w:rsidRDefault="00FA3EDC" w:rsidP="004736A0">
            <w:pPr>
              <w:pStyle w:val="ListParagraph"/>
              <w:widowControl w:val="0"/>
              <w:numPr>
                <w:ilvl w:val="0"/>
                <w:numId w:val="15"/>
              </w:numPr>
              <w:autoSpaceDE w:val="0"/>
              <w:autoSpaceDN w:val="0"/>
              <w:adjustRightInd w:val="0"/>
              <w:ind w:left="459"/>
              <w:rPr>
                <w:sz w:val="22"/>
                <w:szCs w:val="22"/>
              </w:rPr>
            </w:pPr>
            <w:r w:rsidRPr="006179BF">
              <w:rPr>
                <w:sz w:val="22"/>
                <w:szCs w:val="22"/>
              </w:rPr>
              <w:t>analyse how different language forms, features and structures can be used to represent different perspective</w:t>
            </w:r>
            <w:r w:rsidR="006179BF" w:rsidRPr="006179BF">
              <w:rPr>
                <w:sz w:val="22"/>
                <w:szCs w:val="22"/>
              </w:rPr>
              <w:t>s</w:t>
            </w:r>
          </w:p>
          <w:p w14:paraId="53AD3C84" w14:textId="77777777" w:rsidR="006179BF" w:rsidRDefault="00FA3EDC" w:rsidP="004736A0">
            <w:pPr>
              <w:pStyle w:val="ListParagraph"/>
              <w:widowControl w:val="0"/>
              <w:numPr>
                <w:ilvl w:val="0"/>
                <w:numId w:val="15"/>
              </w:numPr>
              <w:autoSpaceDE w:val="0"/>
              <w:autoSpaceDN w:val="0"/>
              <w:adjustRightInd w:val="0"/>
              <w:ind w:left="459"/>
              <w:rPr>
                <w:sz w:val="22"/>
                <w:szCs w:val="22"/>
              </w:rPr>
            </w:pPr>
            <w:r w:rsidRPr="006179BF">
              <w:rPr>
                <w:sz w:val="22"/>
                <w:szCs w:val="22"/>
              </w:rPr>
              <w:t>critically evaluate the use of figurative language and rhetorical devices to represent concepts and shape arguments, for example symboli</w:t>
            </w:r>
            <w:r w:rsidR="006179BF" w:rsidRPr="006179BF">
              <w:rPr>
                <w:sz w:val="22"/>
                <w:szCs w:val="22"/>
              </w:rPr>
              <w:t>sm, metonymy, irony or imagery</w:t>
            </w:r>
          </w:p>
          <w:p w14:paraId="447118F0" w14:textId="37F76C72" w:rsidR="00AD24D9" w:rsidRPr="006179BF" w:rsidRDefault="00AD24D9" w:rsidP="004736A0">
            <w:pPr>
              <w:pStyle w:val="ListParagraph"/>
              <w:widowControl w:val="0"/>
              <w:numPr>
                <w:ilvl w:val="0"/>
                <w:numId w:val="15"/>
              </w:numPr>
              <w:autoSpaceDE w:val="0"/>
              <w:autoSpaceDN w:val="0"/>
              <w:adjustRightInd w:val="0"/>
              <w:ind w:left="459"/>
              <w:rPr>
                <w:sz w:val="22"/>
                <w:szCs w:val="22"/>
              </w:rPr>
            </w:pPr>
            <w:r w:rsidRPr="006179BF">
              <w:rPr>
                <w:sz w:val="22"/>
                <w:szCs w:val="22"/>
              </w:rPr>
              <w:t>compose creative and critical texts that affirm or challenge ideas, values and perspectives that are represented in texts</w:t>
            </w:r>
          </w:p>
          <w:p w14:paraId="36E5277C" w14:textId="77777777" w:rsidR="00FA3EDC" w:rsidRPr="00FA3EDC" w:rsidRDefault="00FA3EDC" w:rsidP="001D3EA0">
            <w:pPr>
              <w:widowControl w:val="0"/>
              <w:autoSpaceDE w:val="0"/>
              <w:autoSpaceDN w:val="0"/>
              <w:adjustRightInd w:val="0"/>
              <w:rPr>
                <w:sz w:val="22"/>
                <w:szCs w:val="22"/>
              </w:rPr>
            </w:pPr>
          </w:p>
          <w:p w14:paraId="1E37BE11" w14:textId="5333454B" w:rsidR="00FA3EDC" w:rsidRDefault="006179BF" w:rsidP="001D3EA0">
            <w:pPr>
              <w:widowControl w:val="0"/>
              <w:autoSpaceDE w:val="0"/>
              <w:autoSpaceDN w:val="0"/>
              <w:adjustRightInd w:val="0"/>
              <w:rPr>
                <w:sz w:val="22"/>
                <w:szCs w:val="22"/>
              </w:rPr>
            </w:pPr>
            <w:r>
              <w:rPr>
                <w:b/>
                <w:sz w:val="22"/>
                <w:szCs w:val="22"/>
              </w:rPr>
              <w:t xml:space="preserve">EA12-6 </w:t>
            </w:r>
            <w:r w:rsidR="00FA3EDC" w:rsidRPr="006179BF">
              <w:rPr>
                <w:sz w:val="22"/>
                <w:szCs w:val="22"/>
              </w:rPr>
              <w:t xml:space="preserve">investigates and evaluates </w:t>
            </w:r>
            <w:r>
              <w:rPr>
                <w:sz w:val="22"/>
                <w:szCs w:val="22"/>
              </w:rPr>
              <w:t>the relationships between texts</w:t>
            </w:r>
          </w:p>
          <w:p w14:paraId="00BB1743" w14:textId="77777777" w:rsidR="006179BF" w:rsidRDefault="006179BF" w:rsidP="001D3EA0">
            <w:pPr>
              <w:widowControl w:val="0"/>
              <w:autoSpaceDE w:val="0"/>
              <w:autoSpaceDN w:val="0"/>
              <w:adjustRightInd w:val="0"/>
              <w:rPr>
                <w:sz w:val="22"/>
                <w:szCs w:val="22"/>
              </w:rPr>
            </w:pPr>
            <w:r>
              <w:rPr>
                <w:sz w:val="22"/>
                <w:szCs w:val="22"/>
              </w:rPr>
              <w:t>Students:</w:t>
            </w:r>
          </w:p>
          <w:p w14:paraId="379070FF" w14:textId="77777777" w:rsidR="006179BF" w:rsidRDefault="00AD24D9" w:rsidP="004736A0">
            <w:pPr>
              <w:pStyle w:val="ListParagraph"/>
              <w:widowControl w:val="0"/>
              <w:numPr>
                <w:ilvl w:val="0"/>
                <w:numId w:val="16"/>
              </w:numPr>
              <w:autoSpaceDE w:val="0"/>
              <w:autoSpaceDN w:val="0"/>
              <w:adjustRightInd w:val="0"/>
              <w:ind w:left="459"/>
              <w:rPr>
                <w:sz w:val="22"/>
                <w:szCs w:val="22"/>
              </w:rPr>
            </w:pPr>
            <w:r w:rsidRPr="006179BF">
              <w:rPr>
                <w:sz w:val="22"/>
                <w:szCs w:val="22"/>
              </w:rPr>
              <w:t xml:space="preserve">analyse how composers (authors, poets, playwrights, directors, designers and so on) combine elements from different texts, </w:t>
            </w:r>
            <w:r w:rsidRPr="006179BF">
              <w:rPr>
                <w:sz w:val="22"/>
                <w:szCs w:val="22"/>
              </w:rPr>
              <w:lastRenderedPageBreak/>
              <w:t>sources and genres to create new texts for pa</w:t>
            </w:r>
            <w:r w:rsidR="006179BF" w:rsidRPr="006179BF">
              <w:rPr>
                <w:sz w:val="22"/>
                <w:szCs w:val="22"/>
              </w:rPr>
              <w:t>rticular audiences and purposes</w:t>
            </w:r>
          </w:p>
          <w:p w14:paraId="41449EB3" w14:textId="5F508485" w:rsidR="00AD24D9" w:rsidRDefault="00AD24D9" w:rsidP="004736A0">
            <w:pPr>
              <w:pStyle w:val="ListParagraph"/>
              <w:widowControl w:val="0"/>
              <w:numPr>
                <w:ilvl w:val="0"/>
                <w:numId w:val="16"/>
              </w:numPr>
              <w:autoSpaceDE w:val="0"/>
              <w:autoSpaceDN w:val="0"/>
              <w:adjustRightInd w:val="0"/>
              <w:ind w:left="459"/>
              <w:rPr>
                <w:sz w:val="22"/>
                <w:szCs w:val="22"/>
              </w:rPr>
            </w:pPr>
            <w:r w:rsidRPr="006179BF">
              <w:rPr>
                <w:sz w:val="22"/>
                <w:szCs w:val="22"/>
              </w:rPr>
              <w:t>adapt literary conventions for specific audiences, challenging conventions and reinter</w:t>
            </w:r>
            <w:r w:rsidR="006179BF">
              <w:rPr>
                <w:sz w:val="22"/>
                <w:szCs w:val="22"/>
              </w:rPr>
              <w:t>preting ideas and perspectives</w:t>
            </w:r>
          </w:p>
          <w:p w14:paraId="2EF8C84C" w14:textId="77777777" w:rsidR="006179BF" w:rsidRPr="006179BF" w:rsidRDefault="006179BF" w:rsidP="006179BF">
            <w:pPr>
              <w:widowControl w:val="0"/>
              <w:autoSpaceDE w:val="0"/>
              <w:autoSpaceDN w:val="0"/>
              <w:adjustRightInd w:val="0"/>
              <w:rPr>
                <w:sz w:val="22"/>
                <w:szCs w:val="22"/>
              </w:rPr>
            </w:pPr>
          </w:p>
          <w:p w14:paraId="6F696338" w14:textId="29EEDC6C" w:rsidR="00AD24D9" w:rsidRPr="006179BF" w:rsidRDefault="006179BF" w:rsidP="001D3EA0">
            <w:pPr>
              <w:widowControl w:val="0"/>
              <w:autoSpaceDE w:val="0"/>
              <w:autoSpaceDN w:val="0"/>
              <w:adjustRightInd w:val="0"/>
              <w:rPr>
                <w:sz w:val="22"/>
                <w:szCs w:val="22"/>
              </w:rPr>
            </w:pPr>
            <w:r>
              <w:rPr>
                <w:b/>
                <w:sz w:val="22"/>
                <w:szCs w:val="22"/>
              </w:rPr>
              <w:t xml:space="preserve">EA12-7 </w:t>
            </w:r>
            <w:r w:rsidR="00AD24D9" w:rsidRPr="006179BF">
              <w:rPr>
                <w:sz w:val="22"/>
                <w:szCs w:val="22"/>
              </w:rPr>
              <w:t>evaluates the diverse ways texts can represent personal and public worlds and recognises how they are valued</w:t>
            </w:r>
          </w:p>
          <w:p w14:paraId="4B8AE351" w14:textId="77777777" w:rsidR="006179BF" w:rsidRDefault="006179BF" w:rsidP="001D3EA0">
            <w:pPr>
              <w:widowControl w:val="0"/>
              <w:autoSpaceDE w:val="0"/>
              <w:autoSpaceDN w:val="0"/>
              <w:adjustRightInd w:val="0"/>
              <w:rPr>
                <w:sz w:val="22"/>
                <w:szCs w:val="22"/>
              </w:rPr>
            </w:pPr>
            <w:r>
              <w:rPr>
                <w:sz w:val="22"/>
                <w:szCs w:val="22"/>
              </w:rPr>
              <w:t>Students:</w:t>
            </w:r>
          </w:p>
          <w:p w14:paraId="554CF66B" w14:textId="56516052" w:rsidR="006179BF" w:rsidRDefault="00AD24D9" w:rsidP="004736A0">
            <w:pPr>
              <w:pStyle w:val="ListParagraph"/>
              <w:widowControl w:val="0"/>
              <w:numPr>
                <w:ilvl w:val="0"/>
                <w:numId w:val="17"/>
              </w:numPr>
              <w:autoSpaceDE w:val="0"/>
              <w:autoSpaceDN w:val="0"/>
              <w:adjustRightInd w:val="0"/>
              <w:ind w:left="459"/>
              <w:rPr>
                <w:sz w:val="22"/>
                <w:szCs w:val="22"/>
              </w:rPr>
            </w:pPr>
            <w:r w:rsidRPr="006179BF">
              <w:rPr>
                <w:sz w:val="22"/>
                <w:szCs w:val="22"/>
              </w:rPr>
              <w:t>evaluate the effect of context on shaping the social, moral an</w:t>
            </w:r>
            <w:r w:rsidR="006179BF">
              <w:rPr>
                <w:sz w:val="22"/>
                <w:szCs w:val="22"/>
              </w:rPr>
              <w:t>d ethical perspectives in texts</w:t>
            </w:r>
          </w:p>
          <w:p w14:paraId="0AE91996" w14:textId="77777777" w:rsidR="006179BF" w:rsidRPr="006179BF" w:rsidRDefault="006179BF" w:rsidP="006179BF">
            <w:pPr>
              <w:widowControl w:val="0"/>
              <w:autoSpaceDE w:val="0"/>
              <w:autoSpaceDN w:val="0"/>
              <w:adjustRightInd w:val="0"/>
              <w:rPr>
                <w:sz w:val="22"/>
                <w:szCs w:val="22"/>
              </w:rPr>
            </w:pPr>
          </w:p>
          <w:p w14:paraId="71907691" w14:textId="77777777" w:rsidR="006179BF" w:rsidRDefault="006179BF" w:rsidP="001D3EA0">
            <w:pPr>
              <w:widowControl w:val="0"/>
              <w:autoSpaceDE w:val="0"/>
              <w:autoSpaceDN w:val="0"/>
              <w:adjustRightInd w:val="0"/>
              <w:rPr>
                <w:sz w:val="22"/>
                <w:szCs w:val="22"/>
              </w:rPr>
            </w:pPr>
            <w:r>
              <w:rPr>
                <w:b/>
                <w:sz w:val="22"/>
                <w:szCs w:val="22"/>
              </w:rPr>
              <w:t xml:space="preserve">EA12-8 </w:t>
            </w:r>
            <w:r w:rsidR="00AD24D9" w:rsidRPr="006179BF">
              <w:rPr>
                <w:sz w:val="22"/>
                <w:szCs w:val="22"/>
              </w:rPr>
              <w:t xml:space="preserve">explains and evaluates nuanced cultural assumptions and values in texts and their effects </w:t>
            </w:r>
            <w:r>
              <w:rPr>
                <w:sz w:val="22"/>
                <w:szCs w:val="22"/>
              </w:rPr>
              <w:t>on meaning</w:t>
            </w:r>
          </w:p>
          <w:p w14:paraId="75583681" w14:textId="542FFB3B" w:rsidR="006179BF" w:rsidRDefault="006179BF" w:rsidP="001D3EA0">
            <w:pPr>
              <w:widowControl w:val="0"/>
              <w:autoSpaceDE w:val="0"/>
              <w:autoSpaceDN w:val="0"/>
              <w:adjustRightInd w:val="0"/>
              <w:rPr>
                <w:sz w:val="22"/>
                <w:szCs w:val="22"/>
              </w:rPr>
            </w:pPr>
            <w:r>
              <w:rPr>
                <w:sz w:val="22"/>
                <w:szCs w:val="22"/>
              </w:rPr>
              <w:t>Students:</w:t>
            </w:r>
          </w:p>
          <w:p w14:paraId="4A7762B2" w14:textId="5F88AD86" w:rsidR="00AD24D9" w:rsidRDefault="00AD24D9" w:rsidP="004736A0">
            <w:pPr>
              <w:pStyle w:val="ListParagraph"/>
              <w:widowControl w:val="0"/>
              <w:numPr>
                <w:ilvl w:val="0"/>
                <w:numId w:val="17"/>
              </w:numPr>
              <w:autoSpaceDE w:val="0"/>
              <w:autoSpaceDN w:val="0"/>
              <w:adjustRightInd w:val="0"/>
              <w:ind w:left="459"/>
              <w:rPr>
                <w:sz w:val="22"/>
                <w:szCs w:val="22"/>
              </w:rPr>
            </w:pPr>
            <w:r w:rsidRPr="006179BF">
              <w:rPr>
                <w:sz w:val="22"/>
                <w:szCs w:val="22"/>
              </w:rPr>
              <w:t xml:space="preserve">evaluate and reflect on the relationship between </w:t>
            </w:r>
            <w:r w:rsidRPr="006179BF">
              <w:rPr>
                <w:sz w:val="22"/>
                <w:szCs w:val="22"/>
              </w:rPr>
              <w:lastRenderedPageBreak/>
              <w:t xml:space="preserve">representations of significant historical and cultural events and figures, and </w:t>
            </w:r>
            <w:r w:rsidR="006179BF">
              <w:rPr>
                <w:sz w:val="22"/>
                <w:szCs w:val="22"/>
              </w:rPr>
              <w:t>their representations in texts</w:t>
            </w:r>
          </w:p>
          <w:p w14:paraId="1975CABE" w14:textId="77777777" w:rsidR="006179BF" w:rsidRPr="006179BF" w:rsidRDefault="006179BF" w:rsidP="006179BF">
            <w:pPr>
              <w:widowControl w:val="0"/>
              <w:autoSpaceDE w:val="0"/>
              <w:autoSpaceDN w:val="0"/>
              <w:adjustRightInd w:val="0"/>
              <w:rPr>
                <w:sz w:val="22"/>
                <w:szCs w:val="22"/>
              </w:rPr>
            </w:pPr>
          </w:p>
          <w:p w14:paraId="063D4713" w14:textId="77777777" w:rsidR="006179BF" w:rsidRDefault="006179BF" w:rsidP="001D3EA0">
            <w:pPr>
              <w:widowControl w:val="0"/>
              <w:autoSpaceDE w:val="0"/>
              <w:autoSpaceDN w:val="0"/>
              <w:adjustRightInd w:val="0"/>
              <w:rPr>
                <w:sz w:val="22"/>
                <w:szCs w:val="22"/>
              </w:rPr>
            </w:pPr>
            <w:r>
              <w:rPr>
                <w:b/>
                <w:sz w:val="22"/>
                <w:szCs w:val="22"/>
              </w:rPr>
              <w:t xml:space="preserve">EA12-9 </w:t>
            </w:r>
            <w:r w:rsidR="00FA3EDC" w:rsidRPr="006179BF">
              <w:rPr>
                <w:sz w:val="22"/>
                <w:szCs w:val="22"/>
              </w:rPr>
              <w:t>reflects on, evaluates and monitors own learning and refines individual and collaborative processes as an independent learner</w:t>
            </w:r>
          </w:p>
          <w:p w14:paraId="5C3348D9" w14:textId="367E8C11" w:rsidR="006179BF" w:rsidRDefault="006179BF" w:rsidP="001D3EA0">
            <w:pPr>
              <w:widowControl w:val="0"/>
              <w:autoSpaceDE w:val="0"/>
              <w:autoSpaceDN w:val="0"/>
              <w:adjustRightInd w:val="0"/>
              <w:rPr>
                <w:sz w:val="22"/>
                <w:szCs w:val="22"/>
              </w:rPr>
            </w:pPr>
            <w:r>
              <w:rPr>
                <w:sz w:val="22"/>
                <w:szCs w:val="22"/>
              </w:rPr>
              <w:t>Students:</w:t>
            </w:r>
          </w:p>
          <w:p w14:paraId="1CC43CD1" w14:textId="3D16CB8F" w:rsidR="00FA3EDC" w:rsidRPr="00E16803" w:rsidRDefault="00AD24D9" w:rsidP="00E16803">
            <w:pPr>
              <w:pStyle w:val="ListParagraph"/>
              <w:widowControl w:val="0"/>
              <w:numPr>
                <w:ilvl w:val="0"/>
                <w:numId w:val="17"/>
              </w:numPr>
              <w:autoSpaceDE w:val="0"/>
              <w:autoSpaceDN w:val="0"/>
              <w:adjustRightInd w:val="0"/>
              <w:ind w:left="459"/>
              <w:rPr>
                <w:sz w:val="22"/>
                <w:szCs w:val="22"/>
              </w:rPr>
            </w:pPr>
            <w:r w:rsidRPr="00E16803">
              <w:rPr>
                <w:sz w:val="22"/>
                <w:szCs w:val="22"/>
              </w:rPr>
              <w:t>reflect on and discuss personal preferences and insights gained from familiarity with a w</w:t>
            </w:r>
            <w:r w:rsidR="006179BF" w:rsidRPr="00E16803">
              <w:rPr>
                <w:sz w:val="22"/>
                <w:szCs w:val="22"/>
              </w:rPr>
              <w:t>ide repertoire of complex texts</w:t>
            </w:r>
          </w:p>
        </w:tc>
        <w:tc>
          <w:tcPr>
            <w:tcW w:w="3170" w:type="pct"/>
          </w:tcPr>
          <w:p w14:paraId="08E2FE63" w14:textId="63F486DD" w:rsidR="00FA3EDC" w:rsidRPr="00C82BAD" w:rsidRDefault="00FA3EDC" w:rsidP="003C7E62">
            <w:pPr>
              <w:rPr>
                <w:b/>
                <w:sz w:val="22"/>
                <w:szCs w:val="22"/>
              </w:rPr>
            </w:pPr>
            <w:r w:rsidRPr="00C82BAD">
              <w:rPr>
                <w:b/>
                <w:sz w:val="22"/>
                <w:szCs w:val="22"/>
              </w:rPr>
              <w:lastRenderedPageBreak/>
              <w:t xml:space="preserve">Module </w:t>
            </w:r>
            <w:r>
              <w:rPr>
                <w:b/>
                <w:sz w:val="22"/>
                <w:szCs w:val="22"/>
              </w:rPr>
              <w:t>B</w:t>
            </w:r>
            <w:r w:rsidRPr="00C82BAD">
              <w:rPr>
                <w:b/>
                <w:sz w:val="22"/>
                <w:szCs w:val="22"/>
              </w:rPr>
              <w:t xml:space="preserve">: </w:t>
            </w:r>
            <w:r w:rsidRPr="003C7E62">
              <w:rPr>
                <w:b/>
                <w:sz w:val="22"/>
                <w:szCs w:val="22"/>
                <w:lang w:val="en-AU"/>
              </w:rPr>
              <w:t>Critical Study of Literature</w:t>
            </w:r>
          </w:p>
          <w:p w14:paraId="0745D237" w14:textId="6B41574A" w:rsidR="00FA3EDC" w:rsidRPr="00C82BAD" w:rsidRDefault="00FA3EDC" w:rsidP="003C7E62">
            <w:pPr>
              <w:rPr>
                <w:b/>
                <w:i/>
                <w:sz w:val="22"/>
                <w:szCs w:val="22"/>
              </w:rPr>
            </w:pPr>
            <w:r w:rsidRPr="00C82BAD">
              <w:rPr>
                <w:b/>
                <w:sz w:val="22"/>
                <w:szCs w:val="22"/>
              </w:rPr>
              <w:t xml:space="preserve">Prescribed </w:t>
            </w:r>
            <w:r w:rsidR="00A7735E">
              <w:rPr>
                <w:b/>
                <w:sz w:val="22"/>
                <w:szCs w:val="22"/>
              </w:rPr>
              <w:t>t</w:t>
            </w:r>
            <w:r w:rsidRPr="00C82BAD">
              <w:rPr>
                <w:b/>
                <w:sz w:val="22"/>
                <w:szCs w:val="22"/>
              </w:rPr>
              <w:t xml:space="preserve">ext: </w:t>
            </w:r>
            <w:r w:rsidRPr="00C82BAD">
              <w:rPr>
                <w:i/>
                <w:sz w:val="22"/>
                <w:szCs w:val="22"/>
                <w:lang w:val="en-AU"/>
              </w:rPr>
              <w:t>Henry IV Part</w:t>
            </w:r>
            <w:r w:rsidR="007C7D5B">
              <w:rPr>
                <w:i/>
                <w:sz w:val="22"/>
                <w:szCs w:val="22"/>
                <w:lang w:val="en-AU"/>
              </w:rPr>
              <w:t xml:space="preserve"> 1</w:t>
            </w:r>
          </w:p>
          <w:p w14:paraId="1C9E4EF1" w14:textId="77777777" w:rsidR="00FA3EDC" w:rsidRDefault="00FA3EDC" w:rsidP="003C7E62">
            <w:pPr>
              <w:rPr>
                <w:color w:val="231F20"/>
                <w:sz w:val="22"/>
                <w:szCs w:val="22"/>
                <w:lang w:val="en-AU" w:eastAsia="en-US"/>
              </w:rPr>
            </w:pPr>
          </w:p>
          <w:p w14:paraId="345753C0" w14:textId="26797B7E" w:rsidR="00FA3EDC" w:rsidRPr="00C82BAD" w:rsidRDefault="00FA3EDC" w:rsidP="00FE6E12">
            <w:pPr>
              <w:rPr>
                <w:sz w:val="22"/>
                <w:szCs w:val="22"/>
              </w:rPr>
            </w:pPr>
            <w:r w:rsidRPr="00C82BAD">
              <w:rPr>
                <w:i/>
                <w:sz w:val="22"/>
                <w:szCs w:val="22"/>
                <w:lang w:val="en-AU"/>
              </w:rPr>
              <w:t>Henry IV Part 1</w:t>
            </w:r>
            <w:r>
              <w:rPr>
                <w:i/>
                <w:sz w:val="22"/>
                <w:szCs w:val="22"/>
                <w:lang w:val="en-AU"/>
              </w:rPr>
              <w:t xml:space="preserve"> </w:t>
            </w:r>
            <w:r w:rsidRPr="00C82BAD">
              <w:rPr>
                <w:sz w:val="22"/>
                <w:szCs w:val="22"/>
              </w:rPr>
              <w:t xml:space="preserve">is an exploration of how the individual traits of rulers and would-be rulers are revealed through personalities. </w:t>
            </w:r>
            <w:r w:rsidRPr="00C82BAD">
              <w:rPr>
                <w:sz w:val="22"/>
                <w:szCs w:val="22"/>
                <w:lang w:val="en-AU"/>
              </w:rPr>
              <w:t>In this learning sequence students critically analyse and experiment with narrative elements such as counterpointing, juxtaposition and imagery to create character in imaginative and persuasive texts</w:t>
            </w:r>
            <w:r w:rsidRPr="00633583">
              <w:rPr>
                <w:sz w:val="22"/>
                <w:szCs w:val="22"/>
                <w:lang w:val="en-AU"/>
              </w:rPr>
              <w:t>. They reflect on how these elements invite audiences to make judgements on characters’ behaviours.</w:t>
            </w:r>
            <w:r w:rsidRPr="00C82BAD">
              <w:rPr>
                <w:sz w:val="22"/>
                <w:szCs w:val="22"/>
                <w:lang w:val="en-AU"/>
              </w:rPr>
              <w:t xml:space="preserve"> Students explore Shakespeare’s crafting of the relationships of Henry, Hal, Hotspur and Falstaff and invite reflections on how leaders wish to represent themselves</w:t>
            </w:r>
            <w:r w:rsidR="00CE27C0">
              <w:rPr>
                <w:sz w:val="22"/>
                <w:szCs w:val="22"/>
                <w:lang w:val="en-AU"/>
              </w:rPr>
              <w:t xml:space="preserve">. </w:t>
            </w:r>
            <w:r>
              <w:rPr>
                <w:sz w:val="22"/>
                <w:szCs w:val="22"/>
                <w:lang w:val="en-AU"/>
              </w:rPr>
              <w:t xml:space="preserve">Students explore how </w:t>
            </w:r>
            <w:r>
              <w:rPr>
                <w:sz w:val="22"/>
                <w:szCs w:val="22"/>
              </w:rPr>
              <w:t>t</w:t>
            </w:r>
            <w:r w:rsidRPr="00C82BAD">
              <w:rPr>
                <w:sz w:val="22"/>
                <w:szCs w:val="22"/>
              </w:rPr>
              <w:t xml:space="preserve">he audience is faced with the opportunities to make political and moral judgements about the people </w:t>
            </w:r>
            <w:r>
              <w:rPr>
                <w:sz w:val="22"/>
                <w:szCs w:val="22"/>
              </w:rPr>
              <w:t>S</w:t>
            </w:r>
            <w:r w:rsidRPr="00C82BAD">
              <w:rPr>
                <w:sz w:val="22"/>
                <w:szCs w:val="22"/>
              </w:rPr>
              <w:t xml:space="preserve">hakespeare </w:t>
            </w:r>
            <w:proofErr w:type="spellStart"/>
            <w:r w:rsidRPr="00C82BAD">
              <w:rPr>
                <w:sz w:val="22"/>
                <w:szCs w:val="22"/>
              </w:rPr>
              <w:t>dramatises</w:t>
            </w:r>
            <w:proofErr w:type="spellEnd"/>
            <w:r w:rsidRPr="00C82BAD">
              <w:rPr>
                <w:sz w:val="22"/>
                <w:szCs w:val="22"/>
              </w:rPr>
              <w:t>.</w:t>
            </w:r>
          </w:p>
          <w:p w14:paraId="1534CD30" w14:textId="77777777" w:rsidR="00FA3EDC" w:rsidRDefault="00FA3EDC" w:rsidP="00FE6E12">
            <w:pPr>
              <w:rPr>
                <w:sz w:val="22"/>
                <w:szCs w:val="22"/>
              </w:rPr>
            </w:pPr>
          </w:p>
          <w:p w14:paraId="48FCFA59" w14:textId="26097C15" w:rsidR="00FA3EDC" w:rsidRDefault="00F25038" w:rsidP="00F25038">
            <w:pPr>
              <w:rPr>
                <w:b/>
                <w:sz w:val="22"/>
                <w:szCs w:val="22"/>
              </w:rPr>
            </w:pPr>
            <w:r>
              <w:rPr>
                <w:b/>
                <w:sz w:val="22"/>
                <w:szCs w:val="22"/>
                <w:lang w:eastAsia="en-US"/>
              </w:rPr>
              <w:t>Focus question</w:t>
            </w:r>
            <w:r w:rsidRPr="00F25038">
              <w:rPr>
                <w:b/>
                <w:sz w:val="22"/>
                <w:szCs w:val="22"/>
                <w:lang w:eastAsia="en-US"/>
              </w:rPr>
              <w:t xml:space="preserve">: </w:t>
            </w:r>
            <w:r w:rsidR="00FA3EDC" w:rsidRPr="00F25038">
              <w:rPr>
                <w:b/>
                <w:sz w:val="22"/>
                <w:szCs w:val="22"/>
              </w:rPr>
              <w:t>Who owns the text?</w:t>
            </w:r>
          </w:p>
          <w:p w14:paraId="54EA01BA" w14:textId="77777777" w:rsidR="00F25038" w:rsidRPr="00F25038" w:rsidRDefault="00F25038" w:rsidP="00F25038">
            <w:pPr>
              <w:rPr>
                <w:b/>
                <w:sz w:val="22"/>
                <w:szCs w:val="22"/>
              </w:rPr>
            </w:pPr>
          </w:p>
          <w:p w14:paraId="25B05526" w14:textId="7F0BA3D9" w:rsidR="00FA3EDC" w:rsidRPr="00236521" w:rsidRDefault="00C24F9E" w:rsidP="00566E4E">
            <w:pPr>
              <w:rPr>
                <w:sz w:val="22"/>
                <w:szCs w:val="22"/>
                <w:lang w:val="en-AU"/>
              </w:rPr>
            </w:pPr>
            <w:r w:rsidRPr="00236521">
              <w:rPr>
                <w:sz w:val="22"/>
                <w:szCs w:val="22"/>
                <w:lang w:val="en-AU"/>
              </w:rPr>
              <w:t>The teacher d</w:t>
            </w:r>
            <w:r w:rsidR="00FA3EDC" w:rsidRPr="00236521">
              <w:rPr>
                <w:sz w:val="22"/>
                <w:szCs w:val="22"/>
                <w:lang w:val="en-AU"/>
              </w:rPr>
              <w:t>isplay</w:t>
            </w:r>
            <w:r w:rsidRPr="00236521">
              <w:rPr>
                <w:sz w:val="22"/>
                <w:szCs w:val="22"/>
                <w:lang w:val="en-AU"/>
              </w:rPr>
              <w:t xml:space="preserve">s </w:t>
            </w:r>
            <w:r w:rsidR="00FA3EDC" w:rsidRPr="00236521">
              <w:rPr>
                <w:sz w:val="22"/>
                <w:szCs w:val="22"/>
                <w:lang w:val="en-AU"/>
              </w:rPr>
              <w:t xml:space="preserve">the word ‘eloquence’ and </w:t>
            </w:r>
            <w:r w:rsidRPr="00236521">
              <w:rPr>
                <w:sz w:val="22"/>
                <w:szCs w:val="22"/>
                <w:lang w:val="en-AU"/>
              </w:rPr>
              <w:t>asks</w:t>
            </w:r>
            <w:r w:rsidR="00FA3EDC" w:rsidRPr="00236521">
              <w:rPr>
                <w:sz w:val="22"/>
                <w:szCs w:val="22"/>
                <w:lang w:val="en-AU"/>
              </w:rPr>
              <w:t xml:space="preserve"> students </w:t>
            </w:r>
            <w:r w:rsidRPr="00236521">
              <w:rPr>
                <w:sz w:val="22"/>
                <w:szCs w:val="22"/>
                <w:lang w:val="en-AU"/>
              </w:rPr>
              <w:t xml:space="preserve">to </w:t>
            </w:r>
            <w:r w:rsidR="00236521" w:rsidRPr="00236521">
              <w:rPr>
                <w:sz w:val="22"/>
                <w:szCs w:val="22"/>
                <w:lang w:val="en-AU"/>
              </w:rPr>
              <w:t xml:space="preserve">determine some examples of </w:t>
            </w:r>
            <w:r w:rsidR="00FA3EDC" w:rsidRPr="00236521">
              <w:rPr>
                <w:sz w:val="22"/>
                <w:szCs w:val="22"/>
                <w:lang w:val="en-AU"/>
              </w:rPr>
              <w:t>eloquence they have encountered to use as the basis for a definition. Students write the definition.</w:t>
            </w:r>
          </w:p>
          <w:p w14:paraId="2FAFC183" w14:textId="77777777" w:rsidR="00C24F9E" w:rsidRPr="00C24F9E" w:rsidRDefault="00C24F9E" w:rsidP="00C24F9E">
            <w:pPr>
              <w:rPr>
                <w:sz w:val="22"/>
                <w:szCs w:val="22"/>
              </w:rPr>
            </w:pPr>
          </w:p>
          <w:p w14:paraId="78BF5ACF" w14:textId="0FFEC776" w:rsidR="00FA3EDC" w:rsidRPr="00C24F9E" w:rsidRDefault="00C24F9E" w:rsidP="00C24F9E">
            <w:pPr>
              <w:rPr>
                <w:sz w:val="22"/>
                <w:szCs w:val="22"/>
              </w:rPr>
            </w:pPr>
            <w:r>
              <w:rPr>
                <w:sz w:val="22"/>
                <w:szCs w:val="22"/>
              </w:rPr>
              <w:t>S</w:t>
            </w:r>
            <w:r w:rsidR="00FA3EDC" w:rsidRPr="00C24F9E">
              <w:rPr>
                <w:sz w:val="22"/>
                <w:szCs w:val="22"/>
              </w:rPr>
              <w:t xml:space="preserve">tudents determine those characters in the play </w:t>
            </w:r>
            <w:proofErr w:type="gramStart"/>
            <w:r w:rsidR="00FA3EDC" w:rsidRPr="00C24F9E">
              <w:rPr>
                <w:sz w:val="22"/>
                <w:szCs w:val="22"/>
              </w:rPr>
              <w:t>whom</w:t>
            </w:r>
            <w:proofErr w:type="gramEnd"/>
            <w:r w:rsidR="00FA3EDC" w:rsidRPr="00C24F9E">
              <w:rPr>
                <w:sz w:val="22"/>
                <w:szCs w:val="22"/>
              </w:rPr>
              <w:t xml:space="preserve"> they think are eloquent. Examples could be drawn from scenes such as The King’s opening speech in Act</w:t>
            </w:r>
            <w:r w:rsidR="00A7735E">
              <w:rPr>
                <w:sz w:val="22"/>
                <w:szCs w:val="22"/>
              </w:rPr>
              <w:t xml:space="preserve"> </w:t>
            </w:r>
            <w:r w:rsidR="00FA3EDC" w:rsidRPr="00C24F9E">
              <w:rPr>
                <w:sz w:val="22"/>
                <w:szCs w:val="22"/>
              </w:rPr>
              <w:t xml:space="preserve">1 </w:t>
            </w:r>
            <w:proofErr w:type="spellStart"/>
            <w:r w:rsidR="00FA3EDC" w:rsidRPr="00C24F9E">
              <w:rPr>
                <w:sz w:val="22"/>
                <w:szCs w:val="22"/>
              </w:rPr>
              <w:t>Sc</w:t>
            </w:r>
            <w:proofErr w:type="spellEnd"/>
            <w:r w:rsidR="00FA3EDC" w:rsidRPr="00C24F9E">
              <w:rPr>
                <w:sz w:val="22"/>
                <w:szCs w:val="22"/>
              </w:rPr>
              <w:t xml:space="preserve"> 1, Hal’s speech over the dead body of Hotspur in Act 5 </w:t>
            </w:r>
            <w:proofErr w:type="spellStart"/>
            <w:r w:rsidR="00FA3EDC" w:rsidRPr="00C24F9E">
              <w:rPr>
                <w:sz w:val="22"/>
                <w:szCs w:val="22"/>
              </w:rPr>
              <w:t>Sc</w:t>
            </w:r>
            <w:proofErr w:type="spellEnd"/>
            <w:r w:rsidR="00FA3EDC" w:rsidRPr="00C24F9E">
              <w:rPr>
                <w:sz w:val="22"/>
                <w:szCs w:val="22"/>
              </w:rPr>
              <w:t xml:space="preserve"> 4 or Falstaff’s </w:t>
            </w:r>
            <w:r>
              <w:rPr>
                <w:sz w:val="22"/>
                <w:szCs w:val="22"/>
              </w:rPr>
              <w:t xml:space="preserve">closing speech in Act 5 </w:t>
            </w:r>
            <w:proofErr w:type="spellStart"/>
            <w:r>
              <w:rPr>
                <w:sz w:val="22"/>
                <w:szCs w:val="22"/>
              </w:rPr>
              <w:t>Sc</w:t>
            </w:r>
            <w:proofErr w:type="spellEnd"/>
            <w:r>
              <w:rPr>
                <w:sz w:val="22"/>
                <w:szCs w:val="22"/>
              </w:rPr>
              <w:t xml:space="preserve"> 2.</w:t>
            </w:r>
          </w:p>
          <w:p w14:paraId="39973222" w14:textId="77777777" w:rsidR="00C24F9E" w:rsidRDefault="00C24F9E" w:rsidP="00C24F9E">
            <w:pPr>
              <w:rPr>
                <w:sz w:val="22"/>
                <w:szCs w:val="22"/>
              </w:rPr>
            </w:pPr>
          </w:p>
          <w:p w14:paraId="600BA664" w14:textId="0DFEBC2D" w:rsidR="00FA3EDC" w:rsidRDefault="00C24F9E" w:rsidP="00C24F9E">
            <w:pPr>
              <w:rPr>
                <w:sz w:val="22"/>
                <w:szCs w:val="22"/>
              </w:rPr>
            </w:pPr>
            <w:r>
              <w:rPr>
                <w:sz w:val="22"/>
                <w:szCs w:val="22"/>
              </w:rPr>
              <w:t>The teacher d</w:t>
            </w:r>
            <w:r w:rsidR="00FA3EDC" w:rsidRPr="00C24F9E">
              <w:rPr>
                <w:sz w:val="22"/>
                <w:szCs w:val="22"/>
              </w:rPr>
              <w:t>isplay</w:t>
            </w:r>
            <w:r>
              <w:rPr>
                <w:sz w:val="22"/>
                <w:szCs w:val="22"/>
              </w:rPr>
              <w:t>s</w:t>
            </w:r>
            <w:r w:rsidR="00FA3EDC" w:rsidRPr="00C24F9E">
              <w:rPr>
                <w:sz w:val="22"/>
                <w:szCs w:val="22"/>
              </w:rPr>
              <w:t xml:space="preserve"> the playful definition of the word </w:t>
            </w:r>
            <w:r w:rsidR="00FA3EDC" w:rsidRPr="00C24F9E">
              <w:rPr>
                <w:i/>
                <w:sz w:val="22"/>
                <w:szCs w:val="22"/>
              </w:rPr>
              <w:t>eloquence</w:t>
            </w:r>
            <w:r w:rsidR="00FA3EDC" w:rsidRPr="00C24F9E">
              <w:rPr>
                <w:sz w:val="22"/>
                <w:szCs w:val="22"/>
              </w:rPr>
              <w:t xml:space="preserve"> from Ambrose Bierce’s </w:t>
            </w:r>
            <w:hyperlink r:id="rId24" w:anchor="!" w:history="1">
              <w:r w:rsidR="00FA3EDC" w:rsidRPr="00C24F9E">
                <w:rPr>
                  <w:rStyle w:val="Hyperlink"/>
                  <w:i/>
                  <w:sz w:val="22"/>
                  <w:szCs w:val="22"/>
                </w:rPr>
                <w:t>The Devil’s Dictionary</w:t>
              </w:r>
            </w:hyperlink>
            <w:r w:rsidR="00FA3EDC" w:rsidRPr="00C24F9E">
              <w:rPr>
                <w:sz w:val="22"/>
                <w:szCs w:val="22"/>
              </w:rPr>
              <w:t>:</w:t>
            </w:r>
          </w:p>
          <w:p w14:paraId="7E71ED7A" w14:textId="77777777" w:rsidR="00C24F9E" w:rsidRPr="00C24F9E" w:rsidRDefault="00C24F9E" w:rsidP="00C24F9E">
            <w:pPr>
              <w:rPr>
                <w:sz w:val="22"/>
                <w:szCs w:val="22"/>
              </w:rPr>
            </w:pPr>
          </w:p>
          <w:p w14:paraId="39FB3973" w14:textId="6CC07F5C" w:rsidR="00FA3EDC" w:rsidRDefault="00AD5E79" w:rsidP="004E069E">
            <w:pPr>
              <w:ind w:left="720"/>
              <w:rPr>
                <w:i/>
                <w:sz w:val="22"/>
                <w:szCs w:val="22"/>
              </w:rPr>
            </w:pPr>
            <w:hyperlink r:id="rId25" w:anchor="ELOQ_" w:history="1">
              <w:r w:rsidR="00FA3EDC" w:rsidRPr="00C82BAD">
                <w:rPr>
                  <w:rStyle w:val="Hyperlink"/>
                  <w:i/>
                  <w:sz w:val="22"/>
                  <w:szCs w:val="22"/>
                </w:rPr>
                <w:t>ELOQUENCE</w:t>
              </w:r>
            </w:hyperlink>
            <w:r w:rsidR="00FA3EDC" w:rsidRPr="00C82BAD">
              <w:rPr>
                <w:i/>
                <w:sz w:val="22"/>
                <w:szCs w:val="22"/>
              </w:rPr>
              <w:t>,</w:t>
            </w:r>
            <w:r w:rsidR="00EA7119">
              <w:rPr>
                <w:i/>
                <w:sz w:val="22"/>
                <w:szCs w:val="22"/>
              </w:rPr>
              <w:t xml:space="preserve"> </w:t>
            </w:r>
            <w:r w:rsidR="00FA3EDC" w:rsidRPr="00C82BAD">
              <w:rPr>
                <w:i/>
                <w:iCs/>
                <w:sz w:val="22"/>
                <w:szCs w:val="22"/>
              </w:rPr>
              <w:t>n.</w:t>
            </w:r>
            <w:r w:rsidR="00EA7119">
              <w:rPr>
                <w:i/>
                <w:iCs/>
                <w:sz w:val="22"/>
                <w:szCs w:val="22"/>
              </w:rPr>
              <w:t xml:space="preserve"> </w:t>
            </w:r>
            <w:r w:rsidR="00FA3EDC" w:rsidRPr="00C82BAD">
              <w:rPr>
                <w:i/>
                <w:sz w:val="22"/>
                <w:szCs w:val="22"/>
              </w:rPr>
              <w:t xml:space="preserve">[1.] The art of orally persuading fools that white is the </w:t>
            </w:r>
            <w:proofErr w:type="spellStart"/>
            <w:r w:rsidR="00FA3EDC" w:rsidRPr="00C82BAD">
              <w:rPr>
                <w:i/>
                <w:sz w:val="22"/>
                <w:szCs w:val="22"/>
              </w:rPr>
              <w:t>color</w:t>
            </w:r>
            <w:proofErr w:type="spellEnd"/>
            <w:r w:rsidR="00FA3EDC" w:rsidRPr="00C82BAD">
              <w:rPr>
                <w:i/>
                <w:sz w:val="22"/>
                <w:szCs w:val="22"/>
              </w:rPr>
              <w:t xml:space="preserve"> that it appears to be. It includes the gift of making any </w:t>
            </w:r>
            <w:proofErr w:type="spellStart"/>
            <w:r w:rsidR="00FA3EDC" w:rsidRPr="00C82BAD">
              <w:rPr>
                <w:i/>
                <w:sz w:val="22"/>
                <w:szCs w:val="22"/>
              </w:rPr>
              <w:t>color</w:t>
            </w:r>
            <w:proofErr w:type="spellEnd"/>
            <w:r w:rsidR="00FA3EDC" w:rsidRPr="00C82BAD">
              <w:rPr>
                <w:i/>
                <w:sz w:val="22"/>
                <w:szCs w:val="22"/>
              </w:rPr>
              <w:t xml:space="preserve"> appear white.</w:t>
            </w:r>
          </w:p>
          <w:p w14:paraId="73B06EB5" w14:textId="77777777" w:rsidR="00C24F9E" w:rsidRPr="00C82BAD" w:rsidRDefault="00C24F9E" w:rsidP="00C24F9E">
            <w:pPr>
              <w:rPr>
                <w:sz w:val="22"/>
                <w:szCs w:val="22"/>
              </w:rPr>
            </w:pPr>
          </w:p>
          <w:p w14:paraId="75D7B290" w14:textId="4277D398" w:rsidR="00FA3EDC" w:rsidRPr="00C24F9E" w:rsidRDefault="00C24F9E" w:rsidP="00C24F9E">
            <w:pPr>
              <w:rPr>
                <w:sz w:val="22"/>
                <w:szCs w:val="22"/>
              </w:rPr>
            </w:pPr>
            <w:r w:rsidRPr="00C24F9E">
              <w:rPr>
                <w:sz w:val="22"/>
                <w:szCs w:val="22"/>
              </w:rPr>
              <w:t>S</w:t>
            </w:r>
            <w:r w:rsidR="00FA3EDC" w:rsidRPr="00C24F9E">
              <w:rPr>
                <w:sz w:val="22"/>
                <w:szCs w:val="22"/>
              </w:rPr>
              <w:t>tudents work in pairs to</w:t>
            </w:r>
            <w:r>
              <w:rPr>
                <w:sz w:val="22"/>
                <w:szCs w:val="22"/>
              </w:rPr>
              <w:t>:</w:t>
            </w:r>
          </w:p>
          <w:p w14:paraId="6EEA2A95" w14:textId="524B00FD" w:rsidR="00FA3EDC" w:rsidRPr="00C24F9E" w:rsidRDefault="00CE27C0" w:rsidP="004736A0">
            <w:pPr>
              <w:pStyle w:val="ListParagraph"/>
              <w:numPr>
                <w:ilvl w:val="1"/>
                <w:numId w:val="35"/>
              </w:numPr>
              <w:rPr>
                <w:color w:val="231F20"/>
                <w:sz w:val="22"/>
                <w:szCs w:val="22"/>
              </w:rPr>
            </w:pPr>
            <w:proofErr w:type="gramStart"/>
            <w:r>
              <w:rPr>
                <w:color w:val="231F20"/>
                <w:sz w:val="22"/>
                <w:szCs w:val="22"/>
              </w:rPr>
              <w:t>c</w:t>
            </w:r>
            <w:r w:rsidR="00FA3EDC" w:rsidRPr="00C24F9E">
              <w:rPr>
                <w:color w:val="231F20"/>
                <w:sz w:val="22"/>
                <w:szCs w:val="22"/>
              </w:rPr>
              <w:t>ompare</w:t>
            </w:r>
            <w:proofErr w:type="gramEnd"/>
            <w:r w:rsidR="00FA3EDC" w:rsidRPr="00C24F9E">
              <w:rPr>
                <w:color w:val="231F20"/>
                <w:sz w:val="22"/>
                <w:szCs w:val="22"/>
              </w:rPr>
              <w:t xml:space="preserve"> this definition with their own. Students might comment on the assumptions the definitions imply about audiences, rhetorical choices and the character of the speaker</w:t>
            </w:r>
          </w:p>
          <w:p w14:paraId="2870821A" w14:textId="00333CA7" w:rsidR="00FA3EDC" w:rsidRPr="00C24F9E" w:rsidRDefault="00CE27C0" w:rsidP="004736A0">
            <w:pPr>
              <w:pStyle w:val="ListParagraph"/>
              <w:numPr>
                <w:ilvl w:val="1"/>
                <w:numId w:val="35"/>
              </w:numPr>
              <w:rPr>
                <w:color w:val="231F20"/>
                <w:sz w:val="22"/>
                <w:szCs w:val="22"/>
              </w:rPr>
            </w:pPr>
            <w:proofErr w:type="gramStart"/>
            <w:r>
              <w:rPr>
                <w:color w:val="231F20"/>
                <w:sz w:val="22"/>
                <w:szCs w:val="22"/>
              </w:rPr>
              <w:t>c</w:t>
            </w:r>
            <w:r w:rsidR="00FA3EDC" w:rsidRPr="00C24F9E">
              <w:rPr>
                <w:color w:val="231F20"/>
                <w:sz w:val="22"/>
                <w:szCs w:val="22"/>
              </w:rPr>
              <w:t>omment</w:t>
            </w:r>
            <w:proofErr w:type="gramEnd"/>
            <w:r w:rsidR="00FA3EDC" w:rsidRPr="00C24F9E">
              <w:rPr>
                <w:color w:val="231F20"/>
                <w:sz w:val="22"/>
                <w:szCs w:val="22"/>
              </w:rPr>
              <w:t xml:space="preserve"> on the relationship between this definition and the examples from</w:t>
            </w:r>
            <w:r w:rsidR="00C24F9E">
              <w:rPr>
                <w:color w:val="231F20"/>
                <w:sz w:val="22"/>
                <w:szCs w:val="22"/>
              </w:rPr>
              <w:t xml:space="preserve"> the play discussed previously.</w:t>
            </w:r>
          </w:p>
          <w:p w14:paraId="6478C32C" w14:textId="77777777" w:rsidR="00C24F9E" w:rsidRDefault="00C24F9E" w:rsidP="00C24F9E">
            <w:pPr>
              <w:rPr>
                <w:sz w:val="22"/>
                <w:szCs w:val="22"/>
              </w:rPr>
            </w:pPr>
          </w:p>
          <w:p w14:paraId="7F3BEF8A" w14:textId="6ECFF35B" w:rsidR="00FA3EDC" w:rsidRPr="00C24F9E" w:rsidRDefault="00C24F9E" w:rsidP="00C24F9E">
            <w:pPr>
              <w:rPr>
                <w:sz w:val="22"/>
                <w:szCs w:val="22"/>
              </w:rPr>
            </w:pPr>
            <w:r>
              <w:rPr>
                <w:sz w:val="22"/>
                <w:szCs w:val="22"/>
              </w:rPr>
              <w:t>As a</w:t>
            </w:r>
            <w:r w:rsidR="00FA3EDC" w:rsidRPr="00C24F9E">
              <w:rPr>
                <w:sz w:val="22"/>
                <w:szCs w:val="22"/>
              </w:rPr>
              <w:t xml:space="preserve"> class</w:t>
            </w:r>
            <w:r>
              <w:rPr>
                <w:sz w:val="22"/>
                <w:szCs w:val="22"/>
              </w:rPr>
              <w:t>, students</w:t>
            </w:r>
            <w:r w:rsidR="00FA3EDC" w:rsidRPr="00C24F9E">
              <w:rPr>
                <w:sz w:val="22"/>
                <w:szCs w:val="22"/>
              </w:rPr>
              <w:t xml:space="preserve"> develop a </w:t>
            </w:r>
            <w:r w:rsidR="00874862">
              <w:rPr>
                <w:sz w:val="22"/>
                <w:szCs w:val="22"/>
              </w:rPr>
              <w:t>response</w:t>
            </w:r>
            <w:r w:rsidR="00FA3EDC" w:rsidRPr="00C24F9E">
              <w:rPr>
                <w:sz w:val="22"/>
                <w:szCs w:val="22"/>
              </w:rPr>
              <w:t xml:space="preserve"> </w:t>
            </w:r>
            <w:r w:rsidR="00874862">
              <w:rPr>
                <w:sz w:val="22"/>
                <w:szCs w:val="22"/>
              </w:rPr>
              <w:t>t</w:t>
            </w:r>
            <w:r w:rsidR="00FA3EDC" w:rsidRPr="00C24F9E">
              <w:rPr>
                <w:sz w:val="22"/>
                <w:szCs w:val="22"/>
              </w:rPr>
              <w:t xml:space="preserve">o </w:t>
            </w:r>
            <w:r w:rsidR="00421A51">
              <w:rPr>
                <w:sz w:val="22"/>
                <w:szCs w:val="22"/>
              </w:rPr>
              <w:t>a provocation</w:t>
            </w:r>
            <w:r w:rsidR="00FA3EDC" w:rsidRPr="00C24F9E">
              <w:rPr>
                <w:sz w:val="22"/>
                <w:szCs w:val="22"/>
              </w:rPr>
              <w:t xml:space="preserve"> based on rhetorical examples </w:t>
            </w:r>
            <w:r w:rsidR="00874862">
              <w:rPr>
                <w:sz w:val="22"/>
                <w:szCs w:val="22"/>
              </w:rPr>
              <w:t xml:space="preserve">from the </w:t>
            </w:r>
            <w:r w:rsidR="00874862">
              <w:rPr>
                <w:sz w:val="22"/>
                <w:szCs w:val="22"/>
              </w:rPr>
              <w:lastRenderedPageBreak/>
              <w:t>discourse of</w:t>
            </w:r>
            <w:r w:rsidR="00FA3EDC" w:rsidRPr="00C24F9E">
              <w:rPr>
                <w:sz w:val="22"/>
                <w:szCs w:val="22"/>
              </w:rPr>
              <w:t xml:space="preserve"> contemporary leaders.</w:t>
            </w:r>
          </w:p>
          <w:p w14:paraId="6DAB6667" w14:textId="77777777" w:rsidR="00FA3EDC" w:rsidRPr="00C82BAD" w:rsidRDefault="00FA3EDC" w:rsidP="00421A51">
            <w:pPr>
              <w:rPr>
                <w:sz w:val="22"/>
                <w:szCs w:val="22"/>
              </w:rPr>
            </w:pPr>
          </w:p>
          <w:p w14:paraId="638467AA" w14:textId="633A8934" w:rsidR="00FA3EDC" w:rsidRPr="00C24F9E" w:rsidRDefault="00C24F9E" w:rsidP="00C24F9E">
            <w:pPr>
              <w:rPr>
                <w:sz w:val="22"/>
                <w:szCs w:val="22"/>
              </w:rPr>
            </w:pPr>
            <w:r>
              <w:rPr>
                <w:sz w:val="22"/>
                <w:szCs w:val="22"/>
              </w:rPr>
              <w:t>S</w:t>
            </w:r>
            <w:r w:rsidR="00FA3EDC" w:rsidRPr="00C24F9E">
              <w:rPr>
                <w:sz w:val="22"/>
                <w:szCs w:val="22"/>
              </w:rPr>
              <w:t>tudents bring in copies of public language such as policies, political statements, media releases, comments, tweets, examples of public commentaries and speeches. They will need two copies of each item. Students select one of the key speeches from the play to combine with the collected texts.</w:t>
            </w:r>
          </w:p>
          <w:p w14:paraId="4BA21615" w14:textId="77777777" w:rsidR="00C24F9E" w:rsidRDefault="00C24F9E" w:rsidP="00C24F9E">
            <w:pPr>
              <w:rPr>
                <w:sz w:val="22"/>
                <w:szCs w:val="22"/>
              </w:rPr>
            </w:pPr>
          </w:p>
          <w:p w14:paraId="705B7159" w14:textId="3C36A148" w:rsidR="00421A51" w:rsidRPr="00421A51" w:rsidRDefault="00C24F9E" w:rsidP="00421A51">
            <w:pPr>
              <w:rPr>
                <w:sz w:val="22"/>
                <w:szCs w:val="22"/>
              </w:rPr>
            </w:pPr>
            <w:r w:rsidRPr="00421A51">
              <w:rPr>
                <w:sz w:val="22"/>
                <w:szCs w:val="22"/>
              </w:rPr>
              <w:t>S</w:t>
            </w:r>
            <w:r w:rsidR="00FA3EDC" w:rsidRPr="00421A51">
              <w:rPr>
                <w:sz w:val="22"/>
                <w:szCs w:val="22"/>
              </w:rPr>
              <w:t>tudents</w:t>
            </w:r>
            <w:r w:rsidR="000D72E3">
              <w:rPr>
                <w:sz w:val="22"/>
                <w:szCs w:val="22"/>
              </w:rPr>
              <w:t xml:space="preserve"> </w:t>
            </w:r>
            <w:r w:rsidR="00FA3EDC" w:rsidRPr="00421A51">
              <w:rPr>
                <w:sz w:val="22"/>
                <w:szCs w:val="22"/>
              </w:rPr>
              <w:t xml:space="preserve">cut up their texts into small parts – a word, phrase, sentence – and </w:t>
            </w:r>
            <w:r w:rsidR="00421A51" w:rsidRPr="00421A51">
              <w:rPr>
                <w:sz w:val="22"/>
                <w:szCs w:val="22"/>
              </w:rPr>
              <w:t>organise the text fragments to respond to the statement:</w:t>
            </w:r>
          </w:p>
          <w:p w14:paraId="02B7D218" w14:textId="77777777" w:rsidR="00421A51" w:rsidRPr="00421A51" w:rsidRDefault="00421A51" w:rsidP="00421A51">
            <w:pPr>
              <w:rPr>
                <w:sz w:val="22"/>
                <w:szCs w:val="22"/>
              </w:rPr>
            </w:pPr>
          </w:p>
          <w:p w14:paraId="486186E0" w14:textId="60FDC693" w:rsidR="00421A51" w:rsidRPr="00421A51" w:rsidRDefault="00421A51" w:rsidP="00421A51">
            <w:pPr>
              <w:jc w:val="center"/>
              <w:rPr>
                <w:sz w:val="22"/>
                <w:szCs w:val="22"/>
              </w:rPr>
            </w:pPr>
            <w:r w:rsidRPr="00421A51">
              <w:rPr>
                <w:i/>
                <w:sz w:val="22"/>
                <w:szCs w:val="22"/>
              </w:rPr>
              <w:t>Leaders are often too preoccupied with how they wish to be seen</w:t>
            </w:r>
            <w:r w:rsidRPr="00421A51">
              <w:rPr>
                <w:sz w:val="22"/>
                <w:szCs w:val="22"/>
              </w:rPr>
              <w:t>.</w:t>
            </w:r>
          </w:p>
          <w:p w14:paraId="1A937848" w14:textId="2E8646EB" w:rsidR="00FA3EDC" w:rsidRPr="00421A51" w:rsidRDefault="00FA3EDC" w:rsidP="00421A51">
            <w:pPr>
              <w:rPr>
                <w:color w:val="231F20"/>
                <w:sz w:val="22"/>
                <w:szCs w:val="22"/>
              </w:rPr>
            </w:pPr>
          </w:p>
          <w:p w14:paraId="09741B80" w14:textId="63A270C0" w:rsidR="00FA3EDC" w:rsidRPr="00C24F9E" w:rsidRDefault="00FA3EDC" w:rsidP="00C24F9E">
            <w:pPr>
              <w:rPr>
                <w:sz w:val="22"/>
                <w:szCs w:val="22"/>
              </w:rPr>
            </w:pPr>
            <w:r w:rsidRPr="00C24F9E">
              <w:rPr>
                <w:sz w:val="22"/>
                <w:szCs w:val="22"/>
              </w:rPr>
              <w:t>Having considered the nature of leadership in a contemporary context</w:t>
            </w:r>
            <w:r w:rsidR="000D72E3">
              <w:rPr>
                <w:sz w:val="22"/>
                <w:szCs w:val="22"/>
              </w:rPr>
              <w:t>,</w:t>
            </w:r>
            <w:r w:rsidRPr="00C24F9E">
              <w:rPr>
                <w:sz w:val="22"/>
                <w:szCs w:val="22"/>
              </w:rPr>
              <w:t xml:space="preserve"> this section of the learning sequence focuses on the insights Shakespeare offers on the nature of leadership through characterisation. Using Shakespeare’s craft as a starting point</w:t>
            </w:r>
            <w:r w:rsidR="000D72E3">
              <w:rPr>
                <w:sz w:val="22"/>
                <w:szCs w:val="22"/>
              </w:rPr>
              <w:t>,</w:t>
            </w:r>
            <w:r w:rsidRPr="00C24F9E">
              <w:rPr>
                <w:sz w:val="22"/>
                <w:szCs w:val="22"/>
              </w:rPr>
              <w:t xml:space="preserve"> students experiment with ways to control an audience’s perceptions through characterisation. The activities exemplify different ways Shakespeare controls audience perceptions through:</w:t>
            </w:r>
          </w:p>
          <w:p w14:paraId="464FB7DE" w14:textId="16D60F77" w:rsidR="00FA3EDC" w:rsidRPr="00C24F9E" w:rsidRDefault="00FA3EDC" w:rsidP="004736A0">
            <w:pPr>
              <w:pStyle w:val="ListParagraph"/>
              <w:numPr>
                <w:ilvl w:val="1"/>
                <w:numId w:val="35"/>
              </w:numPr>
              <w:rPr>
                <w:color w:val="231F20"/>
                <w:sz w:val="22"/>
                <w:szCs w:val="22"/>
              </w:rPr>
            </w:pPr>
            <w:r w:rsidRPr="00C24F9E">
              <w:rPr>
                <w:color w:val="231F20"/>
                <w:sz w:val="22"/>
                <w:szCs w:val="22"/>
              </w:rPr>
              <w:t xml:space="preserve">hyperbolising specific qualities of character such as Hotspur’s eccentricity </w:t>
            </w:r>
          </w:p>
          <w:p w14:paraId="7B4DAC97" w14:textId="2734EDAD" w:rsidR="00FA3EDC" w:rsidRPr="00C24F9E" w:rsidRDefault="00FA3EDC" w:rsidP="004736A0">
            <w:pPr>
              <w:pStyle w:val="ListParagraph"/>
              <w:numPr>
                <w:ilvl w:val="1"/>
                <w:numId w:val="35"/>
              </w:numPr>
              <w:rPr>
                <w:color w:val="231F20"/>
                <w:sz w:val="22"/>
                <w:szCs w:val="22"/>
              </w:rPr>
            </w:pPr>
            <w:r w:rsidRPr="00C24F9E">
              <w:rPr>
                <w:color w:val="231F20"/>
                <w:sz w:val="22"/>
                <w:szCs w:val="22"/>
              </w:rPr>
              <w:t xml:space="preserve">introducing characters </w:t>
            </w:r>
            <w:r w:rsidRPr="00236521">
              <w:rPr>
                <w:color w:val="231F20"/>
                <w:sz w:val="22"/>
                <w:szCs w:val="22"/>
              </w:rPr>
              <w:t>in absentia</w:t>
            </w:r>
          </w:p>
          <w:p w14:paraId="6DE3211A" w14:textId="77777777" w:rsidR="00FA3EDC" w:rsidRPr="00C24F9E" w:rsidRDefault="00FA3EDC" w:rsidP="004736A0">
            <w:pPr>
              <w:pStyle w:val="ListParagraph"/>
              <w:numPr>
                <w:ilvl w:val="1"/>
                <w:numId w:val="35"/>
              </w:numPr>
              <w:rPr>
                <w:color w:val="231F20"/>
                <w:sz w:val="22"/>
                <w:szCs w:val="22"/>
              </w:rPr>
            </w:pPr>
            <w:r w:rsidRPr="00C24F9E">
              <w:rPr>
                <w:color w:val="231F20"/>
                <w:sz w:val="22"/>
                <w:szCs w:val="22"/>
              </w:rPr>
              <w:t>using setting to create character</w:t>
            </w:r>
          </w:p>
          <w:p w14:paraId="3D79D336" w14:textId="7B5E3839" w:rsidR="00FA3EDC" w:rsidRPr="00C24F9E" w:rsidRDefault="00FA3EDC" w:rsidP="004736A0">
            <w:pPr>
              <w:pStyle w:val="ListParagraph"/>
              <w:numPr>
                <w:ilvl w:val="1"/>
                <w:numId w:val="35"/>
              </w:numPr>
              <w:rPr>
                <w:color w:val="231F20"/>
                <w:sz w:val="22"/>
                <w:szCs w:val="22"/>
              </w:rPr>
            </w:pPr>
            <w:proofErr w:type="gramStart"/>
            <w:r w:rsidRPr="00C24F9E">
              <w:rPr>
                <w:color w:val="231F20"/>
                <w:sz w:val="22"/>
                <w:szCs w:val="22"/>
              </w:rPr>
              <w:t>building</w:t>
            </w:r>
            <w:proofErr w:type="gramEnd"/>
            <w:r w:rsidRPr="00C24F9E">
              <w:rPr>
                <w:color w:val="231F20"/>
                <w:sz w:val="22"/>
                <w:szCs w:val="22"/>
              </w:rPr>
              <w:t xml:space="preserve"> character through multiple points of view</w:t>
            </w:r>
            <w:r w:rsidR="00C24F9E">
              <w:rPr>
                <w:color w:val="231F20"/>
                <w:sz w:val="22"/>
                <w:szCs w:val="22"/>
              </w:rPr>
              <w:t>.</w:t>
            </w:r>
          </w:p>
          <w:p w14:paraId="320FB99B" w14:textId="77777777" w:rsidR="00FA3EDC" w:rsidRPr="00C82BAD" w:rsidRDefault="00FA3EDC" w:rsidP="00FE6E12">
            <w:pPr>
              <w:rPr>
                <w:b/>
                <w:sz w:val="22"/>
                <w:szCs w:val="22"/>
              </w:rPr>
            </w:pPr>
          </w:p>
          <w:p w14:paraId="205038F7" w14:textId="64C6FB89" w:rsidR="00FA3EDC" w:rsidRPr="000378F8" w:rsidRDefault="00FA3EDC" w:rsidP="00C24F9E">
            <w:pPr>
              <w:rPr>
                <w:b/>
                <w:sz w:val="22"/>
                <w:szCs w:val="22"/>
              </w:rPr>
            </w:pPr>
            <w:r w:rsidRPr="000378F8">
              <w:rPr>
                <w:b/>
                <w:sz w:val="22"/>
                <w:szCs w:val="22"/>
              </w:rPr>
              <w:t xml:space="preserve">The </w:t>
            </w:r>
            <w:r w:rsidR="000D72E3" w:rsidRPr="000378F8">
              <w:rPr>
                <w:b/>
                <w:sz w:val="22"/>
                <w:szCs w:val="22"/>
              </w:rPr>
              <w:t>e</w:t>
            </w:r>
            <w:r w:rsidRPr="000378F8">
              <w:rPr>
                <w:b/>
                <w:sz w:val="22"/>
                <w:szCs w:val="22"/>
              </w:rPr>
              <w:t xml:space="preserve">xplosive </w:t>
            </w:r>
            <w:r w:rsidR="000D72E3" w:rsidRPr="000378F8">
              <w:rPr>
                <w:b/>
                <w:sz w:val="22"/>
                <w:szCs w:val="22"/>
              </w:rPr>
              <w:t>e</w:t>
            </w:r>
            <w:r w:rsidRPr="000378F8">
              <w:rPr>
                <w:b/>
                <w:sz w:val="22"/>
                <w:szCs w:val="22"/>
              </w:rPr>
              <w:t>ntrance</w:t>
            </w:r>
          </w:p>
          <w:p w14:paraId="479DE46A" w14:textId="360E4A53" w:rsidR="00FA3EDC" w:rsidRPr="00C24F9E" w:rsidRDefault="00C24F9E" w:rsidP="00C24F9E">
            <w:pPr>
              <w:tabs>
                <w:tab w:val="left" w:pos="4902"/>
              </w:tabs>
              <w:rPr>
                <w:sz w:val="22"/>
                <w:szCs w:val="22"/>
              </w:rPr>
            </w:pPr>
            <w:r>
              <w:rPr>
                <w:sz w:val="22"/>
                <w:szCs w:val="22"/>
              </w:rPr>
              <w:t>S</w:t>
            </w:r>
            <w:r w:rsidR="00FA3EDC" w:rsidRPr="00C24F9E">
              <w:rPr>
                <w:sz w:val="22"/>
                <w:szCs w:val="22"/>
              </w:rPr>
              <w:t xml:space="preserve">tudents list the characteristics of Hotspur in his grand entrance in the </w:t>
            </w:r>
            <w:r w:rsidR="00FA3EDC" w:rsidRPr="00C24F9E">
              <w:rPr>
                <w:i/>
                <w:sz w:val="22"/>
                <w:szCs w:val="22"/>
              </w:rPr>
              <w:t xml:space="preserve">popinjay </w:t>
            </w:r>
            <w:r w:rsidR="00FA3EDC" w:rsidRPr="00C24F9E">
              <w:rPr>
                <w:sz w:val="22"/>
                <w:szCs w:val="22"/>
              </w:rPr>
              <w:t xml:space="preserve">speech in Act 1 </w:t>
            </w:r>
            <w:proofErr w:type="spellStart"/>
            <w:r w:rsidR="00FA3EDC" w:rsidRPr="00C24F9E">
              <w:rPr>
                <w:sz w:val="22"/>
                <w:szCs w:val="22"/>
              </w:rPr>
              <w:t>Sc</w:t>
            </w:r>
            <w:proofErr w:type="spellEnd"/>
            <w:r w:rsidR="00FA3EDC" w:rsidRPr="00C24F9E">
              <w:rPr>
                <w:sz w:val="22"/>
                <w:szCs w:val="22"/>
              </w:rPr>
              <w:t xml:space="preserve"> 3 by</w:t>
            </w:r>
            <w:r>
              <w:rPr>
                <w:sz w:val="22"/>
                <w:szCs w:val="22"/>
              </w:rPr>
              <w:t>:</w:t>
            </w:r>
          </w:p>
          <w:p w14:paraId="47F57BD1" w14:textId="59EF08FF" w:rsidR="00FA3EDC" w:rsidRPr="00C24F9E" w:rsidRDefault="00FA3EDC" w:rsidP="004736A0">
            <w:pPr>
              <w:pStyle w:val="ListParagraph"/>
              <w:numPr>
                <w:ilvl w:val="1"/>
                <w:numId w:val="35"/>
              </w:numPr>
              <w:rPr>
                <w:color w:val="231F20"/>
                <w:sz w:val="22"/>
                <w:szCs w:val="22"/>
              </w:rPr>
            </w:pPr>
            <w:r w:rsidRPr="00C24F9E">
              <w:rPr>
                <w:color w:val="231F20"/>
                <w:sz w:val="22"/>
                <w:szCs w:val="22"/>
              </w:rPr>
              <w:t xml:space="preserve">analysing his sudden, explosive nature </w:t>
            </w:r>
          </w:p>
          <w:p w14:paraId="67150F94" w14:textId="1F678912" w:rsidR="00FA3EDC" w:rsidRPr="00C24F9E" w:rsidRDefault="00FA3EDC" w:rsidP="004736A0">
            <w:pPr>
              <w:pStyle w:val="ListParagraph"/>
              <w:numPr>
                <w:ilvl w:val="1"/>
                <w:numId w:val="35"/>
              </w:numPr>
              <w:rPr>
                <w:color w:val="231F20"/>
                <w:sz w:val="22"/>
                <w:szCs w:val="22"/>
              </w:rPr>
            </w:pPr>
            <w:r w:rsidRPr="00C24F9E">
              <w:rPr>
                <w:color w:val="231F20"/>
                <w:sz w:val="22"/>
                <w:szCs w:val="22"/>
              </w:rPr>
              <w:t>evaluating the stylistic elements Shakespeare uses to foreground his rapture at the thought of honour</w:t>
            </w:r>
          </w:p>
          <w:p w14:paraId="40A62469" w14:textId="6202411E" w:rsidR="00FA3EDC" w:rsidRDefault="00FA3EDC" w:rsidP="004736A0">
            <w:pPr>
              <w:pStyle w:val="ListParagraph"/>
              <w:numPr>
                <w:ilvl w:val="1"/>
                <w:numId w:val="35"/>
              </w:numPr>
              <w:rPr>
                <w:color w:val="231F20"/>
                <w:sz w:val="22"/>
                <w:szCs w:val="22"/>
              </w:rPr>
            </w:pPr>
            <w:proofErr w:type="gramStart"/>
            <w:r w:rsidRPr="00C24F9E">
              <w:rPr>
                <w:color w:val="231F20"/>
                <w:sz w:val="22"/>
                <w:szCs w:val="22"/>
              </w:rPr>
              <w:t>commenting</w:t>
            </w:r>
            <w:proofErr w:type="gramEnd"/>
            <w:r w:rsidRPr="00C24F9E">
              <w:rPr>
                <w:color w:val="231F20"/>
                <w:sz w:val="22"/>
                <w:szCs w:val="22"/>
              </w:rPr>
              <w:t xml:space="preserve"> on how this foreshadows the later development of his character.</w:t>
            </w:r>
          </w:p>
          <w:p w14:paraId="380E535F" w14:textId="77777777" w:rsidR="00C24F9E" w:rsidRPr="00C24F9E" w:rsidRDefault="00C24F9E" w:rsidP="00C24F9E">
            <w:pPr>
              <w:rPr>
                <w:color w:val="231F20"/>
                <w:sz w:val="22"/>
                <w:szCs w:val="22"/>
              </w:rPr>
            </w:pPr>
          </w:p>
          <w:p w14:paraId="609E7F7A" w14:textId="6B97B2A7" w:rsidR="00FA3EDC" w:rsidRPr="00C24F9E" w:rsidRDefault="00C24F9E" w:rsidP="00C24F9E">
            <w:pPr>
              <w:tabs>
                <w:tab w:val="left" w:pos="4902"/>
              </w:tabs>
              <w:rPr>
                <w:sz w:val="22"/>
                <w:szCs w:val="22"/>
              </w:rPr>
            </w:pPr>
            <w:r>
              <w:rPr>
                <w:sz w:val="22"/>
                <w:szCs w:val="22"/>
              </w:rPr>
              <w:t>S</w:t>
            </w:r>
            <w:r w:rsidR="00FA3EDC" w:rsidRPr="00C24F9E">
              <w:rPr>
                <w:sz w:val="22"/>
                <w:szCs w:val="22"/>
              </w:rPr>
              <w:t>tudents experiment with introducing a character in a different situation through hyperbolising particular character traits as Shakespeare does. Students:</w:t>
            </w:r>
          </w:p>
          <w:p w14:paraId="2EDDDCEC" w14:textId="77777777" w:rsidR="00C24F9E" w:rsidRDefault="00FA3EDC" w:rsidP="004736A0">
            <w:pPr>
              <w:pStyle w:val="ListParagraph"/>
              <w:numPr>
                <w:ilvl w:val="1"/>
                <w:numId w:val="35"/>
              </w:numPr>
              <w:rPr>
                <w:color w:val="231F20"/>
                <w:sz w:val="22"/>
                <w:szCs w:val="22"/>
              </w:rPr>
            </w:pPr>
            <w:r w:rsidRPr="00C24F9E">
              <w:rPr>
                <w:color w:val="231F20"/>
                <w:sz w:val="22"/>
                <w:szCs w:val="22"/>
              </w:rPr>
              <w:t>select a scenario drawn from relationships, families, business o</w:t>
            </w:r>
            <w:r w:rsidR="00C24F9E">
              <w:rPr>
                <w:color w:val="231F20"/>
                <w:sz w:val="22"/>
                <w:szCs w:val="22"/>
              </w:rPr>
              <w:t>r social institutions</w:t>
            </w:r>
          </w:p>
          <w:p w14:paraId="46633B4B" w14:textId="107128E6" w:rsidR="00FA3EDC" w:rsidRPr="00C24F9E" w:rsidRDefault="00FA3EDC" w:rsidP="004736A0">
            <w:pPr>
              <w:pStyle w:val="ListParagraph"/>
              <w:numPr>
                <w:ilvl w:val="1"/>
                <w:numId w:val="35"/>
              </w:numPr>
              <w:rPr>
                <w:color w:val="231F20"/>
                <w:sz w:val="22"/>
                <w:szCs w:val="22"/>
              </w:rPr>
            </w:pPr>
            <w:r w:rsidRPr="00C24F9E">
              <w:rPr>
                <w:color w:val="231F20"/>
                <w:sz w:val="22"/>
                <w:szCs w:val="22"/>
              </w:rPr>
              <w:t>draft the scene wh</w:t>
            </w:r>
            <w:r w:rsidR="00C24F9E" w:rsidRPr="00C24F9E">
              <w:rPr>
                <w:color w:val="231F20"/>
                <w:sz w:val="22"/>
                <w:szCs w:val="22"/>
              </w:rPr>
              <w:t>ere the character is introduced</w:t>
            </w:r>
          </w:p>
          <w:p w14:paraId="7AD2AD8B" w14:textId="13D2A285" w:rsidR="00FA3EDC" w:rsidRPr="00C24F9E" w:rsidRDefault="00FA3EDC" w:rsidP="004736A0">
            <w:pPr>
              <w:pStyle w:val="ListParagraph"/>
              <w:numPr>
                <w:ilvl w:val="1"/>
                <w:numId w:val="35"/>
              </w:numPr>
              <w:rPr>
                <w:color w:val="231F20"/>
                <w:sz w:val="22"/>
                <w:szCs w:val="22"/>
              </w:rPr>
            </w:pPr>
            <w:proofErr w:type="gramStart"/>
            <w:r w:rsidRPr="00C24F9E">
              <w:rPr>
                <w:color w:val="231F20"/>
                <w:sz w:val="22"/>
                <w:szCs w:val="22"/>
              </w:rPr>
              <w:t>share</w:t>
            </w:r>
            <w:proofErr w:type="gramEnd"/>
            <w:r w:rsidRPr="00C24F9E">
              <w:rPr>
                <w:color w:val="231F20"/>
                <w:sz w:val="22"/>
                <w:szCs w:val="22"/>
              </w:rPr>
              <w:t xml:space="preserve"> their writing and discuss whether the audience is required to make </w:t>
            </w:r>
            <w:r w:rsidRPr="00C24F9E">
              <w:rPr>
                <w:color w:val="231F20"/>
                <w:sz w:val="22"/>
                <w:szCs w:val="22"/>
              </w:rPr>
              <w:lastRenderedPageBreak/>
              <w:t>judgements about the character</w:t>
            </w:r>
            <w:r w:rsidR="00236521">
              <w:rPr>
                <w:color w:val="231F20"/>
                <w:sz w:val="22"/>
                <w:szCs w:val="22"/>
              </w:rPr>
              <w:t>’</w:t>
            </w:r>
            <w:r w:rsidRPr="00C24F9E">
              <w:rPr>
                <w:color w:val="231F20"/>
                <w:sz w:val="22"/>
                <w:szCs w:val="22"/>
              </w:rPr>
              <w:t>s personality traits</w:t>
            </w:r>
            <w:r w:rsidR="00C24F9E">
              <w:rPr>
                <w:color w:val="231F20"/>
                <w:sz w:val="22"/>
                <w:szCs w:val="22"/>
              </w:rPr>
              <w:t>.</w:t>
            </w:r>
          </w:p>
          <w:p w14:paraId="7F589904" w14:textId="77777777" w:rsidR="00FA3EDC" w:rsidRPr="00C82BAD" w:rsidRDefault="00FA3EDC" w:rsidP="00FE6E12">
            <w:pPr>
              <w:tabs>
                <w:tab w:val="left" w:pos="4902"/>
              </w:tabs>
              <w:rPr>
                <w:b/>
                <w:sz w:val="22"/>
                <w:szCs w:val="22"/>
              </w:rPr>
            </w:pPr>
          </w:p>
          <w:p w14:paraId="04F32179" w14:textId="0CEC2ED9" w:rsidR="00FA3EDC" w:rsidRPr="000378F8" w:rsidRDefault="00FA3EDC" w:rsidP="00C24F9E">
            <w:pPr>
              <w:tabs>
                <w:tab w:val="left" w:pos="4902"/>
              </w:tabs>
              <w:rPr>
                <w:b/>
                <w:sz w:val="22"/>
                <w:szCs w:val="22"/>
              </w:rPr>
            </w:pPr>
            <w:r w:rsidRPr="000378F8">
              <w:rPr>
                <w:b/>
                <w:sz w:val="22"/>
                <w:szCs w:val="22"/>
              </w:rPr>
              <w:t xml:space="preserve">Introducing a character </w:t>
            </w:r>
            <w:r w:rsidR="000378F8" w:rsidRPr="000378F8">
              <w:rPr>
                <w:b/>
                <w:sz w:val="22"/>
                <w:szCs w:val="22"/>
              </w:rPr>
              <w:t>in absentia</w:t>
            </w:r>
          </w:p>
          <w:p w14:paraId="7E57CB89" w14:textId="6A56C393" w:rsidR="00FA3EDC" w:rsidRPr="00C24F9E" w:rsidRDefault="00FA3EDC" w:rsidP="00C24F9E">
            <w:pPr>
              <w:rPr>
                <w:sz w:val="22"/>
                <w:szCs w:val="22"/>
              </w:rPr>
            </w:pPr>
            <w:r w:rsidRPr="00C24F9E">
              <w:rPr>
                <w:sz w:val="22"/>
                <w:szCs w:val="22"/>
              </w:rPr>
              <w:t xml:space="preserve">Hal is introduced to the audience </w:t>
            </w:r>
            <w:r w:rsidRPr="00236521">
              <w:rPr>
                <w:sz w:val="22"/>
                <w:szCs w:val="22"/>
              </w:rPr>
              <w:t>in absentia</w:t>
            </w:r>
            <w:r w:rsidRPr="00C24F9E">
              <w:rPr>
                <w:sz w:val="22"/>
                <w:szCs w:val="22"/>
              </w:rPr>
              <w:t xml:space="preserve">, through the eyes of a disappointed father. </w:t>
            </w:r>
            <w:r w:rsidR="00CE27C0">
              <w:rPr>
                <w:sz w:val="22"/>
                <w:szCs w:val="22"/>
              </w:rPr>
              <w:t>The teacher i</w:t>
            </w:r>
            <w:r w:rsidRPr="00C24F9E">
              <w:rPr>
                <w:sz w:val="22"/>
                <w:szCs w:val="22"/>
              </w:rPr>
              <w:t>nvite</w:t>
            </w:r>
            <w:r w:rsidR="00CE27C0">
              <w:rPr>
                <w:sz w:val="22"/>
                <w:szCs w:val="22"/>
              </w:rPr>
              <w:t>s</w:t>
            </w:r>
            <w:r w:rsidRPr="00C24F9E">
              <w:rPr>
                <w:sz w:val="22"/>
                <w:szCs w:val="22"/>
              </w:rPr>
              <w:t xml:space="preserve"> students to read Act I </w:t>
            </w:r>
            <w:proofErr w:type="spellStart"/>
            <w:r w:rsidRPr="00C24F9E">
              <w:rPr>
                <w:sz w:val="22"/>
                <w:szCs w:val="22"/>
              </w:rPr>
              <w:t>Sc</w:t>
            </w:r>
            <w:proofErr w:type="spellEnd"/>
            <w:r w:rsidRPr="00C24F9E">
              <w:rPr>
                <w:sz w:val="22"/>
                <w:szCs w:val="22"/>
              </w:rPr>
              <w:t xml:space="preserve"> 1 lines 76 </w:t>
            </w:r>
            <w:r w:rsidR="00E64995">
              <w:rPr>
                <w:sz w:val="22"/>
                <w:szCs w:val="22"/>
              </w:rPr>
              <w:t>–</w:t>
            </w:r>
            <w:r w:rsidRPr="00C24F9E">
              <w:rPr>
                <w:sz w:val="22"/>
                <w:szCs w:val="22"/>
              </w:rPr>
              <w:t xml:space="preserve">95. </w:t>
            </w:r>
            <w:r w:rsidR="00CE27C0">
              <w:rPr>
                <w:sz w:val="22"/>
                <w:szCs w:val="22"/>
              </w:rPr>
              <w:t>S</w:t>
            </w:r>
            <w:r w:rsidRPr="00C24F9E">
              <w:rPr>
                <w:sz w:val="22"/>
                <w:szCs w:val="22"/>
              </w:rPr>
              <w:t xml:space="preserve">tudents read this scene in pairs, reading it two or three times. </w:t>
            </w:r>
            <w:r w:rsidR="00C24F9E">
              <w:rPr>
                <w:sz w:val="22"/>
                <w:szCs w:val="22"/>
              </w:rPr>
              <w:t>S</w:t>
            </w:r>
            <w:r w:rsidRPr="00C24F9E">
              <w:rPr>
                <w:sz w:val="22"/>
                <w:szCs w:val="22"/>
              </w:rPr>
              <w:t>tudents remain in</w:t>
            </w:r>
            <w:r w:rsidR="00C24F9E">
              <w:rPr>
                <w:sz w:val="22"/>
                <w:szCs w:val="22"/>
              </w:rPr>
              <w:t xml:space="preserve"> the</w:t>
            </w:r>
            <w:r w:rsidRPr="00C24F9E">
              <w:rPr>
                <w:sz w:val="22"/>
                <w:szCs w:val="22"/>
              </w:rPr>
              <w:t xml:space="preserve"> role and answer these questions: </w:t>
            </w:r>
          </w:p>
          <w:p w14:paraId="092849E6" w14:textId="77777777" w:rsidR="00FA3EDC" w:rsidRPr="00C24F9E" w:rsidRDefault="00FA3EDC" w:rsidP="004736A0">
            <w:pPr>
              <w:pStyle w:val="ListParagraph"/>
              <w:numPr>
                <w:ilvl w:val="1"/>
                <w:numId w:val="35"/>
              </w:numPr>
              <w:rPr>
                <w:color w:val="231F20"/>
                <w:sz w:val="22"/>
                <w:szCs w:val="22"/>
              </w:rPr>
            </w:pPr>
            <w:r w:rsidRPr="00C24F9E">
              <w:rPr>
                <w:color w:val="231F20"/>
                <w:sz w:val="22"/>
                <w:szCs w:val="22"/>
              </w:rPr>
              <w:t>Who am I?</w:t>
            </w:r>
          </w:p>
          <w:p w14:paraId="69A7AB3C" w14:textId="77777777" w:rsidR="00FA3EDC" w:rsidRPr="00C24F9E" w:rsidRDefault="00FA3EDC" w:rsidP="004736A0">
            <w:pPr>
              <w:pStyle w:val="ListParagraph"/>
              <w:numPr>
                <w:ilvl w:val="1"/>
                <w:numId w:val="35"/>
              </w:numPr>
              <w:rPr>
                <w:color w:val="231F20"/>
                <w:sz w:val="22"/>
                <w:szCs w:val="22"/>
              </w:rPr>
            </w:pPr>
            <w:r w:rsidRPr="00C24F9E">
              <w:rPr>
                <w:color w:val="231F20"/>
                <w:sz w:val="22"/>
                <w:szCs w:val="22"/>
              </w:rPr>
              <w:t>What am I saying about Hal?</w:t>
            </w:r>
          </w:p>
          <w:p w14:paraId="29716948" w14:textId="61038A47" w:rsidR="00FA3EDC" w:rsidRPr="00C24F9E" w:rsidRDefault="00FA3EDC" w:rsidP="004736A0">
            <w:pPr>
              <w:pStyle w:val="ListParagraph"/>
              <w:numPr>
                <w:ilvl w:val="1"/>
                <w:numId w:val="35"/>
              </w:numPr>
              <w:rPr>
                <w:color w:val="231F20"/>
                <w:sz w:val="22"/>
                <w:szCs w:val="22"/>
              </w:rPr>
            </w:pPr>
            <w:r w:rsidRPr="00C24F9E">
              <w:rPr>
                <w:color w:val="231F20"/>
                <w:sz w:val="22"/>
                <w:szCs w:val="22"/>
              </w:rPr>
              <w:t xml:space="preserve">Why am I saying this? Students could answer questions </w:t>
            </w:r>
            <w:r w:rsidR="00C24F9E">
              <w:rPr>
                <w:color w:val="231F20"/>
                <w:sz w:val="22"/>
                <w:szCs w:val="22"/>
              </w:rPr>
              <w:t>with beginnings such as:</w:t>
            </w:r>
          </w:p>
          <w:p w14:paraId="71A6C2EA" w14:textId="2F1ECB86" w:rsidR="00FA3EDC" w:rsidRPr="00C24F9E" w:rsidRDefault="00FA3EDC" w:rsidP="00CE27C0">
            <w:pPr>
              <w:pStyle w:val="p1"/>
              <w:numPr>
                <w:ilvl w:val="2"/>
                <w:numId w:val="41"/>
              </w:numPr>
              <w:rPr>
                <w:rFonts w:ascii="Arial" w:hAnsi="Arial" w:cs="Arial"/>
                <w:sz w:val="22"/>
                <w:szCs w:val="22"/>
              </w:rPr>
            </w:pPr>
            <w:r w:rsidRPr="00C24F9E">
              <w:rPr>
                <w:rFonts w:ascii="Arial" w:hAnsi="Arial" w:cs="Arial"/>
                <w:sz w:val="22"/>
                <w:szCs w:val="22"/>
              </w:rPr>
              <w:t xml:space="preserve">Because I want … </w:t>
            </w:r>
          </w:p>
          <w:p w14:paraId="3C2A224B" w14:textId="0DD73D7D" w:rsidR="00FA3EDC" w:rsidRPr="00C24F9E" w:rsidRDefault="00FA3EDC" w:rsidP="00CE27C0">
            <w:pPr>
              <w:pStyle w:val="p1"/>
              <w:numPr>
                <w:ilvl w:val="2"/>
                <w:numId w:val="41"/>
              </w:numPr>
              <w:rPr>
                <w:rFonts w:ascii="Arial" w:hAnsi="Arial" w:cs="Arial"/>
                <w:sz w:val="22"/>
                <w:szCs w:val="22"/>
              </w:rPr>
            </w:pPr>
            <w:r w:rsidRPr="00C24F9E">
              <w:rPr>
                <w:rFonts w:ascii="Arial" w:hAnsi="Arial" w:cs="Arial"/>
                <w:sz w:val="22"/>
                <w:szCs w:val="22"/>
              </w:rPr>
              <w:t>Because I think …</w:t>
            </w:r>
          </w:p>
          <w:p w14:paraId="050EF0CE" w14:textId="77777777" w:rsidR="00FA3EDC" w:rsidRPr="00C24F9E" w:rsidRDefault="00FA3EDC" w:rsidP="00CE27C0">
            <w:pPr>
              <w:pStyle w:val="p1"/>
              <w:numPr>
                <w:ilvl w:val="2"/>
                <w:numId w:val="41"/>
              </w:numPr>
              <w:rPr>
                <w:rFonts w:ascii="Arial" w:hAnsi="Arial" w:cs="Arial"/>
                <w:sz w:val="22"/>
                <w:szCs w:val="22"/>
              </w:rPr>
            </w:pPr>
            <w:r w:rsidRPr="00C24F9E">
              <w:rPr>
                <w:rFonts w:ascii="Arial" w:hAnsi="Arial" w:cs="Arial"/>
                <w:sz w:val="22"/>
                <w:szCs w:val="22"/>
              </w:rPr>
              <w:t>Because I feel …</w:t>
            </w:r>
          </w:p>
          <w:p w14:paraId="6060FCDA" w14:textId="02917C95" w:rsidR="00FA3EDC" w:rsidRPr="00C24F9E" w:rsidRDefault="00FA3EDC" w:rsidP="00CE27C0">
            <w:pPr>
              <w:pStyle w:val="p1"/>
              <w:numPr>
                <w:ilvl w:val="2"/>
                <w:numId w:val="41"/>
              </w:numPr>
              <w:rPr>
                <w:rFonts w:ascii="Arial" w:hAnsi="Arial" w:cs="Arial"/>
                <w:sz w:val="22"/>
                <w:szCs w:val="22"/>
              </w:rPr>
            </w:pPr>
            <w:r w:rsidRPr="00C24F9E">
              <w:rPr>
                <w:rFonts w:ascii="Arial" w:hAnsi="Arial" w:cs="Arial"/>
                <w:sz w:val="22"/>
                <w:szCs w:val="22"/>
              </w:rPr>
              <w:t>Because this is what I am like</w:t>
            </w:r>
          </w:p>
          <w:p w14:paraId="03D13228" w14:textId="77777777" w:rsidR="00FA3EDC" w:rsidRPr="00C24F9E" w:rsidRDefault="00FA3EDC" w:rsidP="004736A0">
            <w:pPr>
              <w:pStyle w:val="ListParagraph"/>
              <w:numPr>
                <w:ilvl w:val="1"/>
                <w:numId w:val="35"/>
              </w:numPr>
              <w:rPr>
                <w:color w:val="231F20"/>
                <w:sz w:val="22"/>
                <w:szCs w:val="22"/>
              </w:rPr>
            </w:pPr>
            <w:r w:rsidRPr="00C24F9E">
              <w:rPr>
                <w:color w:val="231F20"/>
                <w:sz w:val="22"/>
                <w:szCs w:val="22"/>
              </w:rPr>
              <w:t>How do I speak?</w:t>
            </w:r>
          </w:p>
          <w:p w14:paraId="322F4F9D" w14:textId="77777777" w:rsidR="00C24F9E" w:rsidRDefault="00C24F9E" w:rsidP="00C24F9E">
            <w:pPr>
              <w:rPr>
                <w:sz w:val="22"/>
                <w:szCs w:val="22"/>
              </w:rPr>
            </w:pPr>
          </w:p>
          <w:p w14:paraId="0B7DDEC8" w14:textId="153AD9FC" w:rsidR="00FA3EDC" w:rsidRPr="00C24F9E" w:rsidRDefault="00FA3EDC" w:rsidP="00C24F9E">
            <w:pPr>
              <w:rPr>
                <w:sz w:val="22"/>
                <w:szCs w:val="22"/>
              </w:rPr>
            </w:pPr>
            <w:r w:rsidRPr="00C24F9E">
              <w:rPr>
                <w:sz w:val="22"/>
                <w:szCs w:val="22"/>
              </w:rPr>
              <w:t xml:space="preserve">As a class, </w:t>
            </w:r>
            <w:r w:rsidR="00C24F9E">
              <w:rPr>
                <w:sz w:val="22"/>
                <w:szCs w:val="22"/>
              </w:rPr>
              <w:t xml:space="preserve">students </w:t>
            </w:r>
            <w:r w:rsidRPr="00C24F9E">
              <w:rPr>
                <w:sz w:val="22"/>
                <w:szCs w:val="22"/>
              </w:rPr>
              <w:t>discuss the effects of introducing characters this way. In the discussion</w:t>
            </w:r>
            <w:r w:rsidR="00CE27C0">
              <w:rPr>
                <w:sz w:val="22"/>
                <w:szCs w:val="22"/>
              </w:rPr>
              <w:t xml:space="preserve">, students </w:t>
            </w:r>
            <w:r w:rsidRPr="00C24F9E">
              <w:rPr>
                <w:sz w:val="22"/>
                <w:szCs w:val="22"/>
              </w:rPr>
              <w:t>consider how</w:t>
            </w:r>
            <w:r w:rsidR="00E64995">
              <w:rPr>
                <w:sz w:val="22"/>
                <w:szCs w:val="22"/>
              </w:rPr>
              <w:t>:</w:t>
            </w:r>
          </w:p>
          <w:p w14:paraId="76D8659C" w14:textId="49112F44" w:rsidR="00FA3EDC" w:rsidRPr="00C24F9E" w:rsidRDefault="00FA3EDC" w:rsidP="004736A0">
            <w:pPr>
              <w:pStyle w:val="ListParagraph"/>
              <w:numPr>
                <w:ilvl w:val="1"/>
                <w:numId w:val="35"/>
              </w:numPr>
              <w:rPr>
                <w:color w:val="231F20"/>
                <w:sz w:val="22"/>
                <w:szCs w:val="22"/>
              </w:rPr>
            </w:pPr>
            <w:r w:rsidRPr="00C24F9E">
              <w:rPr>
                <w:color w:val="231F20"/>
                <w:sz w:val="22"/>
                <w:szCs w:val="22"/>
              </w:rPr>
              <w:t>Shakespearean plays are not narrated through a single point of view but through a series of voices where there is no omniscient narrator</w:t>
            </w:r>
          </w:p>
          <w:p w14:paraId="66BF1266" w14:textId="5F83D11B" w:rsidR="00FA3EDC" w:rsidRPr="00C24F9E" w:rsidRDefault="00FA3EDC" w:rsidP="004736A0">
            <w:pPr>
              <w:pStyle w:val="ListParagraph"/>
              <w:numPr>
                <w:ilvl w:val="1"/>
                <w:numId w:val="35"/>
              </w:numPr>
              <w:rPr>
                <w:color w:val="231F20"/>
                <w:sz w:val="22"/>
                <w:szCs w:val="22"/>
              </w:rPr>
            </w:pPr>
            <w:r w:rsidRPr="00C24F9E">
              <w:rPr>
                <w:color w:val="231F20"/>
                <w:sz w:val="22"/>
                <w:szCs w:val="22"/>
              </w:rPr>
              <w:t xml:space="preserve">characters present their own points of view and these are partial </w:t>
            </w:r>
          </w:p>
          <w:p w14:paraId="4B31AF4B" w14:textId="64F190E6" w:rsidR="00FA3EDC" w:rsidRPr="00C24F9E" w:rsidRDefault="00FA3EDC" w:rsidP="004736A0">
            <w:pPr>
              <w:pStyle w:val="ListParagraph"/>
              <w:numPr>
                <w:ilvl w:val="1"/>
                <w:numId w:val="35"/>
              </w:numPr>
              <w:rPr>
                <w:color w:val="231F20"/>
                <w:sz w:val="22"/>
                <w:szCs w:val="22"/>
              </w:rPr>
            </w:pPr>
            <w:proofErr w:type="gramStart"/>
            <w:r w:rsidRPr="00C24F9E">
              <w:rPr>
                <w:color w:val="231F20"/>
                <w:sz w:val="22"/>
                <w:szCs w:val="22"/>
              </w:rPr>
              <w:t>dramatic</w:t>
            </w:r>
            <w:proofErr w:type="gramEnd"/>
            <w:r w:rsidRPr="00C24F9E">
              <w:rPr>
                <w:color w:val="231F20"/>
                <w:sz w:val="22"/>
                <w:szCs w:val="22"/>
              </w:rPr>
              <w:t xml:space="preserve"> techniques such as this manipulate audience perceptions of Hal</w:t>
            </w:r>
            <w:r w:rsidR="00C24F9E">
              <w:rPr>
                <w:color w:val="231F20"/>
                <w:sz w:val="22"/>
                <w:szCs w:val="22"/>
              </w:rPr>
              <w:t>.</w:t>
            </w:r>
          </w:p>
          <w:p w14:paraId="5FA4780E" w14:textId="77777777" w:rsidR="00C24F9E" w:rsidRDefault="00C24F9E" w:rsidP="00C24F9E">
            <w:pPr>
              <w:rPr>
                <w:sz w:val="22"/>
                <w:szCs w:val="22"/>
              </w:rPr>
            </w:pPr>
          </w:p>
          <w:p w14:paraId="343070AB" w14:textId="117E62B8" w:rsidR="00FA3EDC" w:rsidRPr="00C24F9E" w:rsidRDefault="00C24F9E" w:rsidP="00C24F9E">
            <w:pPr>
              <w:rPr>
                <w:sz w:val="22"/>
                <w:szCs w:val="22"/>
              </w:rPr>
            </w:pPr>
            <w:r>
              <w:rPr>
                <w:sz w:val="22"/>
                <w:szCs w:val="22"/>
              </w:rPr>
              <w:t>S</w:t>
            </w:r>
            <w:r w:rsidR="00FA3EDC" w:rsidRPr="00C24F9E">
              <w:rPr>
                <w:sz w:val="22"/>
                <w:szCs w:val="22"/>
              </w:rPr>
              <w:t>tudents experiment with introducing a character through the eyes of another character. Students could</w:t>
            </w:r>
            <w:r>
              <w:rPr>
                <w:sz w:val="22"/>
                <w:szCs w:val="22"/>
              </w:rPr>
              <w:t xml:space="preserve"> choose well</w:t>
            </w:r>
            <w:r w:rsidR="005930C2">
              <w:rPr>
                <w:sz w:val="22"/>
                <w:szCs w:val="22"/>
              </w:rPr>
              <w:t>-</w:t>
            </w:r>
            <w:r>
              <w:rPr>
                <w:sz w:val="22"/>
                <w:szCs w:val="22"/>
              </w:rPr>
              <w:t>known figures from:</w:t>
            </w:r>
          </w:p>
          <w:p w14:paraId="415F29CF" w14:textId="1C03F7D8" w:rsidR="00FA3EDC" w:rsidRPr="00C24F9E" w:rsidRDefault="00FA3EDC" w:rsidP="004736A0">
            <w:pPr>
              <w:pStyle w:val="ListParagraph"/>
              <w:numPr>
                <w:ilvl w:val="1"/>
                <w:numId w:val="35"/>
              </w:numPr>
              <w:rPr>
                <w:color w:val="231F20"/>
                <w:sz w:val="22"/>
                <w:szCs w:val="22"/>
              </w:rPr>
            </w:pPr>
            <w:r w:rsidRPr="00C24F9E">
              <w:rPr>
                <w:color w:val="231F20"/>
                <w:sz w:val="22"/>
                <w:szCs w:val="22"/>
              </w:rPr>
              <w:t>politics</w:t>
            </w:r>
          </w:p>
          <w:p w14:paraId="7AD3D44B" w14:textId="77777777" w:rsidR="00FA3EDC" w:rsidRPr="00C24F9E" w:rsidRDefault="00FA3EDC" w:rsidP="004736A0">
            <w:pPr>
              <w:pStyle w:val="ListParagraph"/>
              <w:numPr>
                <w:ilvl w:val="1"/>
                <w:numId w:val="35"/>
              </w:numPr>
              <w:rPr>
                <w:color w:val="231F20"/>
                <w:sz w:val="22"/>
                <w:szCs w:val="22"/>
              </w:rPr>
            </w:pPr>
            <w:r w:rsidRPr="00C24F9E">
              <w:rPr>
                <w:color w:val="231F20"/>
                <w:sz w:val="22"/>
                <w:szCs w:val="22"/>
              </w:rPr>
              <w:t>popular culture</w:t>
            </w:r>
          </w:p>
          <w:p w14:paraId="2B84493E" w14:textId="77777777" w:rsidR="00FA3EDC" w:rsidRPr="00C24F9E" w:rsidRDefault="00FA3EDC" w:rsidP="004736A0">
            <w:pPr>
              <w:pStyle w:val="ListParagraph"/>
              <w:numPr>
                <w:ilvl w:val="1"/>
                <w:numId w:val="35"/>
              </w:numPr>
              <w:rPr>
                <w:color w:val="231F20"/>
                <w:sz w:val="22"/>
                <w:szCs w:val="22"/>
              </w:rPr>
            </w:pPr>
            <w:r w:rsidRPr="00C24F9E">
              <w:rPr>
                <w:color w:val="231F20"/>
                <w:sz w:val="22"/>
                <w:szCs w:val="22"/>
              </w:rPr>
              <w:t>literature</w:t>
            </w:r>
          </w:p>
          <w:p w14:paraId="0CFA9D14" w14:textId="58919AEE" w:rsidR="00FA3EDC" w:rsidRPr="00C24F9E" w:rsidRDefault="00FA3EDC" w:rsidP="004736A0">
            <w:pPr>
              <w:pStyle w:val="ListParagraph"/>
              <w:numPr>
                <w:ilvl w:val="1"/>
                <w:numId w:val="35"/>
              </w:numPr>
              <w:rPr>
                <w:color w:val="231F20"/>
                <w:sz w:val="22"/>
                <w:szCs w:val="22"/>
              </w:rPr>
            </w:pPr>
            <w:proofErr w:type="gramStart"/>
            <w:r w:rsidRPr="00C24F9E">
              <w:rPr>
                <w:color w:val="231F20"/>
                <w:sz w:val="22"/>
                <w:szCs w:val="22"/>
              </w:rPr>
              <w:t>different</w:t>
            </w:r>
            <w:proofErr w:type="gramEnd"/>
            <w:r w:rsidRPr="00C24F9E">
              <w:rPr>
                <w:color w:val="231F20"/>
                <w:sz w:val="22"/>
                <w:szCs w:val="22"/>
              </w:rPr>
              <w:t xml:space="preserve"> contexts</w:t>
            </w:r>
            <w:r w:rsidR="00C24F9E">
              <w:rPr>
                <w:color w:val="231F20"/>
                <w:sz w:val="22"/>
                <w:szCs w:val="22"/>
              </w:rPr>
              <w:t>.</w:t>
            </w:r>
          </w:p>
          <w:p w14:paraId="041E5D0C" w14:textId="77777777" w:rsidR="00C24F9E" w:rsidRDefault="00C24F9E" w:rsidP="00C24F9E">
            <w:pPr>
              <w:rPr>
                <w:sz w:val="22"/>
                <w:szCs w:val="22"/>
              </w:rPr>
            </w:pPr>
          </w:p>
          <w:p w14:paraId="2ABF8E04" w14:textId="6CB0ABBB" w:rsidR="00FA3EDC" w:rsidRDefault="00C24F9E" w:rsidP="00C24F9E">
            <w:pPr>
              <w:rPr>
                <w:sz w:val="22"/>
                <w:szCs w:val="22"/>
              </w:rPr>
            </w:pPr>
            <w:r>
              <w:rPr>
                <w:sz w:val="22"/>
                <w:szCs w:val="22"/>
              </w:rPr>
              <w:t>S</w:t>
            </w:r>
            <w:r w:rsidR="00FA3EDC" w:rsidRPr="00C24F9E">
              <w:rPr>
                <w:sz w:val="22"/>
                <w:szCs w:val="22"/>
              </w:rPr>
              <w:t>tudents share their compositions in groups and then discuss how they have represented the absent character and what that says about the person they have created</w:t>
            </w:r>
            <w:r>
              <w:rPr>
                <w:sz w:val="22"/>
                <w:szCs w:val="22"/>
              </w:rPr>
              <w:t>.</w:t>
            </w:r>
          </w:p>
          <w:p w14:paraId="50B9079D" w14:textId="77777777" w:rsidR="00C24F9E" w:rsidRDefault="00C24F9E" w:rsidP="00C24F9E">
            <w:pPr>
              <w:rPr>
                <w:sz w:val="22"/>
                <w:szCs w:val="22"/>
              </w:rPr>
            </w:pPr>
          </w:p>
          <w:p w14:paraId="5AD3A4BB" w14:textId="0539226A" w:rsidR="00FA3EDC" w:rsidRPr="000378F8" w:rsidRDefault="00FA3EDC" w:rsidP="00C24F9E">
            <w:pPr>
              <w:rPr>
                <w:b/>
                <w:sz w:val="22"/>
                <w:szCs w:val="22"/>
              </w:rPr>
            </w:pPr>
            <w:r w:rsidRPr="000378F8">
              <w:rPr>
                <w:b/>
                <w:sz w:val="22"/>
                <w:szCs w:val="22"/>
              </w:rPr>
              <w:t>Building character through setting</w:t>
            </w:r>
          </w:p>
          <w:p w14:paraId="046371FA" w14:textId="4023090D" w:rsidR="00FA3EDC" w:rsidRPr="00C82BAD" w:rsidRDefault="00FA3EDC" w:rsidP="00FB4238">
            <w:pPr>
              <w:widowControl w:val="0"/>
              <w:autoSpaceDE w:val="0"/>
              <w:autoSpaceDN w:val="0"/>
              <w:adjustRightInd w:val="0"/>
              <w:rPr>
                <w:sz w:val="22"/>
                <w:szCs w:val="22"/>
              </w:rPr>
            </w:pPr>
            <w:r w:rsidRPr="00C82BAD">
              <w:rPr>
                <w:sz w:val="22"/>
                <w:szCs w:val="22"/>
              </w:rPr>
              <w:t xml:space="preserve">Setting is a critical element in the characterisation in Henry IV Part I. The constant shifting from </w:t>
            </w:r>
            <w:r w:rsidRPr="00C82BAD">
              <w:rPr>
                <w:sz w:val="22"/>
                <w:szCs w:val="22"/>
              </w:rPr>
              <w:lastRenderedPageBreak/>
              <w:t xml:space="preserve">the court to the tavern, to the highway, to the army on the march, or to the battlefield is used to contrast or contradict character. </w:t>
            </w:r>
            <w:r>
              <w:rPr>
                <w:sz w:val="22"/>
                <w:szCs w:val="22"/>
              </w:rPr>
              <w:t>For example, t</w:t>
            </w:r>
            <w:r w:rsidRPr="00C82BAD">
              <w:rPr>
                <w:sz w:val="22"/>
                <w:szCs w:val="22"/>
              </w:rPr>
              <w:t xml:space="preserve">he </w:t>
            </w:r>
            <w:proofErr w:type="spellStart"/>
            <w:r w:rsidRPr="00C82BAD">
              <w:rPr>
                <w:sz w:val="22"/>
                <w:szCs w:val="22"/>
              </w:rPr>
              <w:t>Eastcheap</w:t>
            </w:r>
            <w:proofErr w:type="spellEnd"/>
            <w:r w:rsidRPr="00C82BAD">
              <w:rPr>
                <w:sz w:val="22"/>
                <w:szCs w:val="22"/>
              </w:rPr>
              <w:t xml:space="preserve"> tavern is particularly important as we see that Hal’s interest in it</w:t>
            </w:r>
            <w:r>
              <w:rPr>
                <w:sz w:val="22"/>
                <w:szCs w:val="22"/>
              </w:rPr>
              <w:t>,</w:t>
            </w:r>
            <w:r w:rsidRPr="00C82BAD">
              <w:rPr>
                <w:sz w:val="22"/>
                <w:szCs w:val="22"/>
              </w:rPr>
              <w:t xml:space="preserve"> and Falstaff</w:t>
            </w:r>
            <w:r>
              <w:rPr>
                <w:sz w:val="22"/>
                <w:szCs w:val="22"/>
              </w:rPr>
              <w:t>,</w:t>
            </w:r>
            <w:r w:rsidRPr="00C82BAD">
              <w:rPr>
                <w:sz w:val="22"/>
                <w:szCs w:val="22"/>
              </w:rPr>
              <w:t xml:space="preserve"> is only temporary. It serves the purpose of being a foil to make his inevitable assumption of princely responsibility seem all the more remarkable. Hal uses Falstaff to construct his own political identity. The </w:t>
            </w:r>
            <w:r>
              <w:rPr>
                <w:sz w:val="22"/>
                <w:szCs w:val="22"/>
              </w:rPr>
              <w:t>s</w:t>
            </w:r>
            <w:r w:rsidRPr="00C82BAD">
              <w:rPr>
                <w:sz w:val="22"/>
                <w:szCs w:val="22"/>
              </w:rPr>
              <w:t>etting in the play is much more than a place</w:t>
            </w:r>
            <w:r w:rsidR="00FB4238">
              <w:rPr>
                <w:sz w:val="22"/>
                <w:szCs w:val="22"/>
              </w:rPr>
              <w:t>;</w:t>
            </w:r>
            <w:r w:rsidRPr="00C82BAD">
              <w:rPr>
                <w:sz w:val="22"/>
                <w:szCs w:val="22"/>
              </w:rPr>
              <w:t xml:space="preserve"> it</w:t>
            </w:r>
            <w:r>
              <w:rPr>
                <w:sz w:val="22"/>
                <w:szCs w:val="22"/>
              </w:rPr>
              <w:t xml:space="preserve"> is</w:t>
            </w:r>
            <w:r w:rsidRPr="00C82BAD">
              <w:rPr>
                <w:sz w:val="22"/>
                <w:szCs w:val="22"/>
              </w:rPr>
              <w:t xml:space="preserve"> an agent of action that simultaneously contrasts and complements characters and in so doing advances the plot.</w:t>
            </w:r>
          </w:p>
          <w:p w14:paraId="761847B4" w14:textId="77777777" w:rsidR="00FA3EDC" w:rsidRPr="00C82BAD" w:rsidRDefault="00FA3EDC" w:rsidP="00FE6E12">
            <w:pPr>
              <w:widowControl w:val="0"/>
              <w:autoSpaceDE w:val="0"/>
              <w:autoSpaceDN w:val="0"/>
              <w:adjustRightInd w:val="0"/>
              <w:rPr>
                <w:sz w:val="22"/>
                <w:szCs w:val="22"/>
              </w:rPr>
            </w:pPr>
          </w:p>
          <w:p w14:paraId="39F9C280" w14:textId="07939064" w:rsidR="00421A51" w:rsidRDefault="00FB4238" w:rsidP="00421A51">
            <w:pPr>
              <w:widowControl w:val="0"/>
              <w:autoSpaceDE w:val="0"/>
              <w:autoSpaceDN w:val="0"/>
              <w:adjustRightInd w:val="0"/>
              <w:rPr>
                <w:color w:val="231F20"/>
                <w:sz w:val="22"/>
                <w:szCs w:val="22"/>
              </w:rPr>
            </w:pPr>
            <w:r w:rsidRPr="00421A51">
              <w:rPr>
                <w:sz w:val="22"/>
                <w:szCs w:val="22"/>
              </w:rPr>
              <w:t xml:space="preserve">The </w:t>
            </w:r>
            <w:r w:rsidR="00FA3EDC" w:rsidRPr="00421A51">
              <w:rPr>
                <w:sz w:val="22"/>
                <w:szCs w:val="22"/>
              </w:rPr>
              <w:t xml:space="preserve">character of Falstaff, in particular his language, reflects the chaotic world of </w:t>
            </w:r>
            <w:proofErr w:type="spellStart"/>
            <w:r w:rsidR="00FA3EDC" w:rsidRPr="00421A51">
              <w:rPr>
                <w:sz w:val="22"/>
                <w:szCs w:val="22"/>
              </w:rPr>
              <w:t>Eastcheap</w:t>
            </w:r>
            <w:proofErr w:type="spellEnd"/>
            <w:r w:rsidR="00421A51" w:rsidRPr="00421A51">
              <w:rPr>
                <w:sz w:val="22"/>
                <w:szCs w:val="22"/>
              </w:rPr>
              <w:t xml:space="preserve">. The </w:t>
            </w:r>
            <w:r w:rsidR="00FA3EDC" w:rsidRPr="00421A51">
              <w:rPr>
                <w:sz w:val="22"/>
                <w:szCs w:val="22"/>
              </w:rPr>
              <w:t>aggressive language games</w:t>
            </w:r>
            <w:r w:rsidRPr="00421A51">
              <w:rPr>
                <w:sz w:val="22"/>
                <w:szCs w:val="22"/>
              </w:rPr>
              <w:t xml:space="preserve"> and</w:t>
            </w:r>
            <w:r w:rsidR="00421A51" w:rsidRPr="00421A51">
              <w:rPr>
                <w:sz w:val="22"/>
                <w:szCs w:val="22"/>
              </w:rPr>
              <w:t xml:space="preserve"> insults </w:t>
            </w:r>
            <w:r w:rsidR="00FA3EDC" w:rsidRPr="00421A51">
              <w:rPr>
                <w:sz w:val="22"/>
                <w:szCs w:val="22"/>
              </w:rPr>
              <w:t xml:space="preserve">that Hal and Falstaff engage in develop both characters. </w:t>
            </w:r>
            <w:r w:rsidR="00421A51">
              <w:rPr>
                <w:sz w:val="22"/>
                <w:szCs w:val="22"/>
              </w:rPr>
              <w:t xml:space="preserve">Students </w:t>
            </w:r>
            <w:r w:rsidR="00FA3EDC" w:rsidRPr="00C24F9E">
              <w:rPr>
                <w:color w:val="231F20"/>
                <w:sz w:val="22"/>
                <w:szCs w:val="22"/>
              </w:rPr>
              <w:t xml:space="preserve">closely study </w:t>
            </w:r>
            <w:r w:rsidR="00421A51">
              <w:rPr>
                <w:color w:val="231F20"/>
                <w:sz w:val="22"/>
                <w:szCs w:val="22"/>
              </w:rPr>
              <w:t>the following exchange by:</w:t>
            </w:r>
          </w:p>
          <w:p w14:paraId="2F54B77E" w14:textId="74AEF995" w:rsidR="00421A51" w:rsidRPr="00C24F9E" w:rsidRDefault="00421A51" w:rsidP="00421A51">
            <w:pPr>
              <w:pStyle w:val="ListParagraph"/>
              <w:numPr>
                <w:ilvl w:val="1"/>
                <w:numId w:val="35"/>
              </w:numPr>
              <w:rPr>
                <w:color w:val="231F20"/>
                <w:sz w:val="22"/>
                <w:szCs w:val="22"/>
              </w:rPr>
            </w:pPr>
            <w:r w:rsidRPr="00C24F9E">
              <w:rPr>
                <w:color w:val="231F20"/>
                <w:sz w:val="22"/>
                <w:szCs w:val="22"/>
              </w:rPr>
              <w:t>discuss</w:t>
            </w:r>
            <w:r>
              <w:rPr>
                <w:color w:val="231F20"/>
                <w:sz w:val="22"/>
                <w:szCs w:val="22"/>
              </w:rPr>
              <w:t>ing</w:t>
            </w:r>
            <w:r w:rsidRPr="00C24F9E">
              <w:rPr>
                <w:color w:val="231F20"/>
                <w:sz w:val="22"/>
                <w:szCs w:val="22"/>
              </w:rPr>
              <w:t xml:space="preserve"> how this noun </w:t>
            </w:r>
            <w:r w:rsidRPr="00421A51">
              <w:rPr>
                <w:color w:val="231F20"/>
                <w:sz w:val="22"/>
                <w:szCs w:val="22"/>
              </w:rPr>
              <w:t>collage</w:t>
            </w:r>
            <w:r w:rsidRPr="00C24F9E">
              <w:rPr>
                <w:color w:val="231F20"/>
                <w:sz w:val="22"/>
                <w:szCs w:val="22"/>
              </w:rPr>
              <w:t xml:space="preserve"> (</w:t>
            </w:r>
            <w:r w:rsidR="00C30638">
              <w:rPr>
                <w:color w:val="231F20"/>
                <w:sz w:val="22"/>
                <w:szCs w:val="22"/>
              </w:rPr>
              <w:t xml:space="preserve">… </w:t>
            </w:r>
            <w:r w:rsidRPr="00C24F9E">
              <w:rPr>
                <w:color w:val="231F20"/>
                <w:sz w:val="22"/>
                <w:szCs w:val="22"/>
              </w:rPr>
              <w:t>swollen parcel of dropsies</w:t>
            </w:r>
            <w:r w:rsidR="00C30638">
              <w:rPr>
                <w:color w:val="231F20"/>
                <w:sz w:val="22"/>
                <w:szCs w:val="22"/>
              </w:rPr>
              <w:t xml:space="preserve"> </w:t>
            </w:r>
            <w:r w:rsidRPr="00C24F9E">
              <w:rPr>
                <w:color w:val="231F20"/>
                <w:sz w:val="22"/>
                <w:szCs w:val="22"/>
              </w:rPr>
              <w:t>… huge bombard of sack</w:t>
            </w:r>
            <w:r w:rsidR="00C30638">
              <w:rPr>
                <w:color w:val="231F20"/>
                <w:sz w:val="22"/>
                <w:szCs w:val="22"/>
              </w:rPr>
              <w:t xml:space="preserve"> </w:t>
            </w:r>
            <w:r w:rsidRPr="00C24F9E">
              <w:rPr>
                <w:color w:val="231F20"/>
                <w:sz w:val="22"/>
                <w:szCs w:val="22"/>
              </w:rPr>
              <w:t xml:space="preserve">… stuffed cloak-bag of </w:t>
            </w:r>
            <w:r w:rsidR="00194174">
              <w:rPr>
                <w:color w:val="231F20"/>
                <w:sz w:val="22"/>
                <w:szCs w:val="22"/>
              </w:rPr>
              <w:t>guts</w:t>
            </w:r>
            <w:r w:rsidRPr="00C24F9E">
              <w:rPr>
                <w:color w:val="231F20"/>
                <w:sz w:val="22"/>
                <w:szCs w:val="22"/>
              </w:rPr>
              <w:t xml:space="preserve"> …) builds images of Falstaff that dr</w:t>
            </w:r>
            <w:r>
              <w:rPr>
                <w:color w:val="231F20"/>
                <w:sz w:val="22"/>
                <w:szCs w:val="22"/>
              </w:rPr>
              <w:t>aw from the world of the tavern</w:t>
            </w:r>
          </w:p>
          <w:p w14:paraId="60103377" w14:textId="5746BA60" w:rsidR="00421A51" w:rsidRPr="00C24F9E" w:rsidRDefault="00421A51" w:rsidP="00421A51">
            <w:pPr>
              <w:pStyle w:val="ListParagraph"/>
              <w:numPr>
                <w:ilvl w:val="1"/>
                <w:numId w:val="35"/>
              </w:numPr>
              <w:rPr>
                <w:color w:val="231F20"/>
                <w:sz w:val="22"/>
                <w:szCs w:val="22"/>
              </w:rPr>
            </w:pPr>
            <w:r w:rsidRPr="00C24F9E">
              <w:rPr>
                <w:color w:val="231F20"/>
                <w:sz w:val="22"/>
                <w:szCs w:val="22"/>
              </w:rPr>
              <w:t>explor</w:t>
            </w:r>
            <w:r>
              <w:rPr>
                <w:color w:val="231F20"/>
                <w:sz w:val="22"/>
                <w:szCs w:val="22"/>
              </w:rPr>
              <w:t>ing</w:t>
            </w:r>
            <w:r w:rsidRPr="00C24F9E">
              <w:rPr>
                <w:color w:val="231F20"/>
                <w:sz w:val="22"/>
                <w:szCs w:val="22"/>
              </w:rPr>
              <w:t xml:space="preserve"> the patterns of the imagery in the insults, their foundation in shame, constant referenc</w:t>
            </w:r>
            <w:r>
              <w:rPr>
                <w:color w:val="231F20"/>
                <w:sz w:val="22"/>
                <w:szCs w:val="22"/>
              </w:rPr>
              <w:t>es to excess, gluttony and age</w:t>
            </w:r>
          </w:p>
          <w:p w14:paraId="68933C23" w14:textId="46EF7D3B" w:rsidR="00421A51" w:rsidRDefault="00421A51" w:rsidP="00421A51">
            <w:pPr>
              <w:pStyle w:val="ListParagraph"/>
              <w:numPr>
                <w:ilvl w:val="1"/>
                <w:numId w:val="35"/>
              </w:numPr>
              <w:rPr>
                <w:sz w:val="22"/>
                <w:szCs w:val="22"/>
              </w:rPr>
            </w:pPr>
            <w:r w:rsidRPr="00C24F9E">
              <w:rPr>
                <w:color w:val="231F20"/>
                <w:sz w:val="22"/>
                <w:szCs w:val="22"/>
              </w:rPr>
              <w:t>com</w:t>
            </w:r>
            <w:r>
              <w:rPr>
                <w:color w:val="231F20"/>
                <w:sz w:val="22"/>
                <w:szCs w:val="22"/>
              </w:rPr>
              <w:t>menting on the crescendo in Hal’s ‘</w:t>
            </w:r>
            <w:r w:rsidRPr="00C24F9E">
              <w:rPr>
                <w:color w:val="231F20"/>
                <w:sz w:val="22"/>
                <w:szCs w:val="22"/>
              </w:rPr>
              <w:t>cunning</w:t>
            </w:r>
            <w:r w:rsidR="00C30638">
              <w:rPr>
                <w:color w:val="231F20"/>
                <w:sz w:val="22"/>
                <w:szCs w:val="22"/>
              </w:rPr>
              <w:t xml:space="preserve"> …</w:t>
            </w:r>
            <w:r w:rsidRPr="00C24F9E">
              <w:rPr>
                <w:color w:val="231F20"/>
                <w:sz w:val="22"/>
                <w:szCs w:val="22"/>
              </w:rPr>
              <w:t xml:space="preserve"> craft</w:t>
            </w:r>
            <w:r w:rsidR="00C30638">
              <w:rPr>
                <w:color w:val="231F20"/>
                <w:sz w:val="22"/>
                <w:szCs w:val="22"/>
              </w:rPr>
              <w:t xml:space="preserve"> … </w:t>
            </w:r>
            <w:r w:rsidRPr="00C24F9E">
              <w:rPr>
                <w:color w:val="231F20"/>
                <w:sz w:val="22"/>
                <w:szCs w:val="22"/>
              </w:rPr>
              <w:t>crafty</w:t>
            </w:r>
            <w:r w:rsidR="00C30638">
              <w:rPr>
                <w:color w:val="231F20"/>
                <w:sz w:val="22"/>
                <w:szCs w:val="22"/>
              </w:rPr>
              <w:t xml:space="preserve"> … </w:t>
            </w:r>
            <w:r w:rsidRPr="00C24F9E">
              <w:rPr>
                <w:color w:val="231F20"/>
                <w:sz w:val="22"/>
                <w:szCs w:val="22"/>
              </w:rPr>
              <w:t>villainy</w:t>
            </w:r>
            <w:r w:rsidR="00C30638">
              <w:rPr>
                <w:color w:val="231F20"/>
                <w:sz w:val="22"/>
                <w:szCs w:val="22"/>
              </w:rPr>
              <w:t xml:space="preserve"> … </w:t>
            </w:r>
            <w:r w:rsidRPr="00C24F9E">
              <w:rPr>
                <w:color w:val="231F20"/>
                <w:sz w:val="22"/>
                <w:szCs w:val="22"/>
              </w:rPr>
              <w:t>villainous’ and how this eloquence and control establishes that Hal is only acting like one of the tavern crowd. This contrast to the setting also establishes character</w:t>
            </w:r>
            <w:r w:rsidRPr="00C82BAD">
              <w:rPr>
                <w:sz w:val="22"/>
                <w:szCs w:val="22"/>
              </w:rPr>
              <w:t>.</w:t>
            </w:r>
          </w:p>
          <w:p w14:paraId="72080587" w14:textId="77777777" w:rsidR="00421A51" w:rsidRPr="00421A51" w:rsidRDefault="00421A51" w:rsidP="00421A51">
            <w:pPr>
              <w:widowControl w:val="0"/>
              <w:autoSpaceDE w:val="0"/>
              <w:autoSpaceDN w:val="0"/>
              <w:adjustRightInd w:val="0"/>
              <w:rPr>
                <w:color w:val="231F20"/>
                <w:sz w:val="22"/>
                <w:szCs w:val="22"/>
              </w:rPr>
            </w:pPr>
          </w:p>
          <w:p w14:paraId="26BA2CC9" w14:textId="77777777" w:rsidR="00421A51" w:rsidRPr="00C82BAD" w:rsidRDefault="00421A51" w:rsidP="00421A51">
            <w:pPr>
              <w:widowControl w:val="0"/>
              <w:autoSpaceDE w:val="0"/>
              <w:autoSpaceDN w:val="0"/>
              <w:adjustRightInd w:val="0"/>
              <w:ind w:left="899"/>
              <w:rPr>
                <w:i/>
                <w:sz w:val="22"/>
                <w:szCs w:val="22"/>
              </w:rPr>
            </w:pPr>
            <w:r w:rsidRPr="00C82BAD">
              <w:rPr>
                <w:i/>
                <w:sz w:val="22"/>
                <w:szCs w:val="22"/>
              </w:rPr>
              <w:t xml:space="preserve">Hal: There is a devil haunts thee in the likeness of an old fat man, a </w:t>
            </w:r>
            <w:proofErr w:type="spellStart"/>
            <w:r w:rsidRPr="00C82BAD">
              <w:rPr>
                <w:i/>
                <w:sz w:val="22"/>
                <w:szCs w:val="22"/>
              </w:rPr>
              <w:t>tun</w:t>
            </w:r>
            <w:proofErr w:type="spellEnd"/>
          </w:p>
          <w:p w14:paraId="4F54EC77" w14:textId="77777777" w:rsidR="00421A51" w:rsidRPr="00C82BAD" w:rsidRDefault="00421A51" w:rsidP="00421A51">
            <w:pPr>
              <w:widowControl w:val="0"/>
              <w:autoSpaceDE w:val="0"/>
              <w:autoSpaceDN w:val="0"/>
              <w:adjustRightInd w:val="0"/>
              <w:ind w:left="899"/>
              <w:rPr>
                <w:i/>
                <w:sz w:val="22"/>
                <w:szCs w:val="22"/>
              </w:rPr>
            </w:pPr>
            <w:proofErr w:type="gramStart"/>
            <w:r w:rsidRPr="00C82BAD">
              <w:rPr>
                <w:i/>
                <w:sz w:val="22"/>
                <w:szCs w:val="22"/>
              </w:rPr>
              <w:t>of</w:t>
            </w:r>
            <w:proofErr w:type="gramEnd"/>
            <w:r w:rsidRPr="00C82BAD">
              <w:rPr>
                <w:i/>
                <w:sz w:val="22"/>
                <w:szCs w:val="22"/>
              </w:rPr>
              <w:t xml:space="preserve"> man is thy companion. Why </w:t>
            </w:r>
            <w:proofErr w:type="spellStart"/>
            <w:r w:rsidRPr="00C82BAD">
              <w:rPr>
                <w:i/>
                <w:sz w:val="22"/>
                <w:szCs w:val="22"/>
              </w:rPr>
              <w:t>dost</w:t>
            </w:r>
            <w:proofErr w:type="spellEnd"/>
            <w:r w:rsidRPr="00C82BAD">
              <w:rPr>
                <w:i/>
                <w:sz w:val="22"/>
                <w:szCs w:val="22"/>
              </w:rPr>
              <w:t xml:space="preserve"> thou converse with that trunk</w:t>
            </w:r>
          </w:p>
          <w:p w14:paraId="08007C15" w14:textId="77777777" w:rsidR="00421A51" w:rsidRPr="00C82BAD" w:rsidRDefault="00421A51" w:rsidP="00421A51">
            <w:pPr>
              <w:widowControl w:val="0"/>
              <w:autoSpaceDE w:val="0"/>
              <w:autoSpaceDN w:val="0"/>
              <w:adjustRightInd w:val="0"/>
              <w:ind w:left="899"/>
              <w:rPr>
                <w:i/>
                <w:sz w:val="22"/>
                <w:szCs w:val="22"/>
              </w:rPr>
            </w:pPr>
            <w:r w:rsidRPr="00C82BAD">
              <w:rPr>
                <w:i/>
                <w:sz w:val="22"/>
                <w:szCs w:val="22"/>
              </w:rPr>
              <w:t xml:space="preserve">of </w:t>
            </w:r>
            <w:proofErr w:type="spellStart"/>
            <w:r w:rsidRPr="00C82BAD">
              <w:rPr>
                <w:i/>
                <w:sz w:val="22"/>
                <w:szCs w:val="22"/>
              </w:rPr>
              <w:t>humors</w:t>
            </w:r>
            <w:proofErr w:type="spellEnd"/>
            <w:r w:rsidRPr="00C82BAD">
              <w:rPr>
                <w:i/>
                <w:sz w:val="22"/>
                <w:szCs w:val="22"/>
              </w:rPr>
              <w:t>, that bolting hutch of beastliness, that swollen parcel of</w:t>
            </w:r>
          </w:p>
          <w:p w14:paraId="15A4E5DB" w14:textId="77777777" w:rsidR="00421A51" w:rsidRPr="00C82BAD" w:rsidRDefault="00421A51" w:rsidP="00421A51">
            <w:pPr>
              <w:widowControl w:val="0"/>
              <w:autoSpaceDE w:val="0"/>
              <w:autoSpaceDN w:val="0"/>
              <w:adjustRightInd w:val="0"/>
              <w:ind w:left="899"/>
              <w:rPr>
                <w:i/>
                <w:sz w:val="22"/>
                <w:szCs w:val="22"/>
              </w:rPr>
            </w:pPr>
            <w:r w:rsidRPr="00C82BAD">
              <w:rPr>
                <w:i/>
                <w:sz w:val="22"/>
                <w:szCs w:val="22"/>
              </w:rPr>
              <w:t xml:space="preserve">dropsies, that huge bombard of sack, that stuffed cloak-bag of </w:t>
            </w:r>
            <w:r w:rsidRPr="00194174">
              <w:rPr>
                <w:i/>
                <w:sz w:val="22"/>
                <w:szCs w:val="22"/>
              </w:rPr>
              <w:t>guts</w:t>
            </w:r>
            <w:r w:rsidRPr="00C82BAD">
              <w:rPr>
                <w:i/>
                <w:sz w:val="22"/>
                <w:szCs w:val="22"/>
              </w:rPr>
              <w:t>,</w:t>
            </w:r>
          </w:p>
          <w:p w14:paraId="7212CD2F" w14:textId="77777777" w:rsidR="00421A51" w:rsidRPr="00C82BAD" w:rsidRDefault="00421A51" w:rsidP="00421A51">
            <w:pPr>
              <w:widowControl w:val="0"/>
              <w:autoSpaceDE w:val="0"/>
              <w:autoSpaceDN w:val="0"/>
              <w:adjustRightInd w:val="0"/>
              <w:ind w:left="899"/>
              <w:rPr>
                <w:i/>
                <w:sz w:val="22"/>
                <w:szCs w:val="22"/>
              </w:rPr>
            </w:pPr>
            <w:r w:rsidRPr="00C82BAD">
              <w:rPr>
                <w:i/>
                <w:sz w:val="22"/>
                <w:szCs w:val="22"/>
              </w:rPr>
              <w:t xml:space="preserve">that roasted </w:t>
            </w:r>
            <w:proofErr w:type="spellStart"/>
            <w:r w:rsidRPr="00C82BAD">
              <w:rPr>
                <w:i/>
                <w:sz w:val="22"/>
                <w:szCs w:val="22"/>
              </w:rPr>
              <w:t>Manningtree</w:t>
            </w:r>
            <w:proofErr w:type="spellEnd"/>
            <w:r w:rsidRPr="00C82BAD">
              <w:rPr>
                <w:i/>
                <w:sz w:val="22"/>
                <w:szCs w:val="22"/>
              </w:rPr>
              <w:t xml:space="preserve"> ox with pudding in his belly, that reverend</w:t>
            </w:r>
          </w:p>
          <w:p w14:paraId="565680FB" w14:textId="77777777" w:rsidR="00421A51" w:rsidRPr="00C82BAD" w:rsidRDefault="00421A51" w:rsidP="00421A51">
            <w:pPr>
              <w:widowControl w:val="0"/>
              <w:autoSpaceDE w:val="0"/>
              <w:autoSpaceDN w:val="0"/>
              <w:adjustRightInd w:val="0"/>
              <w:ind w:left="899"/>
              <w:rPr>
                <w:i/>
                <w:sz w:val="22"/>
                <w:szCs w:val="22"/>
              </w:rPr>
            </w:pPr>
            <w:proofErr w:type="gramStart"/>
            <w:r w:rsidRPr="00C82BAD">
              <w:rPr>
                <w:i/>
                <w:sz w:val="22"/>
                <w:szCs w:val="22"/>
              </w:rPr>
              <w:t>vice</w:t>
            </w:r>
            <w:proofErr w:type="gramEnd"/>
            <w:r w:rsidRPr="00C82BAD">
              <w:rPr>
                <w:i/>
                <w:sz w:val="22"/>
                <w:szCs w:val="22"/>
              </w:rPr>
              <w:t xml:space="preserve">, that </w:t>
            </w:r>
            <w:proofErr w:type="spellStart"/>
            <w:r w:rsidRPr="00C82BAD">
              <w:rPr>
                <w:i/>
                <w:sz w:val="22"/>
                <w:szCs w:val="22"/>
              </w:rPr>
              <w:t>gray</w:t>
            </w:r>
            <w:proofErr w:type="spellEnd"/>
            <w:r w:rsidRPr="00C82BAD">
              <w:rPr>
                <w:i/>
                <w:sz w:val="22"/>
                <w:szCs w:val="22"/>
              </w:rPr>
              <w:t xml:space="preserve"> inquiry, that father ruffian, that vanity in years?</w:t>
            </w:r>
          </w:p>
          <w:p w14:paraId="4F9EEF3B" w14:textId="77777777" w:rsidR="00421A51" w:rsidRPr="00C82BAD" w:rsidRDefault="00421A51" w:rsidP="00421A51">
            <w:pPr>
              <w:widowControl w:val="0"/>
              <w:autoSpaceDE w:val="0"/>
              <w:autoSpaceDN w:val="0"/>
              <w:adjustRightInd w:val="0"/>
              <w:ind w:left="899"/>
              <w:rPr>
                <w:i/>
                <w:sz w:val="22"/>
                <w:szCs w:val="22"/>
              </w:rPr>
            </w:pPr>
            <w:r w:rsidRPr="00C82BAD">
              <w:rPr>
                <w:i/>
                <w:sz w:val="22"/>
                <w:szCs w:val="22"/>
              </w:rPr>
              <w:t xml:space="preserve">Wherein </w:t>
            </w:r>
            <w:proofErr w:type="gramStart"/>
            <w:r w:rsidRPr="00C82BAD">
              <w:rPr>
                <w:i/>
                <w:sz w:val="22"/>
                <w:szCs w:val="22"/>
              </w:rPr>
              <w:t>is he</w:t>
            </w:r>
            <w:proofErr w:type="gramEnd"/>
            <w:r w:rsidRPr="00C82BAD">
              <w:rPr>
                <w:i/>
                <w:sz w:val="22"/>
                <w:szCs w:val="22"/>
              </w:rPr>
              <w:t xml:space="preserve"> good, but to taste sack and drink it? Wherein neat and</w:t>
            </w:r>
          </w:p>
          <w:p w14:paraId="1F4C804E" w14:textId="77777777" w:rsidR="00421A51" w:rsidRPr="00C82BAD" w:rsidRDefault="00421A51" w:rsidP="00421A51">
            <w:pPr>
              <w:widowControl w:val="0"/>
              <w:autoSpaceDE w:val="0"/>
              <w:autoSpaceDN w:val="0"/>
              <w:adjustRightInd w:val="0"/>
              <w:ind w:left="899"/>
              <w:rPr>
                <w:i/>
                <w:sz w:val="22"/>
                <w:szCs w:val="22"/>
              </w:rPr>
            </w:pPr>
            <w:proofErr w:type="gramStart"/>
            <w:r w:rsidRPr="00C82BAD">
              <w:rPr>
                <w:i/>
                <w:sz w:val="22"/>
                <w:szCs w:val="22"/>
              </w:rPr>
              <w:t>cleanly</w:t>
            </w:r>
            <w:proofErr w:type="gramEnd"/>
            <w:r w:rsidRPr="00C82BAD">
              <w:rPr>
                <w:i/>
                <w:sz w:val="22"/>
                <w:szCs w:val="22"/>
              </w:rPr>
              <w:t>, but to carve a capon and eat it? Wherein cunning, but in</w:t>
            </w:r>
          </w:p>
          <w:p w14:paraId="54E2E9F4" w14:textId="77777777" w:rsidR="00421A51" w:rsidRPr="00C82BAD" w:rsidRDefault="00421A51" w:rsidP="00421A51">
            <w:pPr>
              <w:widowControl w:val="0"/>
              <w:autoSpaceDE w:val="0"/>
              <w:autoSpaceDN w:val="0"/>
              <w:adjustRightInd w:val="0"/>
              <w:ind w:left="899"/>
              <w:rPr>
                <w:i/>
                <w:sz w:val="22"/>
                <w:szCs w:val="22"/>
              </w:rPr>
            </w:pPr>
            <w:proofErr w:type="gramStart"/>
            <w:r w:rsidRPr="00C82BAD">
              <w:rPr>
                <w:i/>
                <w:sz w:val="22"/>
                <w:szCs w:val="22"/>
              </w:rPr>
              <w:t>craft</w:t>
            </w:r>
            <w:proofErr w:type="gramEnd"/>
            <w:r w:rsidRPr="00C82BAD">
              <w:rPr>
                <w:i/>
                <w:sz w:val="22"/>
                <w:szCs w:val="22"/>
              </w:rPr>
              <w:t>? Wherein crafty, but in villainy? Wherein villainous, but in all</w:t>
            </w:r>
          </w:p>
          <w:p w14:paraId="3DA7698A" w14:textId="77A9BF70" w:rsidR="00421A51" w:rsidRPr="00421A51" w:rsidRDefault="00421A51" w:rsidP="00421A51">
            <w:pPr>
              <w:widowControl w:val="0"/>
              <w:autoSpaceDE w:val="0"/>
              <w:autoSpaceDN w:val="0"/>
              <w:adjustRightInd w:val="0"/>
              <w:ind w:left="899"/>
              <w:rPr>
                <w:sz w:val="22"/>
                <w:szCs w:val="22"/>
              </w:rPr>
            </w:pPr>
            <w:proofErr w:type="gramStart"/>
            <w:r w:rsidRPr="00C82BAD">
              <w:rPr>
                <w:i/>
                <w:sz w:val="22"/>
                <w:szCs w:val="22"/>
              </w:rPr>
              <w:t>things</w:t>
            </w:r>
            <w:proofErr w:type="gramEnd"/>
            <w:r w:rsidRPr="00C82BAD">
              <w:rPr>
                <w:i/>
                <w:sz w:val="22"/>
                <w:szCs w:val="22"/>
              </w:rPr>
              <w:t>? Wherein worthy, but in nothing?</w:t>
            </w:r>
            <w:r>
              <w:rPr>
                <w:sz w:val="22"/>
                <w:szCs w:val="22"/>
              </w:rPr>
              <w:t xml:space="preserve"> Act 2 </w:t>
            </w:r>
            <w:proofErr w:type="spellStart"/>
            <w:r>
              <w:rPr>
                <w:sz w:val="22"/>
                <w:szCs w:val="22"/>
              </w:rPr>
              <w:t>S</w:t>
            </w:r>
            <w:r w:rsidR="005930C2">
              <w:rPr>
                <w:sz w:val="22"/>
                <w:szCs w:val="22"/>
              </w:rPr>
              <w:t>c</w:t>
            </w:r>
            <w:proofErr w:type="spellEnd"/>
            <w:r>
              <w:rPr>
                <w:sz w:val="22"/>
                <w:szCs w:val="22"/>
              </w:rPr>
              <w:t xml:space="preserve"> 4 481ff</w:t>
            </w:r>
          </w:p>
          <w:p w14:paraId="4672345F" w14:textId="77777777" w:rsidR="00421A51" w:rsidRDefault="00421A51" w:rsidP="00421A51">
            <w:pPr>
              <w:rPr>
                <w:color w:val="231F20"/>
                <w:sz w:val="22"/>
                <w:szCs w:val="22"/>
              </w:rPr>
            </w:pPr>
          </w:p>
          <w:p w14:paraId="56A6188F" w14:textId="644F4816" w:rsidR="00FA3EDC" w:rsidRPr="00C24F9E" w:rsidRDefault="00C24F9E" w:rsidP="00C24F9E">
            <w:pPr>
              <w:widowControl w:val="0"/>
              <w:autoSpaceDE w:val="0"/>
              <w:autoSpaceDN w:val="0"/>
              <w:adjustRightInd w:val="0"/>
              <w:rPr>
                <w:sz w:val="22"/>
                <w:szCs w:val="22"/>
              </w:rPr>
            </w:pPr>
            <w:r>
              <w:rPr>
                <w:sz w:val="22"/>
                <w:szCs w:val="22"/>
              </w:rPr>
              <w:t>S</w:t>
            </w:r>
            <w:r w:rsidR="00FA3EDC" w:rsidRPr="00C24F9E">
              <w:rPr>
                <w:sz w:val="22"/>
                <w:szCs w:val="22"/>
              </w:rPr>
              <w:t>tudents portray a character who, like Falstaff, is victim to one of the deadly sins</w:t>
            </w:r>
            <w:r w:rsidR="00FA3EDC">
              <w:t xml:space="preserve"> (</w:t>
            </w:r>
            <w:r w:rsidR="00FA3EDC" w:rsidRPr="00C24F9E">
              <w:rPr>
                <w:sz w:val="22"/>
                <w:szCs w:val="22"/>
              </w:rPr>
              <w:t>gluttony, lust, avarice, wrath, vainglory, sloth, hubris) in a specific setting such as:</w:t>
            </w:r>
          </w:p>
          <w:p w14:paraId="3D090DBA" w14:textId="77777777" w:rsidR="00FA3EDC" w:rsidRPr="004736A0" w:rsidRDefault="00FA3EDC" w:rsidP="004736A0">
            <w:pPr>
              <w:pStyle w:val="ListParagraph"/>
              <w:numPr>
                <w:ilvl w:val="1"/>
                <w:numId w:val="35"/>
              </w:numPr>
              <w:rPr>
                <w:color w:val="231F20"/>
                <w:sz w:val="22"/>
                <w:szCs w:val="22"/>
              </w:rPr>
            </w:pPr>
            <w:r w:rsidRPr="004736A0">
              <w:rPr>
                <w:color w:val="231F20"/>
                <w:sz w:val="22"/>
                <w:szCs w:val="22"/>
              </w:rPr>
              <w:t>shopping centre</w:t>
            </w:r>
          </w:p>
          <w:p w14:paraId="1F606201" w14:textId="77777777" w:rsidR="00FA3EDC" w:rsidRPr="004736A0" w:rsidRDefault="00FA3EDC" w:rsidP="004736A0">
            <w:pPr>
              <w:pStyle w:val="ListParagraph"/>
              <w:numPr>
                <w:ilvl w:val="1"/>
                <w:numId w:val="35"/>
              </w:numPr>
              <w:rPr>
                <w:color w:val="231F20"/>
                <w:sz w:val="22"/>
                <w:szCs w:val="22"/>
              </w:rPr>
            </w:pPr>
            <w:r w:rsidRPr="004736A0">
              <w:rPr>
                <w:color w:val="231F20"/>
                <w:sz w:val="22"/>
                <w:szCs w:val="22"/>
              </w:rPr>
              <w:t>parliament</w:t>
            </w:r>
          </w:p>
          <w:p w14:paraId="4F9C7423" w14:textId="47EAA906" w:rsidR="00FA3EDC" w:rsidRPr="004736A0" w:rsidRDefault="00FA3EDC" w:rsidP="004736A0">
            <w:pPr>
              <w:pStyle w:val="ListParagraph"/>
              <w:numPr>
                <w:ilvl w:val="1"/>
                <w:numId w:val="35"/>
              </w:numPr>
              <w:rPr>
                <w:color w:val="231F20"/>
                <w:sz w:val="22"/>
                <w:szCs w:val="22"/>
              </w:rPr>
            </w:pPr>
            <w:proofErr w:type="gramStart"/>
            <w:r w:rsidRPr="004736A0">
              <w:rPr>
                <w:color w:val="231F20"/>
                <w:sz w:val="22"/>
                <w:szCs w:val="22"/>
              </w:rPr>
              <w:lastRenderedPageBreak/>
              <w:t>media</w:t>
            </w:r>
            <w:proofErr w:type="gramEnd"/>
            <w:r w:rsidRPr="004736A0">
              <w:rPr>
                <w:color w:val="231F20"/>
                <w:sz w:val="22"/>
                <w:szCs w:val="22"/>
              </w:rPr>
              <w:t xml:space="preserve"> organisation, for example talk-back radio</w:t>
            </w:r>
            <w:r w:rsidR="004736A0">
              <w:rPr>
                <w:color w:val="231F20"/>
                <w:sz w:val="22"/>
                <w:szCs w:val="22"/>
              </w:rPr>
              <w:t>.</w:t>
            </w:r>
          </w:p>
          <w:p w14:paraId="5BFFB584" w14:textId="77777777" w:rsidR="004736A0" w:rsidRDefault="004736A0" w:rsidP="004736A0">
            <w:pPr>
              <w:widowControl w:val="0"/>
              <w:autoSpaceDE w:val="0"/>
              <w:autoSpaceDN w:val="0"/>
              <w:adjustRightInd w:val="0"/>
              <w:rPr>
                <w:sz w:val="22"/>
                <w:szCs w:val="22"/>
              </w:rPr>
            </w:pPr>
          </w:p>
          <w:p w14:paraId="60F1DAA9" w14:textId="76353129" w:rsidR="00FA3EDC" w:rsidRPr="004736A0" w:rsidRDefault="00421A51" w:rsidP="004736A0">
            <w:pPr>
              <w:widowControl w:val="0"/>
              <w:autoSpaceDE w:val="0"/>
              <w:autoSpaceDN w:val="0"/>
              <w:adjustRightInd w:val="0"/>
              <w:rPr>
                <w:b/>
                <w:sz w:val="22"/>
                <w:szCs w:val="22"/>
              </w:rPr>
            </w:pPr>
            <w:r w:rsidRPr="00421A51">
              <w:rPr>
                <w:sz w:val="22"/>
                <w:szCs w:val="22"/>
              </w:rPr>
              <w:t xml:space="preserve">Students create </w:t>
            </w:r>
            <w:r w:rsidR="00FA3EDC" w:rsidRPr="00421A51">
              <w:rPr>
                <w:sz w:val="22"/>
                <w:szCs w:val="22"/>
              </w:rPr>
              <w:t>a noun collage</w:t>
            </w:r>
            <w:r w:rsidRPr="00421A51">
              <w:rPr>
                <w:sz w:val="22"/>
                <w:szCs w:val="22"/>
              </w:rPr>
              <w:t xml:space="preserve"> based on their chosen setting. They use this noun collage to </w:t>
            </w:r>
            <w:r w:rsidR="00FA3EDC" w:rsidRPr="00421A51">
              <w:rPr>
                <w:sz w:val="22"/>
                <w:szCs w:val="22"/>
              </w:rPr>
              <w:t>write a paragraph creating a distinctive setting that is intrinsic to the development of the character and the ‘deadly sin’</w:t>
            </w:r>
            <w:r>
              <w:rPr>
                <w:sz w:val="22"/>
                <w:szCs w:val="22"/>
              </w:rPr>
              <w:t>.</w:t>
            </w:r>
          </w:p>
          <w:p w14:paraId="69DC933E" w14:textId="77777777" w:rsidR="00FA3EDC" w:rsidRDefault="00FA3EDC" w:rsidP="00FE6E12">
            <w:pPr>
              <w:rPr>
                <w:b/>
                <w:sz w:val="22"/>
                <w:szCs w:val="22"/>
              </w:rPr>
            </w:pPr>
          </w:p>
          <w:p w14:paraId="395E7A6F" w14:textId="5FF7B7A9" w:rsidR="00FA3EDC" w:rsidRPr="000378F8" w:rsidRDefault="00FA3EDC" w:rsidP="004736A0">
            <w:pPr>
              <w:rPr>
                <w:b/>
                <w:sz w:val="22"/>
                <w:szCs w:val="22"/>
              </w:rPr>
            </w:pPr>
            <w:r w:rsidRPr="000378F8">
              <w:rPr>
                <w:b/>
                <w:sz w:val="22"/>
                <w:szCs w:val="22"/>
              </w:rPr>
              <w:t>Building character through multiple points of view</w:t>
            </w:r>
          </w:p>
          <w:p w14:paraId="788BC385" w14:textId="3848C0C9" w:rsidR="00FA3EDC" w:rsidRPr="00C82BAD" w:rsidRDefault="00FA3EDC" w:rsidP="00FE6E12">
            <w:pPr>
              <w:rPr>
                <w:sz w:val="22"/>
                <w:szCs w:val="22"/>
              </w:rPr>
            </w:pPr>
            <w:r w:rsidRPr="00C82BAD">
              <w:rPr>
                <w:sz w:val="22"/>
                <w:szCs w:val="22"/>
              </w:rPr>
              <w:t xml:space="preserve">Throughout </w:t>
            </w:r>
            <w:r w:rsidRPr="00C82BAD">
              <w:rPr>
                <w:i/>
                <w:sz w:val="22"/>
                <w:szCs w:val="22"/>
              </w:rPr>
              <w:t>Henry IV Part 1</w:t>
            </w:r>
            <w:r w:rsidRPr="00C82BAD">
              <w:rPr>
                <w:sz w:val="22"/>
                <w:szCs w:val="22"/>
              </w:rPr>
              <w:t xml:space="preserve"> Shakespeare builds character through the portrayal of multiple points of view about characters and ideas, particularly Hal and Hotspur.</w:t>
            </w:r>
          </w:p>
          <w:p w14:paraId="24D8C54C" w14:textId="77777777" w:rsidR="00FA3EDC" w:rsidRPr="00C82BAD" w:rsidRDefault="00FA3EDC" w:rsidP="00FE6E12">
            <w:pPr>
              <w:rPr>
                <w:sz w:val="22"/>
                <w:szCs w:val="22"/>
              </w:rPr>
            </w:pPr>
          </w:p>
          <w:p w14:paraId="62ED6119" w14:textId="2E145618" w:rsidR="00FB4238" w:rsidRDefault="004736A0" w:rsidP="004736A0">
            <w:pPr>
              <w:rPr>
                <w:sz w:val="22"/>
                <w:szCs w:val="22"/>
              </w:rPr>
            </w:pPr>
            <w:r>
              <w:rPr>
                <w:sz w:val="22"/>
                <w:szCs w:val="22"/>
              </w:rPr>
              <w:t xml:space="preserve">The teacher informs </w:t>
            </w:r>
            <w:r w:rsidR="00FA3EDC" w:rsidRPr="004736A0">
              <w:rPr>
                <w:sz w:val="22"/>
                <w:szCs w:val="22"/>
              </w:rPr>
              <w:t>students that the play is made up of</w:t>
            </w:r>
            <w:r w:rsidR="00E74C13">
              <w:rPr>
                <w:sz w:val="22"/>
                <w:szCs w:val="22"/>
              </w:rPr>
              <w:t xml:space="preserve"> the</w:t>
            </w:r>
            <w:r w:rsidR="00FA3EDC" w:rsidRPr="004736A0">
              <w:rPr>
                <w:sz w:val="22"/>
                <w:szCs w:val="22"/>
              </w:rPr>
              <w:t xml:space="preserve"> different voices of the characters and, beneath these, the playwright’s voice. </w:t>
            </w:r>
            <w:r w:rsidR="00CE27C0">
              <w:rPr>
                <w:sz w:val="22"/>
                <w:szCs w:val="22"/>
              </w:rPr>
              <w:t>Students discuss t</w:t>
            </w:r>
            <w:r w:rsidR="00FA3EDC" w:rsidRPr="004736A0">
              <w:rPr>
                <w:sz w:val="22"/>
                <w:szCs w:val="22"/>
              </w:rPr>
              <w:t>he way different characters speak</w:t>
            </w:r>
            <w:r w:rsidR="00CE27C0">
              <w:rPr>
                <w:sz w:val="22"/>
                <w:szCs w:val="22"/>
              </w:rPr>
              <w:t xml:space="preserve"> including:</w:t>
            </w:r>
          </w:p>
          <w:p w14:paraId="15EB220D" w14:textId="77777777" w:rsidR="00FB4238" w:rsidRPr="00E16803" w:rsidRDefault="00FA3EDC" w:rsidP="00E16803">
            <w:pPr>
              <w:pStyle w:val="ListParagraph"/>
              <w:numPr>
                <w:ilvl w:val="1"/>
                <w:numId w:val="35"/>
              </w:numPr>
              <w:rPr>
                <w:color w:val="231F20"/>
                <w:sz w:val="22"/>
                <w:szCs w:val="22"/>
              </w:rPr>
            </w:pPr>
            <w:r w:rsidRPr="00E16803">
              <w:rPr>
                <w:color w:val="231F20"/>
                <w:sz w:val="22"/>
                <w:szCs w:val="22"/>
              </w:rPr>
              <w:t>whether they are loquacious</w:t>
            </w:r>
          </w:p>
          <w:p w14:paraId="56EF39F1" w14:textId="77777777" w:rsidR="00FB4238" w:rsidRPr="00E16803" w:rsidRDefault="00FA3EDC" w:rsidP="00E16803">
            <w:pPr>
              <w:pStyle w:val="ListParagraph"/>
              <w:numPr>
                <w:ilvl w:val="1"/>
                <w:numId w:val="35"/>
              </w:numPr>
              <w:rPr>
                <w:color w:val="231F20"/>
                <w:sz w:val="22"/>
                <w:szCs w:val="22"/>
              </w:rPr>
            </w:pPr>
            <w:r w:rsidRPr="00E16803">
              <w:rPr>
                <w:color w:val="231F20"/>
                <w:sz w:val="22"/>
                <w:szCs w:val="22"/>
              </w:rPr>
              <w:t>the rhythm of their speech</w:t>
            </w:r>
          </w:p>
          <w:p w14:paraId="6E10B1E7" w14:textId="5B890D29" w:rsidR="00E16803" w:rsidRPr="00E16803" w:rsidRDefault="00FA3EDC" w:rsidP="00E16803">
            <w:pPr>
              <w:pStyle w:val="ListParagraph"/>
              <w:numPr>
                <w:ilvl w:val="1"/>
                <w:numId w:val="35"/>
              </w:numPr>
              <w:rPr>
                <w:color w:val="231F20"/>
                <w:sz w:val="22"/>
                <w:szCs w:val="22"/>
              </w:rPr>
            </w:pPr>
            <w:proofErr w:type="gramStart"/>
            <w:r w:rsidRPr="00E16803">
              <w:rPr>
                <w:color w:val="231F20"/>
                <w:sz w:val="22"/>
                <w:szCs w:val="22"/>
              </w:rPr>
              <w:t>the</w:t>
            </w:r>
            <w:proofErr w:type="gramEnd"/>
            <w:r w:rsidRPr="00E16803">
              <w:rPr>
                <w:color w:val="231F20"/>
                <w:sz w:val="22"/>
                <w:szCs w:val="22"/>
              </w:rPr>
              <w:t xml:space="preserve"> use of figurative language </w:t>
            </w:r>
            <w:r w:rsidR="00CE27C0">
              <w:rPr>
                <w:color w:val="231F20"/>
                <w:sz w:val="22"/>
                <w:szCs w:val="22"/>
              </w:rPr>
              <w:t xml:space="preserve">and what it </w:t>
            </w:r>
            <w:r w:rsidRPr="00E16803">
              <w:rPr>
                <w:color w:val="231F20"/>
                <w:sz w:val="22"/>
                <w:szCs w:val="22"/>
              </w:rPr>
              <w:t xml:space="preserve">suggests </w:t>
            </w:r>
            <w:r w:rsidR="00CE27C0">
              <w:rPr>
                <w:color w:val="231F20"/>
                <w:sz w:val="22"/>
                <w:szCs w:val="22"/>
              </w:rPr>
              <w:t xml:space="preserve">about </w:t>
            </w:r>
            <w:r w:rsidRPr="00E16803">
              <w:rPr>
                <w:color w:val="231F20"/>
                <w:sz w:val="22"/>
                <w:szCs w:val="22"/>
              </w:rPr>
              <w:t>aspects of their psychology, how they see t</w:t>
            </w:r>
            <w:r w:rsidR="00CE27C0">
              <w:rPr>
                <w:color w:val="231F20"/>
                <w:sz w:val="22"/>
                <w:szCs w:val="22"/>
              </w:rPr>
              <w:t>he world and</w:t>
            </w:r>
            <w:r w:rsidR="00E16803" w:rsidRPr="00E16803">
              <w:rPr>
                <w:color w:val="231F20"/>
                <w:sz w:val="22"/>
                <w:szCs w:val="22"/>
              </w:rPr>
              <w:t xml:space="preserve"> their points of view.</w:t>
            </w:r>
          </w:p>
          <w:p w14:paraId="7A4295A0" w14:textId="1185DC83" w:rsidR="00FA3EDC" w:rsidRPr="00E16803" w:rsidRDefault="00FA3EDC" w:rsidP="00E16803">
            <w:pPr>
              <w:rPr>
                <w:sz w:val="22"/>
                <w:szCs w:val="22"/>
              </w:rPr>
            </w:pPr>
            <w:r w:rsidRPr="00E16803">
              <w:rPr>
                <w:sz w:val="22"/>
                <w:szCs w:val="22"/>
              </w:rPr>
              <w:t xml:space="preserve">The interplay of different points of view in the play is a key means of allowing the audience to make political and moral judgements about the people the play </w:t>
            </w:r>
            <w:proofErr w:type="spellStart"/>
            <w:r w:rsidRPr="00E16803">
              <w:rPr>
                <w:sz w:val="22"/>
                <w:szCs w:val="22"/>
              </w:rPr>
              <w:t>dramatises</w:t>
            </w:r>
            <w:proofErr w:type="spellEnd"/>
            <w:r w:rsidRPr="00E16803">
              <w:rPr>
                <w:sz w:val="22"/>
                <w:szCs w:val="22"/>
              </w:rPr>
              <w:t>.</w:t>
            </w:r>
          </w:p>
          <w:p w14:paraId="1247135D" w14:textId="77777777" w:rsidR="004736A0" w:rsidRPr="004736A0" w:rsidRDefault="004736A0" w:rsidP="004736A0">
            <w:pPr>
              <w:rPr>
                <w:sz w:val="22"/>
                <w:szCs w:val="22"/>
              </w:rPr>
            </w:pPr>
          </w:p>
          <w:p w14:paraId="67730E96" w14:textId="051479AB" w:rsidR="00FA3EDC" w:rsidRPr="004736A0" w:rsidRDefault="004736A0" w:rsidP="004736A0">
            <w:pPr>
              <w:rPr>
                <w:sz w:val="22"/>
                <w:szCs w:val="22"/>
              </w:rPr>
            </w:pPr>
            <w:r>
              <w:rPr>
                <w:sz w:val="22"/>
                <w:szCs w:val="22"/>
              </w:rPr>
              <w:t xml:space="preserve">The teacher highlights that </w:t>
            </w:r>
            <w:r w:rsidR="006F3AE8">
              <w:rPr>
                <w:sz w:val="22"/>
                <w:szCs w:val="22"/>
              </w:rPr>
              <w:t xml:space="preserve">a character’s </w:t>
            </w:r>
            <w:r w:rsidR="00FA3EDC" w:rsidRPr="004736A0">
              <w:rPr>
                <w:sz w:val="22"/>
                <w:szCs w:val="22"/>
              </w:rPr>
              <w:t>point of view is based on:</w:t>
            </w:r>
          </w:p>
          <w:p w14:paraId="44038D3F" w14:textId="2B543B0C" w:rsidR="00FA3EDC" w:rsidRPr="004736A0" w:rsidRDefault="00FA3EDC" w:rsidP="004736A0">
            <w:pPr>
              <w:pStyle w:val="ListParagraph"/>
              <w:numPr>
                <w:ilvl w:val="1"/>
                <w:numId w:val="35"/>
              </w:numPr>
              <w:rPr>
                <w:color w:val="231F20"/>
                <w:sz w:val="22"/>
                <w:szCs w:val="22"/>
              </w:rPr>
            </w:pPr>
            <w:r w:rsidRPr="004736A0">
              <w:rPr>
                <w:color w:val="231F20"/>
                <w:sz w:val="22"/>
                <w:szCs w:val="22"/>
              </w:rPr>
              <w:t>what the character sees and knows</w:t>
            </w:r>
            <w:r w:rsidR="0028060F">
              <w:rPr>
                <w:color w:val="231F20"/>
                <w:sz w:val="22"/>
                <w:szCs w:val="22"/>
              </w:rPr>
              <w:t xml:space="preserve"> </w:t>
            </w:r>
            <w:r w:rsidRPr="004736A0">
              <w:rPr>
                <w:color w:val="231F20"/>
                <w:sz w:val="22"/>
                <w:szCs w:val="22"/>
              </w:rPr>
              <w:t>– what the character narrates</w:t>
            </w:r>
          </w:p>
          <w:p w14:paraId="574E9449" w14:textId="77777777" w:rsidR="00FA3EDC" w:rsidRPr="004736A0" w:rsidRDefault="00FA3EDC" w:rsidP="004736A0">
            <w:pPr>
              <w:pStyle w:val="ListParagraph"/>
              <w:numPr>
                <w:ilvl w:val="1"/>
                <w:numId w:val="35"/>
              </w:numPr>
              <w:rPr>
                <w:color w:val="231F20"/>
                <w:sz w:val="22"/>
                <w:szCs w:val="22"/>
              </w:rPr>
            </w:pPr>
            <w:r w:rsidRPr="004736A0">
              <w:rPr>
                <w:color w:val="231F20"/>
                <w:sz w:val="22"/>
                <w:szCs w:val="22"/>
              </w:rPr>
              <w:t>the psychology of the character/narrator (any quirks, eccentricities, their slant on the events)</w:t>
            </w:r>
          </w:p>
          <w:p w14:paraId="7C9B8BA8" w14:textId="0D7179BC" w:rsidR="00FA3EDC" w:rsidRPr="004736A0" w:rsidRDefault="00FA3EDC" w:rsidP="004736A0">
            <w:pPr>
              <w:pStyle w:val="ListParagraph"/>
              <w:numPr>
                <w:ilvl w:val="1"/>
                <w:numId w:val="35"/>
              </w:numPr>
              <w:rPr>
                <w:color w:val="231F20"/>
                <w:sz w:val="22"/>
                <w:szCs w:val="22"/>
              </w:rPr>
            </w:pPr>
            <w:proofErr w:type="gramStart"/>
            <w:r w:rsidRPr="004736A0">
              <w:rPr>
                <w:color w:val="231F20"/>
                <w:sz w:val="22"/>
                <w:szCs w:val="22"/>
              </w:rPr>
              <w:t>the</w:t>
            </w:r>
            <w:proofErr w:type="gramEnd"/>
            <w:r w:rsidRPr="004736A0">
              <w:rPr>
                <w:color w:val="231F20"/>
                <w:sz w:val="22"/>
                <w:szCs w:val="22"/>
              </w:rPr>
              <w:t xml:space="preserve"> ideology or worldview of the character, for example how the character judges other characters</w:t>
            </w:r>
            <w:r w:rsidR="004736A0">
              <w:rPr>
                <w:color w:val="231F20"/>
                <w:sz w:val="22"/>
                <w:szCs w:val="22"/>
              </w:rPr>
              <w:t>.</w:t>
            </w:r>
          </w:p>
          <w:p w14:paraId="5A18A24E" w14:textId="77777777" w:rsidR="00FA3EDC" w:rsidRPr="00E16803" w:rsidRDefault="00FA3EDC" w:rsidP="00E16803">
            <w:pPr>
              <w:rPr>
                <w:sz w:val="22"/>
                <w:szCs w:val="22"/>
              </w:rPr>
            </w:pPr>
          </w:p>
          <w:p w14:paraId="7649B5BF" w14:textId="4B60CD9D" w:rsidR="00FA3EDC" w:rsidRPr="004736A0" w:rsidRDefault="004736A0" w:rsidP="004736A0">
            <w:pPr>
              <w:rPr>
                <w:sz w:val="22"/>
                <w:szCs w:val="22"/>
              </w:rPr>
            </w:pPr>
            <w:r>
              <w:rPr>
                <w:sz w:val="22"/>
                <w:szCs w:val="22"/>
              </w:rPr>
              <w:t>S</w:t>
            </w:r>
            <w:r w:rsidR="00FA3EDC" w:rsidRPr="004736A0">
              <w:rPr>
                <w:sz w:val="22"/>
                <w:szCs w:val="22"/>
              </w:rPr>
              <w:t xml:space="preserve">tudents consider how this </w:t>
            </w:r>
            <w:r w:rsidR="00FA3EDC" w:rsidRPr="00421A51">
              <w:rPr>
                <w:sz w:val="22"/>
                <w:szCs w:val="22"/>
              </w:rPr>
              <w:t xml:space="preserve">works in </w:t>
            </w:r>
            <w:r w:rsidR="00FA3EDC" w:rsidRPr="00421A51">
              <w:rPr>
                <w:i/>
                <w:sz w:val="22"/>
                <w:szCs w:val="22"/>
              </w:rPr>
              <w:t>Henry IV Part 1</w:t>
            </w:r>
            <w:r w:rsidR="00FA3EDC" w:rsidRPr="00421A51">
              <w:rPr>
                <w:sz w:val="22"/>
                <w:szCs w:val="22"/>
              </w:rPr>
              <w:t xml:space="preserve"> by considering the characterisation of Hotspur and Hal at different points of the play. </w:t>
            </w:r>
            <w:r w:rsidR="00E16803" w:rsidRPr="00421A51">
              <w:rPr>
                <w:sz w:val="22"/>
                <w:szCs w:val="22"/>
              </w:rPr>
              <w:t>The teacher reminds</w:t>
            </w:r>
            <w:r w:rsidR="00FA3EDC" w:rsidRPr="00421A51">
              <w:rPr>
                <w:sz w:val="22"/>
                <w:szCs w:val="22"/>
              </w:rPr>
              <w:t xml:space="preserve"> students of the points of view displayed both by</w:t>
            </w:r>
            <w:r w:rsidR="00421A51" w:rsidRPr="00421A51">
              <w:rPr>
                <w:sz w:val="22"/>
                <w:szCs w:val="22"/>
              </w:rPr>
              <w:t xml:space="preserve"> and about </w:t>
            </w:r>
            <w:r w:rsidR="00FA3EDC" w:rsidRPr="00421A51">
              <w:rPr>
                <w:sz w:val="22"/>
                <w:szCs w:val="22"/>
              </w:rPr>
              <w:t>Hal and Hotspur</w:t>
            </w:r>
            <w:r w:rsidR="00421A51" w:rsidRPr="00421A51">
              <w:rPr>
                <w:sz w:val="22"/>
                <w:szCs w:val="22"/>
              </w:rPr>
              <w:t>. Students discuss</w:t>
            </w:r>
            <w:r w:rsidR="00FA3EDC" w:rsidRPr="00421A51">
              <w:rPr>
                <w:sz w:val="22"/>
                <w:szCs w:val="22"/>
              </w:rPr>
              <w:t xml:space="preserve"> how they, as the audience, reconsider the political and moral judgements they make at different points throughout the play. Key points for consideration </w:t>
            </w:r>
            <w:r w:rsidR="00E16803" w:rsidRPr="00421A51">
              <w:rPr>
                <w:sz w:val="22"/>
                <w:szCs w:val="22"/>
              </w:rPr>
              <w:t>include:</w:t>
            </w:r>
          </w:p>
          <w:p w14:paraId="04CE5B33" w14:textId="77777777" w:rsidR="00FA3EDC" w:rsidRPr="004736A0" w:rsidRDefault="00FA3EDC" w:rsidP="004736A0">
            <w:pPr>
              <w:pStyle w:val="ListParagraph"/>
              <w:numPr>
                <w:ilvl w:val="1"/>
                <w:numId w:val="35"/>
              </w:numPr>
              <w:rPr>
                <w:color w:val="231F20"/>
                <w:sz w:val="22"/>
                <w:szCs w:val="22"/>
              </w:rPr>
            </w:pPr>
            <w:r w:rsidRPr="004736A0">
              <w:rPr>
                <w:color w:val="231F20"/>
                <w:sz w:val="22"/>
                <w:szCs w:val="22"/>
              </w:rPr>
              <w:t>the King’s representation of Hal in Act 1</w:t>
            </w:r>
          </w:p>
          <w:p w14:paraId="7B8D5BE9" w14:textId="35AE6ADE"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Hotspur’s popinjay speech in Act 1 </w:t>
            </w:r>
            <w:proofErr w:type="spellStart"/>
            <w:r w:rsidRPr="004736A0">
              <w:rPr>
                <w:color w:val="231F20"/>
                <w:sz w:val="22"/>
                <w:szCs w:val="22"/>
              </w:rPr>
              <w:t>Sc</w:t>
            </w:r>
            <w:proofErr w:type="spellEnd"/>
            <w:r w:rsidRPr="004736A0">
              <w:rPr>
                <w:color w:val="231F20"/>
                <w:sz w:val="22"/>
                <w:szCs w:val="22"/>
              </w:rPr>
              <w:t xml:space="preserve"> 3</w:t>
            </w:r>
          </w:p>
          <w:p w14:paraId="790BF62C" w14:textId="1914C27A" w:rsidR="00FA3EDC" w:rsidRPr="004736A0" w:rsidRDefault="00E16803" w:rsidP="004736A0">
            <w:pPr>
              <w:pStyle w:val="ListParagraph"/>
              <w:numPr>
                <w:ilvl w:val="1"/>
                <w:numId w:val="35"/>
              </w:numPr>
              <w:rPr>
                <w:color w:val="231F20"/>
                <w:sz w:val="22"/>
                <w:szCs w:val="22"/>
              </w:rPr>
            </w:pPr>
            <w:r>
              <w:rPr>
                <w:color w:val="231F20"/>
                <w:sz w:val="22"/>
                <w:szCs w:val="22"/>
              </w:rPr>
              <w:t xml:space="preserve">Hal’s soliloquy in Act 1 </w:t>
            </w:r>
            <w:proofErr w:type="spellStart"/>
            <w:r>
              <w:rPr>
                <w:color w:val="231F20"/>
                <w:sz w:val="22"/>
                <w:szCs w:val="22"/>
              </w:rPr>
              <w:t>Sc</w:t>
            </w:r>
            <w:proofErr w:type="spellEnd"/>
            <w:r>
              <w:rPr>
                <w:color w:val="231F20"/>
                <w:sz w:val="22"/>
                <w:szCs w:val="22"/>
              </w:rPr>
              <w:t xml:space="preserve"> 2</w:t>
            </w:r>
          </w:p>
          <w:p w14:paraId="5AEFF1FD" w14:textId="4F4BFDD6" w:rsidR="00FA3EDC" w:rsidRPr="004736A0" w:rsidRDefault="00FA3EDC" w:rsidP="004736A0">
            <w:pPr>
              <w:pStyle w:val="ListParagraph"/>
              <w:numPr>
                <w:ilvl w:val="1"/>
                <w:numId w:val="35"/>
              </w:numPr>
              <w:rPr>
                <w:color w:val="231F20"/>
                <w:sz w:val="22"/>
                <w:szCs w:val="22"/>
              </w:rPr>
            </w:pPr>
            <w:r w:rsidRPr="004736A0">
              <w:rPr>
                <w:color w:val="231F20"/>
                <w:sz w:val="22"/>
                <w:szCs w:val="22"/>
              </w:rPr>
              <w:lastRenderedPageBreak/>
              <w:t xml:space="preserve">Hal’s portrayal of Hotspur and his wife in Act II </w:t>
            </w:r>
            <w:proofErr w:type="spellStart"/>
            <w:r w:rsidRPr="004736A0">
              <w:rPr>
                <w:color w:val="231F20"/>
                <w:sz w:val="22"/>
                <w:szCs w:val="22"/>
              </w:rPr>
              <w:t>Sc</w:t>
            </w:r>
            <w:proofErr w:type="spellEnd"/>
            <w:r w:rsidRPr="004736A0">
              <w:rPr>
                <w:color w:val="231F20"/>
                <w:sz w:val="22"/>
                <w:szCs w:val="22"/>
              </w:rPr>
              <w:t xml:space="preserve"> 4</w:t>
            </w:r>
          </w:p>
          <w:p w14:paraId="4223686D" w14:textId="3E212197"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Hotspur’s putting down of Glendower in Act 3 </w:t>
            </w:r>
            <w:proofErr w:type="spellStart"/>
            <w:r w:rsidRPr="004736A0">
              <w:rPr>
                <w:color w:val="231F20"/>
                <w:sz w:val="22"/>
                <w:szCs w:val="22"/>
              </w:rPr>
              <w:t>Sc</w:t>
            </w:r>
            <w:proofErr w:type="spellEnd"/>
            <w:r w:rsidRPr="004736A0">
              <w:rPr>
                <w:color w:val="231F20"/>
                <w:sz w:val="22"/>
                <w:szCs w:val="22"/>
              </w:rPr>
              <w:t xml:space="preserve"> 1</w:t>
            </w:r>
          </w:p>
          <w:p w14:paraId="6369FE8E" w14:textId="4797C978"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Hotspur’s courage in Act IV </w:t>
            </w:r>
            <w:proofErr w:type="spellStart"/>
            <w:r w:rsidRPr="004736A0">
              <w:rPr>
                <w:color w:val="231F20"/>
                <w:sz w:val="22"/>
                <w:szCs w:val="22"/>
              </w:rPr>
              <w:t>Sc</w:t>
            </w:r>
            <w:proofErr w:type="spellEnd"/>
            <w:r w:rsidRPr="004736A0">
              <w:rPr>
                <w:color w:val="231F20"/>
                <w:sz w:val="22"/>
                <w:szCs w:val="22"/>
              </w:rPr>
              <w:t xml:space="preserve"> 1</w:t>
            </w:r>
          </w:p>
          <w:p w14:paraId="74576912" w14:textId="199A816A"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the death of Hotspur Act V </w:t>
            </w:r>
            <w:proofErr w:type="spellStart"/>
            <w:r w:rsidRPr="004736A0">
              <w:rPr>
                <w:color w:val="231F20"/>
                <w:sz w:val="22"/>
                <w:szCs w:val="22"/>
              </w:rPr>
              <w:t>Sc</w:t>
            </w:r>
            <w:proofErr w:type="spellEnd"/>
            <w:r w:rsidRPr="004736A0">
              <w:rPr>
                <w:color w:val="231F20"/>
                <w:sz w:val="22"/>
                <w:szCs w:val="22"/>
              </w:rPr>
              <w:t xml:space="preserve"> 4</w:t>
            </w:r>
          </w:p>
          <w:p w14:paraId="5866CF6C" w14:textId="5557DF7D"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Hal’s characteristically abrasive tone with Falstaff throughout the play </w:t>
            </w:r>
            <w:r w:rsidR="0028060F">
              <w:rPr>
                <w:color w:val="231F20"/>
                <w:sz w:val="22"/>
                <w:szCs w:val="22"/>
              </w:rPr>
              <w:t>–</w:t>
            </w:r>
            <w:r w:rsidRPr="004736A0">
              <w:rPr>
                <w:color w:val="231F20"/>
                <w:sz w:val="22"/>
                <w:szCs w:val="22"/>
              </w:rPr>
              <w:t xml:space="preserve"> in the tavern, the practical jokes, </w:t>
            </w:r>
            <w:proofErr w:type="gramStart"/>
            <w:r w:rsidRPr="004736A0">
              <w:rPr>
                <w:color w:val="231F20"/>
                <w:sz w:val="22"/>
                <w:szCs w:val="22"/>
              </w:rPr>
              <w:t>the play-act</w:t>
            </w:r>
            <w:proofErr w:type="gramEnd"/>
            <w:r w:rsidR="004736A0">
              <w:rPr>
                <w:color w:val="231F20"/>
                <w:sz w:val="22"/>
                <w:szCs w:val="22"/>
              </w:rPr>
              <w:t>.</w:t>
            </w:r>
          </w:p>
          <w:p w14:paraId="300D527F" w14:textId="77777777" w:rsidR="004736A0" w:rsidRDefault="004736A0" w:rsidP="004736A0">
            <w:pPr>
              <w:rPr>
                <w:sz w:val="22"/>
                <w:szCs w:val="22"/>
              </w:rPr>
            </w:pPr>
          </w:p>
          <w:p w14:paraId="08154D32" w14:textId="50F5D53E" w:rsidR="00FA3EDC" w:rsidRPr="004736A0" w:rsidRDefault="00FA3EDC" w:rsidP="004736A0">
            <w:pPr>
              <w:rPr>
                <w:sz w:val="22"/>
                <w:szCs w:val="22"/>
              </w:rPr>
            </w:pPr>
            <w:r w:rsidRPr="004736A0">
              <w:rPr>
                <w:sz w:val="22"/>
                <w:szCs w:val="22"/>
              </w:rPr>
              <w:t xml:space="preserve">Working in pairs, students discuss what the character sees and knows, and how the character’s particular psychology and ideology focalises point of view. Using </w:t>
            </w:r>
            <w:r w:rsidR="00F31983">
              <w:rPr>
                <w:sz w:val="22"/>
                <w:szCs w:val="22"/>
              </w:rPr>
              <w:t>a</w:t>
            </w:r>
            <w:r w:rsidRPr="004736A0">
              <w:rPr>
                <w:sz w:val="22"/>
                <w:szCs w:val="22"/>
              </w:rPr>
              <w:t xml:space="preserve"> charact</w:t>
            </w:r>
            <w:r w:rsidR="00E16803">
              <w:rPr>
                <w:sz w:val="22"/>
                <w:szCs w:val="22"/>
              </w:rPr>
              <w:t xml:space="preserve">er and situation from </w:t>
            </w:r>
            <w:r w:rsidR="00F31983">
              <w:rPr>
                <w:i/>
                <w:sz w:val="22"/>
                <w:szCs w:val="22"/>
              </w:rPr>
              <w:t xml:space="preserve">Henry IV Part </w:t>
            </w:r>
            <w:r w:rsidR="00F31983" w:rsidRPr="00F31983">
              <w:rPr>
                <w:sz w:val="22"/>
                <w:szCs w:val="22"/>
              </w:rPr>
              <w:t>1</w:t>
            </w:r>
            <w:r w:rsidR="00F31983">
              <w:rPr>
                <w:sz w:val="22"/>
                <w:szCs w:val="22"/>
              </w:rPr>
              <w:t xml:space="preserve">, </w:t>
            </w:r>
            <w:r w:rsidR="00E16803">
              <w:rPr>
                <w:sz w:val="22"/>
                <w:szCs w:val="22"/>
              </w:rPr>
              <w:t xml:space="preserve">the teacher </w:t>
            </w:r>
            <w:r w:rsidRPr="004736A0">
              <w:rPr>
                <w:sz w:val="22"/>
                <w:szCs w:val="22"/>
              </w:rPr>
              <w:t>invite</w:t>
            </w:r>
            <w:r w:rsidR="00E16803">
              <w:rPr>
                <w:sz w:val="22"/>
                <w:szCs w:val="22"/>
              </w:rPr>
              <w:t>s</w:t>
            </w:r>
            <w:r w:rsidRPr="004736A0">
              <w:rPr>
                <w:sz w:val="22"/>
                <w:szCs w:val="22"/>
              </w:rPr>
              <w:t xml:space="preserve"> students to further develop</w:t>
            </w:r>
            <w:r w:rsidR="004736A0">
              <w:rPr>
                <w:sz w:val="22"/>
                <w:szCs w:val="22"/>
              </w:rPr>
              <w:t xml:space="preserve"> this character. Students might:</w:t>
            </w:r>
          </w:p>
          <w:p w14:paraId="343F1BF4" w14:textId="011589D2" w:rsidR="00FA3EDC" w:rsidRPr="004736A0" w:rsidRDefault="00E16803" w:rsidP="004736A0">
            <w:pPr>
              <w:pStyle w:val="ListParagraph"/>
              <w:numPr>
                <w:ilvl w:val="1"/>
                <w:numId w:val="35"/>
              </w:numPr>
              <w:rPr>
                <w:color w:val="231F20"/>
                <w:sz w:val="22"/>
                <w:szCs w:val="22"/>
              </w:rPr>
            </w:pPr>
            <w:r>
              <w:rPr>
                <w:color w:val="231F20"/>
                <w:sz w:val="22"/>
                <w:szCs w:val="22"/>
              </w:rPr>
              <w:t>w</w:t>
            </w:r>
            <w:r w:rsidR="00FA3EDC" w:rsidRPr="004736A0">
              <w:rPr>
                <w:color w:val="231F20"/>
                <w:sz w:val="22"/>
                <w:szCs w:val="22"/>
              </w:rPr>
              <w:t>rite a monologue presenting a philosophical position that the character supports, but present it through a character and context that undermines</w:t>
            </w:r>
            <w:r>
              <w:rPr>
                <w:color w:val="231F20"/>
                <w:sz w:val="22"/>
                <w:szCs w:val="22"/>
              </w:rPr>
              <w:t xml:space="preserve"> this position, for example by:</w:t>
            </w:r>
          </w:p>
          <w:p w14:paraId="74204098" w14:textId="7C66B02D" w:rsidR="00FA3EDC" w:rsidRPr="00E16803" w:rsidRDefault="00FA3EDC" w:rsidP="00CE27C0">
            <w:pPr>
              <w:pStyle w:val="p1"/>
              <w:numPr>
                <w:ilvl w:val="2"/>
                <w:numId w:val="42"/>
              </w:numPr>
              <w:rPr>
                <w:rFonts w:ascii="Arial" w:hAnsi="Arial" w:cs="Arial"/>
                <w:sz w:val="22"/>
                <w:szCs w:val="22"/>
              </w:rPr>
            </w:pPr>
            <w:r w:rsidRPr="00E16803">
              <w:rPr>
                <w:rFonts w:ascii="Arial" w:hAnsi="Arial" w:cs="Arial"/>
                <w:sz w:val="22"/>
                <w:szCs w:val="22"/>
              </w:rPr>
              <w:t>introducing a new character to the situation whose point of view alternates between exterior action and internal thought</w:t>
            </w:r>
          </w:p>
          <w:p w14:paraId="145B0913" w14:textId="11C01CFB" w:rsidR="00FA3EDC" w:rsidRDefault="00FA3EDC" w:rsidP="00CE27C0">
            <w:pPr>
              <w:pStyle w:val="p1"/>
              <w:numPr>
                <w:ilvl w:val="2"/>
                <w:numId w:val="42"/>
              </w:numPr>
              <w:rPr>
                <w:rFonts w:ascii="Arial" w:hAnsi="Arial" w:cs="Arial"/>
                <w:sz w:val="22"/>
                <w:szCs w:val="22"/>
              </w:rPr>
            </w:pPr>
            <w:proofErr w:type="gramStart"/>
            <w:r w:rsidRPr="00E16803">
              <w:rPr>
                <w:rFonts w:ascii="Arial" w:hAnsi="Arial" w:cs="Arial"/>
                <w:sz w:val="22"/>
                <w:szCs w:val="22"/>
              </w:rPr>
              <w:t>experimenting</w:t>
            </w:r>
            <w:proofErr w:type="gramEnd"/>
            <w:r w:rsidRPr="00E16803">
              <w:rPr>
                <w:rFonts w:ascii="Arial" w:hAnsi="Arial" w:cs="Arial"/>
                <w:sz w:val="22"/>
                <w:szCs w:val="22"/>
              </w:rPr>
              <w:t xml:space="preserve"> with point of view by combining a first</w:t>
            </w:r>
            <w:r w:rsidR="00CE27C0">
              <w:rPr>
                <w:rFonts w:ascii="Arial" w:hAnsi="Arial" w:cs="Arial"/>
                <w:sz w:val="22"/>
                <w:szCs w:val="22"/>
              </w:rPr>
              <w:t xml:space="preserve"> </w:t>
            </w:r>
            <w:r w:rsidRPr="00E16803">
              <w:rPr>
                <w:rFonts w:ascii="Arial" w:hAnsi="Arial" w:cs="Arial"/>
                <w:sz w:val="22"/>
                <w:szCs w:val="22"/>
              </w:rPr>
              <w:t>person point of view, one in the third person and one in the second person.</w:t>
            </w:r>
          </w:p>
          <w:p w14:paraId="5A6324E2" w14:textId="77777777" w:rsidR="00F31983" w:rsidRPr="00E16803" w:rsidRDefault="00F31983" w:rsidP="00F31983">
            <w:pPr>
              <w:pStyle w:val="p1"/>
              <w:rPr>
                <w:rFonts w:ascii="Arial" w:hAnsi="Arial" w:cs="Arial"/>
                <w:sz w:val="22"/>
                <w:szCs w:val="22"/>
              </w:rPr>
            </w:pPr>
          </w:p>
          <w:p w14:paraId="27C13C9A" w14:textId="253DB38D" w:rsidR="00FA3EDC" w:rsidRPr="00F31983" w:rsidRDefault="00C43711" w:rsidP="00FE6E12">
            <w:pPr>
              <w:rPr>
                <w:sz w:val="22"/>
                <w:szCs w:val="22"/>
              </w:rPr>
            </w:pPr>
            <w:r>
              <w:rPr>
                <w:sz w:val="22"/>
                <w:szCs w:val="22"/>
              </w:rPr>
              <w:t>The t</w:t>
            </w:r>
            <w:r w:rsidR="00F31983">
              <w:rPr>
                <w:sz w:val="22"/>
                <w:szCs w:val="22"/>
              </w:rPr>
              <w:t>eacher may like to make links to Activity 3 in the teaching and learning sequence for Module A: Textual Conversations.</w:t>
            </w:r>
          </w:p>
          <w:p w14:paraId="02028E48" w14:textId="77777777" w:rsidR="00F31983" w:rsidRDefault="00F31983" w:rsidP="00FE6E12">
            <w:pPr>
              <w:rPr>
                <w:b/>
                <w:sz w:val="22"/>
                <w:szCs w:val="22"/>
              </w:rPr>
            </w:pPr>
          </w:p>
          <w:p w14:paraId="0377C924" w14:textId="5E18FBB1" w:rsidR="00FA3EDC" w:rsidRPr="000378F8" w:rsidRDefault="00FA3EDC" w:rsidP="00FE6E12">
            <w:pPr>
              <w:rPr>
                <w:b/>
                <w:sz w:val="22"/>
                <w:szCs w:val="22"/>
              </w:rPr>
            </w:pPr>
            <w:r w:rsidRPr="000378F8">
              <w:rPr>
                <w:b/>
                <w:sz w:val="22"/>
                <w:szCs w:val="22"/>
              </w:rPr>
              <w:t xml:space="preserve">Prescribed </w:t>
            </w:r>
            <w:r w:rsidR="0028060F" w:rsidRPr="000378F8">
              <w:rPr>
                <w:b/>
                <w:sz w:val="22"/>
                <w:szCs w:val="22"/>
              </w:rPr>
              <w:t>t</w:t>
            </w:r>
            <w:r w:rsidRPr="000378F8">
              <w:rPr>
                <w:b/>
                <w:sz w:val="22"/>
                <w:szCs w:val="22"/>
              </w:rPr>
              <w:t xml:space="preserve">ext: Noel Pearson’s </w:t>
            </w:r>
            <w:r w:rsidR="00E16803" w:rsidRPr="000378F8">
              <w:rPr>
                <w:b/>
                <w:sz w:val="22"/>
                <w:szCs w:val="22"/>
              </w:rPr>
              <w:t>‘</w:t>
            </w:r>
            <w:r w:rsidRPr="000378F8">
              <w:rPr>
                <w:b/>
                <w:sz w:val="22"/>
                <w:szCs w:val="22"/>
              </w:rPr>
              <w:t>Eulogy for Gough Whitlam</w:t>
            </w:r>
            <w:r w:rsidR="00E16803" w:rsidRPr="000378F8">
              <w:rPr>
                <w:b/>
                <w:sz w:val="22"/>
                <w:szCs w:val="22"/>
              </w:rPr>
              <w:t>’</w:t>
            </w:r>
            <w:r w:rsidRPr="000378F8">
              <w:rPr>
                <w:b/>
                <w:sz w:val="22"/>
                <w:szCs w:val="22"/>
              </w:rPr>
              <w:t>, 2014</w:t>
            </w:r>
          </w:p>
          <w:p w14:paraId="256C1623" w14:textId="117E2897" w:rsidR="00FA3EDC" w:rsidRPr="00C82BAD" w:rsidRDefault="00FA3EDC" w:rsidP="00FE6E12">
            <w:pPr>
              <w:rPr>
                <w:sz w:val="22"/>
                <w:szCs w:val="22"/>
              </w:rPr>
            </w:pPr>
            <w:r w:rsidRPr="00C82BAD">
              <w:rPr>
                <w:sz w:val="22"/>
                <w:szCs w:val="22"/>
              </w:rPr>
              <w:t>Throughout this learning sequence</w:t>
            </w:r>
            <w:r w:rsidR="00E16803">
              <w:rPr>
                <w:sz w:val="22"/>
                <w:szCs w:val="22"/>
              </w:rPr>
              <w:t>,</w:t>
            </w:r>
            <w:r w:rsidRPr="00C82BAD">
              <w:rPr>
                <w:sz w:val="22"/>
                <w:szCs w:val="22"/>
              </w:rPr>
              <w:t xml:space="preserve"> students have experimented with stylistic and rhetorical effects (character, point of view, the nature of eloquence, writing craft) through the prism of leadership. Students have experimented with cutting and combining texts in the introductory collage. In this activity students explore how Pearson characterises Gough Whitlam through point of view and consider how this </w:t>
            </w:r>
            <w:r>
              <w:rPr>
                <w:sz w:val="22"/>
                <w:szCs w:val="22"/>
              </w:rPr>
              <w:t>positions the audience.</w:t>
            </w:r>
          </w:p>
          <w:p w14:paraId="3E9A0F10" w14:textId="77777777" w:rsidR="00FA3EDC" w:rsidRDefault="00FA3EDC" w:rsidP="00FE6E12">
            <w:pPr>
              <w:rPr>
                <w:sz w:val="22"/>
                <w:szCs w:val="22"/>
              </w:rPr>
            </w:pPr>
          </w:p>
          <w:p w14:paraId="400125F5" w14:textId="404A7A7B" w:rsidR="008570FE" w:rsidRDefault="008570FE" w:rsidP="00FE6E12">
            <w:pPr>
              <w:rPr>
                <w:sz w:val="22"/>
                <w:szCs w:val="22"/>
              </w:rPr>
            </w:pPr>
            <w:r>
              <w:rPr>
                <w:sz w:val="22"/>
                <w:szCs w:val="22"/>
              </w:rPr>
              <w:t>Students listen to the radio interview with Don Watson and consider his points about crafting speeches.</w:t>
            </w:r>
          </w:p>
          <w:p w14:paraId="0719F628" w14:textId="77777777" w:rsidR="008570FE" w:rsidRPr="00C82BAD" w:rsidRDefault="008570FE" w:rsidP="00FE6E12">
            <w:pPr>
              <w:rPr>
                <w:sz w:val="22"/>
                <w:szCs w:val="22"/>
              </w:rPr>
            </w:pPr>
          </w:p>
          <w:p w14:paraId="3740A431" w14:textId="580FA4C4" w:rsidR="00FA3EDC" w:rsidRPr="004736A0" w:rsidRDefault="004736A0" w:rsidP="004736A0">
            <w:pPr>
              <w:rPr>
                <w:sz w:val="22"/>
                <w:szCs w:val="22"/>
              </w:rPr>
            </w:pPr>
            <w:r>
              <w:rPr>
                <w:sz w:val="22"/>
                <w:szCs w:val="22"/>
              </w:rPr>
              <w:t>The teacher d</w:t>
            </w:r>
            <w:r w:rsidR="00FA3EDC" w:rsidRPr="004736A0">
              <w:rPr>
                <w:sz w:val="22"/>
                <w:szCs w:val="22"/>
              </w:rPr>
              <w:t>ivide</w:t>
            </w:r>
            <w:r>
              <w:rPr>
                <w:sz w:val="22"/>
                <w:szCs w:val="22"/>
              </w:rPr>
              <w:t>s</w:t>
            </w:r>
            <w:r w:rsidR="00FA3EDC" w:rsidRPr="004736A0">
              <w:rPr>
                <w:sz w:val="22"/>
                <w:szCs w:val="22"/>
              </w:rPr>
              <w:t xml:space="preserve"> the class into groups and provide</w:t>
            </w:r>
            <w:r w:rsidR="00E16803">
              <w:rPr>
                <w:sz w:val="22"/>
                <w:szCs w:val="22"/>
              </w:rPr>
              <w:t>s</w:t>
            </w:r>
            <w:r w:rsidR="00FA3EDC" w:rsidRPr="004736A0">
              <w:rPr>
                <w:sz w:val="22"/>
                <w:szCs w:val="22"/>
              </w:rPr>
              <w:t xml:space="preserve"> students</w:t>
            </w:r>
            <w:r w:rsidR="00E16803">
              <w:rPr>
                <w:sz w:val="22"/>
                <w:szCs w:val="22"/>
              </w:rPr>
              <w:t xml:space="preserve"> with</w:t>
            </w:r>
            <w:r w:rsidR="00FA3EDC" w:rsidRPr="004736A0">
              <w:rPr>
                <w:sz w:val="22"/>
                <w:szCs w:val="22"/>
              </w:rPr>
              <w:t xml:space="preserve"> the provocation and diagram below</w:t>
            </w:r>
            <w:r>
              <w:rPr>
                <w:sz w:val="22"/>
                <w:szCs w:val="22"/>
              </w:rPr>
              <w:t>:</w:t>
            </w:r>
          </w:p>
          <w:p w14:paraId="45E7BB4D" w14:textId="77777777" w:rsidR="00FA3EDC" w:rsidRPr="00C82BAD" w:rsidRDefault="00FA3EDC" w:rsidP="00FE6E12">
            <w:pPr>
              <w:ind w:left="720"/>
              <w:rPr>
                <w:sz w:val="22"/>
                <w:szCs w:val="22"/>
              </w:rPr>
            </w:pPr>
            <w:r w:rsidRPr="00C82BAD">
              <w:rPr>
                <w:i/>
                <w:sz w:val="22"/>
                <w:szCs w:val="22"/>
              </w:rPr>
              <w:t>At the end of the day, persuasion is about nothing other than ‘being right’ about something</w:t>
            </w:r>
            <w:r w:rsidRPr="00C82BAD">
              <w:rPr>
                <w:sz w:val="22"/>
                <w:szCs w:val="22"/>
              </w:rPr>
              <w:t>.</w:t>
            </w:r>
          </w:p>
          <w:p w14:paraId="66094818" w14:textId="77777777" w:rsidR="00FA3EDC" w:rsidRPr="00C82BAD" w:rsidRDefault="00FA3EDC" w:rsidP="008570FE">
            <w:pPr>
              <w:rPr>
                <w:sz w:val="22"/>
                <w:szCs w:val="22"/>
              </w:rPr>
            </w:pPr>
          </w:p>
          <w:p w14:paraId="46DD8CAB" w14:textId="12F22977" w:rsidR="00FA3EDC" w:rsidRPr="00C82BAD" w:rsidRDefault="00FA3EDC" w:rsidP="00FE6E12">
            <w:pPr>
              <w:rPr>
                <w:sz w:val="22"/>
                <w:szCs w:val="22"/>
              </w:rPr>
            </w:pPr>
            <w:r w:rsidRPr="00C82BAD">
              <w:rPr>
                <w:noProof/>
                <w:sz w:val="22"/>
                <w:szCs w:val="22"/>
                <w:lang w:val="en-AU" w:eastAsia="en-AU"/>
              </w:rPr>
              <w:lastRenderedPageBreak/>
              <w:drawing>
                <wp:inline distT="0" distB="0" distL="0" distR="0" wp14:anchorId="21AAAC33" wp14:editId="71BF2BB6">
                  <wp:extent cx="5310519" cy="3520155"/>
                  <wp:effectExtent l="0" t="19050" r="0" b="80645"/>
                  <wp:docPr id="1" name="Diagram 1" descr="This diagram shows that persuasion or 'being right' involves pathos, logos, ethos and telling the right story." title="Aspects of persuas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50EFFF2" w14:textId="5F7FFF60" w:rsidR="00FA3EDC" w:rsidRPr="0069470E" w:rsidRDefault="00FA3EDC" w:rsidP="004736A0">
            <w:pPr>
              <w:rPr>
                <w:sz w:val="22"/>
                <w:szCs w:val="22"/>
              </w:rPr>
            </w:pPr>
            <w:r w:rsidRPr="0069470E">
              <w:rPr>
                <w:sz w:val="22"/>
                <w:szCs w:val="22"/>
              </w:rPr>
              <w:t>Using the</w:t>
            </w:r>
            <w:r w:rsidR="006754C7">
              <w:rPr>
                <w:sz w:val="22"/>
                <w:szCs w:val="22"/>
              </w:rPr>
              <w:t xml:space="preserve"> following</w:t>
            </w:r>
            <w:r w:rsidRPr="0069470E">
              <w:rPr>
                <w:sz w:val="22"/>
                <w:szCs w:val="22"/>
              </w:rPr>
              <w:t xml:space="preserve"> extracts </w:t>
            </w:r>
            <w:r w:rsidR="00D70839">
              <w:rPr>
                <w:sz w:val="22"/>
                <w:szCs w:val="22"/>
              </w:rPr>
              <w:t>from Pearson’</w:t>
            </w:r>
            <w:r w:rsidR="006754C7">
              <w:rPr>
                <w:sz w:val="22"/>
                <w:szCs w:val="22"/>
              </w:rPr>
              <w:t>s speech</w:t>
            </w:r>
            <w:r w:rsidRPr="0069470E">
              <w:rPr>
                <w:sz w:val="22"/>
                <w:szCs w:val="22"/>
              </w:rPr>
              <w:t xml:space="preserve">, </w:t>
            </w:r>
            <w:r w:rsidR="004736A0" w:rsidRPr="0069470E">
              <w:rPr>
                <w:sz w:val="22"/>
                <w:szCs w:val="22"/>
              </w:rPr>
              <w:t xml:space="preserve">students </w:t>
            </w:r>
            <w:r w:rsidRPr="0069470E">
              <w:rPr>
                <w:sz w:val="22"/>
                <w:szCs w:val="22"/>
              </w:rPr>
              <w:t>discuss each aspect of the diagram, highligh</w:t>
            </w:r>
            <w:r w:rsidR="00CE27C0">
              <w:rPr>
                <w:sz w:val="22"/>
                <w:szCs w:val="22"/>
              </w:rPr>
              <w:t>ting how the speech demonstrates</w:t>
            </w:r>
            <w:r w:rsidRPr="0069470E">
              <w:rPr>
                <w:sz w:val="22"/>
                <w:szCs w:val="22"/>
              </w:rPr>
              <w:t>:</w:t>
            </w:r>
          </w:p>
          <w:p w14:paraId="3B7DC879" w14:textId="04F516CC" w:rsidR="00FA3EDC" w:rsidRPr="0069470E" w:rsidRDefault="00FA3EDC" w:rsidP="0069470E">
            <w:pPr>
              <w:pStyle w:val="ListParagraph"/>
              <w:numPr>
                <w:ilvl w:val="1"/>
                <w:numId w:val="35"/>
              </w:numPr>
              <w:rPr>
                <w:color w:val="231F20"/>
                <w:sz w:val="22"/>
                <w:szCs w:val="22"/>
              </w:rPr>
            </w:pPr>
            <w:r w:rsidRPr="0069470E">
              <w:rPr>
                <w:color w:val="231F20"/>
                <w:sz w:val="22"/>
                <w:szCs w:val="22"/>
              </w:rPr>
              <w:t>Having the right intentions (establishing</w:t>
            </w:r>
            <w:r w:rsidR="0069470E" w:rsidRPr="0069470E">
              <w:rPr>
                <w:color w:val="231F20"/>
                <w:sz w:val="22"/>
                <w:szCs w:val="22"/>
              </w:rPr>
              <w:t xml:space="preserve"> the speaker’s moral character)</w:t>
            </w:r>
          </w:p>
          <w:p w14:paraId="497834E6" w14:textId="77777777" w:rsidR="0069470E" w:rsidRPr="0069470E" w:rsidRDefault="0069470E" w:rsidP="0069470E">
            <w:pPr>
              <w:rPr>
                <w:sz w:val="22"/>
                <w:szCs w:val="22"/>
              </w:rPr>
            </w:pPr>
          </w:p>
          <w:p w14:paraId="63809076" w14:textId="77777777" w:rsidR="00FA3EDC" w:rsidRPr="0069470E" w:rsidRDefault="00FA3EDC" w:rsidP="00FE6E12">
            <w:pPr>
              <w:ind w:left="1080"/>
              <w:rPr>
                <w:i/>
                <w:iCs/>
                <w:sz w:val="22"/>
                <w:szCs w:val="22"/>
              </w:rPr>
            </w:pPr>
            <w:r w:rsidRPr="0069470E">
              <w:rPr>
                <w:i/>
                <w:iCs/>
                <w:sz w:val="22"/>
                <w:szCs w:val="22"/>
              </w:rPr>
              <w:t>Raised next to the wood heap of the nation’s democracy, bequeathed no allegiance to any political party, I speak to this old man’s legacy with no partisan brief.</w:t>
            </w:r>
          </w:p>
          <w:p w14:paraId="5632FC25" w14:textId="77777777" w:rsidR="00FA3EDC" w:rsidRPr="0069470E" w:rsidRDefault="00FA3EDC" w:rsidP="00FE6E12">
            <w:pPr>
              <w:ind w:left="1080"/>
              <w:rPr>
                <w:sz w:val="22"/>
                <w:szCs w:val="22"/>
              </w:rPr>
            </w:pPr>
          </w:p>
          <w:p w14:paraId="7D000C40" w14:textId="7889437D" w:rsidR="00FA3EDC" w:rsidRPr="0069470E" w:rsidRDefault="00FA3EDC" w:rsidP="0069470E">
            <w:pPr>
              <w:pStyle w:val="ListParagraph"/>
              <w:numPr>
                <w:ilvl w:val="1"/>
                <w:numId w:val="35"/>
              </w:numPr>
              <w:rPr>
                <w:color w:val="231F20"/>
                <w:sz w:val="22"/>
                <w:szCs w:val="22"/>
              </w:rPr>
            </w:pPr>
            <w:r w:rsidRPr="0069470E">
              <w:rPr>
                <w:color w:val="231F20"/>
                <w:sz w:val="22"/>
                <w:szCs w:val="22"/>
              </w:rPr>
              <w:t>Thinking right (statement of argument and supporting evidence)</w:t>
            </w:r>
          </w:p>
          <w:p w14:paraId="44EF07AC" w14:textId="77777777" w:rsidR="0069470E" w:rsidRPr="00C30638" w:rsidRDefault="0069470E" w:rsidP="00C30638">
            <w:pPr>
              <w:rPr>
                <w:sz w:val="22"/>
                <w:szCs w:val="22"/>
              </w:rPr>
            </w:pPr>
          </w:p>
          <w:p w14:paraId="05E2FA46" w14:textId="77777777" w:rsidR="00FA3EDC" w:rsidRDefault="00FA3EDC" w:rsidP="00FE6E12">
            <w:pPr>
              <w:ind w:left="1080"/>
              <w:rPr>
                <w:i/>
                <w:sz w:val="22"/>
                <w:szCs w:val="22"/>
              </w:rPr>
            </w:pPr>
            <w:r w:rsidRPr="0069470E">
              <w:rPr>
                <w:i/>
                <w:sz w:val="22"/>
                <w:szCs w:val="22"/>
              </w:rPr>
              <w:t>Superintendents held vast powers and a cold and capricious bureaucracy presided over this system for too long in the 20</w:t>
            </w:r>
            <w:r w:rsidRPr="0069470E">
              <w:rPr>
                <w:i/>
                <w:sz w:val="22"/>
                <w:szCs w:val="22"/>
                <w:vertAlign w:val="superscript"/>
              </w:rPr>
              <w:t>th</w:t>
            </w:r>
            <w:r w:rsidRPr="0069470E">
              <w:rPr>
                <w:i/>
                <w:sz w:val="22"/>
                <w:szCs w:val="22"/>
              </w:rPr>
              <w:t>century.</w:t>
            </w:r>
          </w:p>
          <w:p w14:paraId="6F2D82D5" w14:textId="77777777" w:rsidR="008570FE" w:rsidRPr="0069470E" w:rsidRDefault="008570FE" w:rsidP="008570FE">
            <w:pPr>
              <w:rPr>
                <w:i/>
                <w:sz w:val="22"/>
                <w:szCs w:val="22"/>
              </w:rPr>
            </w:pPr>
          </w:p>
          <w:p w14:paraId="1D5BBABF" w14:textId="3FF7F14A" w:rsidR="00FA3EDC" w:rsidRPr="0069470E" w:rsidRDefault="00FA3EDC" w:rsidP="0069470E">
            <w:pPr>
              <w:pStyle w:val="ListParagraph"/>
              <w:numPr>
                <w:ilvl w:val="1"/>
                <w:numId w:val="35"/>
              </w:numPr>
              <w:rPr>
                <w:color w:val="231F20"/>
                <w:sz w:val="22"/>
                <w:szCs w:val="22"/>
              </w:rPr>
            </w:pPr>
            <w:r w:rsidRPr="0069470E">
              <w:rPr>
                <w:color w:val="231F20"/>
                <w:sz w:val="22"/>
                <w:szCs w:val="22"/>
              </w:rPr>
              <w:lastRenderedPageBreak/>
              <w:t>Sounding right (the ability to engage with an audience in</w:t>
            </w:r>
            <w:r w:rsidR="0069470E" w:rsidRPr="0069470E">
              <w:rPr>
                <w:color w:val="231F20"/>
                <w:sz w:val="22"/>
                <w:szCs w:val="22"/>
              </w:rPr>
              <w:t xml:space="preserve"> </w:t>
            </w:r>
            <w:r w:rsidRPr="0069470E">
              <w:rPr>
                <w:color w:val="231F20"/>
                <w:sz w:val="22"/>
                <w:szCs w:val="22"/>
              </w:rPr>
              <w:t>a personal way)</w:t>
            </w:r>
          </w:p>
          <w:p w14:paraId="210635AA" w14:textId="77777777" w:rsidR="0069470E" w:rsidRPr="0069470E" w:rsidRDefault="0069470E" w:rsidP="0069470E">
            <w:pPr>
              <w:rPr>
                <w:sz w:val="22"/>
                <w:szCs w:val="22"/>
              </w:rPr>
            </w:pPr>
          </w:p>
          <w:p w14:paraId="6317F33F" w14:textId="39321AC2" w:rsidR="00FA3EDC" w:rsidRPr="0069470E" w:rsidRDefault="00FA3EDC" w:rsidP="00FE6E12">
            <w:pPr>
              <w:ind w:left="1080"/>
              <w:rPr>
                <w:i/>
                <w:sz w:val="22"/>
                <w:szCs w:val="22"/>
              </w:rPr>
            </w:pPr>
            <w:r w:rsidRPr="0069470E">
              <w:rPr>
                <w:i/>
                <w:sz w:val="22"/>
                <w:szCs w:val="22"/>
              </w:rPr>
              <w:t xml:space="preserve">And 38 years later we are like John Cleese, Eric Idle and Michael Palin's Jewish insurgents ranting against the despotic rule of Rome, defiantly demanding </w:t>
            </w:r>
            <w:r w:rsidR="00826104">
              <w:rPr>
                <w:i/>
                <w:sz w:val="22"/>
                <w:szCs w:val="22"/>
              </w:rPr>
              <w:t>‘</w:t>
            </w:r>
            <w:r w:rsidRPr="0069470E">
              <w:rPr>
                <w:i/>
                <w:sz w:val="22"/>
                <w:szCs w:val="22"/>
              </w:rPr>
              <w:t>and what did th</w:t>
            </w:r>
            <w:r w:rsidR="00826104">
              <w:rPr>
                <w:i/>
                <w:sz w:val="22"/>
                <w:szCs w:val="22"/>
              </w:rPr>
              <w:t>e Romans ever do for us anyway?’</w:t>
            </w:r>
          </w:p>
          <w:p w14:paraId="28DBAB21" w14:textId="77777777" w:rsidR="00FA3EDC" w:rsidRPr="0069470E" w:rsidRDefault="00FA3EDC" w:rsidP="00FE6E12">
            <w:pPr>
              <w:rPr>
                <w:sz w:val="22"/>
                <w:szCs w:val="22"/>
              </w:rPr>
            </w:pPr>
          </w:p>
          <w:p w14:paraId="0E40D267" w14:textId="6D6CE285" w:rsidR="00FA3EDC" w:rsidRPr="0069470E" w:rsidRDefault="00FA3EDC" w:rsidP="004736A0">
            <w:pPr>
              <w:pStyle w:val="ListParagraph"/>
              <w:numPr>
                <w:ilvl w:val="1"/>
                <w:numId w:val="3"/>
              </w:numPr>
              <w:rPr>
                <w:sz w:val="22"/>
                <w:szCs w:val="22"/>
              </w:rPr>
            </w:pPr>
            <w:r w:rsidRPr="0069470E">
              <w:rPr>
                <w:color w:val="231F20"/>
                <w:sz w:val="22"/>
                <w:szCs w:val="22"/>
              </w:rPr>
              <w:t xml:space="preserve">Telling the right story (providing a schema or frame through which to see the world. In this case, </w:t>
            </w:r>
            <w:r w:rsidRPr="00FB4238">
              <w:rPr>
                <w:color w:val="231F20"/>
                <w:sz w:val="22"/>
                <w:szCs w:val="22"/>
              </w:rPr>
              <w:t xml:space="preserve">as </w:t>
            </w:r>
            <w:hyperlink r:id="rId31" w:history="1">
              <w:r w:rsidRPr="00FB4238">
                <w:rPr>
                  <w:color w:val="231F20"/>
                  <w:sz w:val="22"/>
                  <w:szCs w:val="22"/>
                </w:rPr>
                <w:t>Don Watson</w:t>
              </w:r>
            </w:hyperlink>
            <w:r w:rsidRPr="00FB4238">
              <w:rPr>
                <w:color w:val="231F20"/>
                <w:sz w:val="22"/>
                <w:szCs w:val="22"/>
              </w:rPr>
              <w:t xml:space="preserve"> points</w:t>
            </w:r>
            <w:r w:rsidRPr="0069470E">
              <w:rPr>
                <w:color w:val="231F20"/>
                <w:sz w:val="22"/>
                <w:szCs w:val="22"/>
              </w:rPr>
              <w:t xml:space="preserve"> out, the literal and metaphorical </w:t>
            </w:r>
            <w:proofErr w:type="gramStart"/>
            <w:r w:rsidRPr="0069470E">
              <w:rPr>
                <w:color w:val="231F20"/>
                <w:sz w:val="22"/>
                <w:szCs w:val="22"/>
              </w:rPr>
              <w:t>effect</w:t>
            </w:r>
            <w:proofErr w:type="gramEnd"/>
            <w:r w:rsidRPr="0069470E">
              <w:rPr>
                <w:color w:val="231F20"/>
                <w:sz w:val="22"/>
                <w:szCs w:val="22"/>
              </w:rPr>
              <w:t xml:space="preserve"> of the phrase</w:t>
            </w:r>
            <w:r w:rsidRPr="0069470E">
              <w:rPr>
                <w:sz w:val="22"/>
                <w:szCs w:val="22"/>
              </w:rPr>
              <w:t xml:space="preserve"> </w:t>
            </w:r>
            <w:r w:rsidRPr="0069470E">
              <w:rPr>
                <w:i/>
                <w:sz w:val="22"/>
                <w:szCs w:val="22"/>
              </w:rPr>
              <w:t>the old man.)</w:t>
            </w:r>
          </w:p>
          <w:p w14:paraId="67EF48AA" w14:textId="77777777" w:rsidR="0069470E" w:rsidRPr="00421A51" w:rsidRDefault="0069470E" w:rsidP="00421A51">
            <w:pPr>
              <w:rPr>
                <w:sz w:val="22"/>
                <w:szCs w:val="22"/>
              </w:rPr>
            </w:pPr>
          </w:p>
          <w:p w14:paraId="67D482D8" w14:textId="77777777" w:rsidR="00FA3EDC" w:rsidRPr="00C82BAD" w:rsidRDefault="00FA3EDC" w:rsidP="00FE6E12">
            <w:pPr>
              <w:ind w:left="1080"/>
              <w:rPr>
                <w:i/>
                <w:sz w:val="22"/>
                <w:szCs w:val="22"/>
              </w:rPr>
            </w:pPr>
            <w:r w:rsidRPr="0069470E">
              <w:rPr>
                <w:i/>
                <w:sz w:val="22"/>
                <w:szCs w:val="22"/>
              </w:rPr>
              <w:t>Rather, my signal honour today on behalf of more people than I could ever know, is to express our immense gratitude for the public service of this old man.</w:t>
            </w:r>
          </w:p>
          <w:p w14:paraId="5EAC98F8" w14:textId="77777777" w:rsidR="00FA3EDC" w:rsidRPr="00C82BAD" w:rsidRDefault="00FA3EDC" w:rsidP="00FE6E12">
            <w:pPr>
              <w:rPr>
                <w:sz w:val="22"/>
                <w:szCs w:val="22"/>
              </w:rPr>
            </w:pPr>
          </w:p>
          <w:p w14:paraId="1E754FA4" w14:textId="7E20DF70" w:rsidR="00FA3EDC" w:rsidRPr="004736A0" w:rsidRDefault="004736A0" w:rsidP="004736A0">
            <w:pPr>
              <w:rPr>
                <w:sz w:val="22"/>
                <w:szCs w:val="22"/>
              </w:rPr>
            </w:pPr>
            <w:r>
              <w:rPr>
                <w:sz w:val="22"/>
                <w:szCs w:val="22"/>
              </w:rPr>
              <w:t xml:space="preserve">The teacher divides </w:t>
            </w:r>
            <w:r w:rsidR="00FA3EDC" w:rsidRPr="004736A0">
              <w:rPr>
                <w:sz w:val="22"/>
                <w:szCs w:val="22"/>
              </w:rPr>
              <w:t xml:space="preserve">the class into groups and </w:t>
            </w:r>
            <w:r>
              <w:rPr>
                <w:sz w:val="22"/>
                <w:szCs w:val="22"/>
              </w:rPr>
              <w:t xml:space="preserve">asks </w:t>
            </w:r>
            <w:r w:rsidR="00FA3EDC" w:rsidRPr="004736A0">
              <w:rPr>
                <w:sz w:val="22"/>
                <w:szCs w:val="22"/>
              </w:rPr>
              <w:t>students</w:t>
            </w:r>
            <w:r>
              <w:rPr>
                <w:sz w:val="22"/>
                <w:szCs w:val="22"/>
              </w:rPr>
              <w:t xml:space="preserve"> to</w:t>
            </w:r>
            <w:r w:rsidR="00FA3EDC" w:rsidRPr="004736A0">
              <w:rPr>
                <w:sz w:val="22"/>
                <w:szCs w:val="22"/>
              </w:rPr>
              <w:t xml:space="preserve"> apply the diagram to the remainder of the speech, identifying where these rhetorical aspects are foregrounded</w:t>
            </w:r>
            <w:r>
              <w:rPr>
                <w:sz w:val="22"/>
                <w:szCs w:val="22"/>
              </w:rPr>
              <w:t>.</w:t>
            </w:r>
          </w:p>
          <w:p w14:paraId="1E90B92A" w14:textId="77777777" w:rsidR="004736A0" w:rsidRDefault="004736A0" w:rsidP="004736A0">
            <w:pPr>
              <w:rPr>
                <w:sz w:val="22"/>
                <w:szCs w:val="22"/>
              </w:rPr>
            </w:pPr>
          </w:p>
          <w:p w14:paraId="157D0F7C" w14:textId="7F17F1CF" w:rsidR="00FA3EDC" w:rsidRPr="004736A0" w:rsidRDefault="00E16803" w:rsidP="004736A0">
            <w:pPr>
              <w:rPr>
                <w:sz w:val="22"/>
                <w:szCs w:val="22"/>
              </w:rPr>
            </w:pPr>
            <w:r>
              <w:rPr>
                <w:sz w:val="22"/>
                <w:szCs w:val="22"/>
              </w:rPr>
              <w:t>Students r</w:t>
            </w:r>
            <w:r w:rsidR="00FA3EDC" w:rsidRPr="004736A0">
              <w:rPr>
                <w:sz w:val="22"/>
                <w:szCs w:val="22"/>
              </w:rPr>
              <w:t xml:space="preserve">eturn to the statement: </w:t>
            </w:r>
            <w:r w:rsidR="00FA3EDC" w:rsidRPr="004736A0">
              <w:rPr>
                <w:i/>
                <w:sz w:val="22"/>
                <w:szCs w:val="22"/>
              </w:rPr>
              <w:t>At the end of the day, persuasion is about nothing other than ‘being right’ about something</w:t>
            </w:r>
            <w:r w:rsidR="00FA3EDC" w:rsidRPr="004736A0">
              <w:rPr>
                <w:sz w:val="22"/>
                <w:szCs w:val="22"/>
              </w:rPr>
              <w:t xml:space="preserve"> and discuss how Pearson creates his point of view on leadership and public service through his characterisation of Whitlam. </w:t>
            </w:r>
            <w:r>
              <w:rPr>
                <w:sz w:val="22"/>
                <w:szCs w:val="22"/>
              </w:rPr>
              <w:t>S</w:t>
            </w:r>
            <w:r w:rsidR="00FA3EDC" w:rsidRPr="004736A0">
              <w:rPr>
                <w:sz w:val="22"/>
                <w:szCs w:val="22"/>
              </w:rPr>
              <w:t>tudents discuss</w:t>
            </w:r>
            <w:r>
              <w:rPr>
                <w:sz w:val="22"/>
                <w:szCs w:val="22"/>
              </w:rPr>
              <w:t>:</w:t>
            </w:r>
          </w:p>
          <w:p w14:paraId="79C7D7C4" w14:textId="77777777" w:rsidR="00FA3EDC" w:rsidRPr="004736A0" w:rsidRDefault="00FA3EDC" w:rsidP="004736A0">
            <w:pPr>
              <w:pStyle w:val="ListParagraph"/>
              <w:numPr>
                <w:ilvl w:val="1"/>
                <w:numId w:val="35"/>
              </w:numPr>
              <w:rPr>
                <w:color w:val="231F20"/>
                <w:sz w:val="22"/>
                <w:szCs w:val="22"/>
              </w:rPr>
            </w:pPr>
            <w:r w:rsidRPr="004736A0">
              <w:rPr>
                <w:color w:val="231F20"/>
                <w:sz w:val="22"/>
                <w:szCs w:val="22"/>
              </w:rPr>
              <w:t>what Pearson sees and knows about Whitlam</w:t>
            </w:r>
          </w:p>
          <w:p w14:paraId="02AD849A" w14:textId="7F7C9235" w:rsidR="00FA3EDC" w:rsidRPr="004736A0" w:rsidRDefault="00FA3EDC" w:rsidP="004736A0">
            <w:pPr>
              <w:pStyle w:val="ListParagraph"/>
              <w:numPr>
                <w:ilvl w:val="1"/>
                <w:numId w:val="35"/>
              </w:numPr>
              <w:rPr>
                <w:color w:val="231F20"/>
                <w:sz w:val="22"/>
                <w:szCs w:val="22"/>
              </w:rPr>
            </w:pPr>
            <w:r w:rsidRPr="004736A0">
              <w:rPr>
                <w:color w:val="231F20"/>
                <w:sz w:val="22"/>
                <w:szCs w:val="22"/>
              </w:rPr>
              <w:t>observations about the psychology of Pearson that influence his representation of Whitlam’s life (his slant on the character of Whitlam)</w:t>
            </w:r>
          </w:p>
          <w:p w14:paraId="55C4A7F0" w14:textId="69020472" w:rsidR="00FA3EDC" w:rsidRPr="004736A0" w:rsidRDefault="00FA3EDC" w:rsidP="004736A0">
            <w:pPr>
              <w:pStyle w:val="ListParagraph"/>
              <w:numPr>
                <w:ilvl w:val="1"/>
                <w:numId w:val="35"/>
              </w:numPr>
              <w:rPr>
                <w:color w:val="231F20"/>
                <w:sz w:val="22"/>
                <w:szCs w:val="22"/>
              </w:rPr>
            </w:pPr>
            <w:r w:rsidRPr="004736A0">
              <w:rPr>
                <w:color w:val="231F20"/>
                <w:sz w:val="22"/>
                <w:szCs w:val="22"/>
              </w:rPr>
              <w:t>examples from the text that reveal Pearson’s ideology or worldview and whether he confers this upon Whitlam</w:t>
            </w:r>
          </w:p>
          <w:p w14:paraId="746B9188" w14:textId="30C1EE10" w:rsidR="00FA3EDC" w:rsidRPr="004736A0" w:rsidRDefault="00FA3EDC" w:rsidP="004736A0">
            <w:pPr>
              <w:pStyle w:val="ListParagraph"/>
              <w:numPr>
                <w:ilvl w:val="1"/>
                <w:numId w:val="35"/>
              </w:numPr>
              <w:rPr>
                <w:color w:val="231F20"/>
                <w:sz w:val="22"/>
                <w:szCs w:val="22"/>
              </w:rPr>
            </w:pPr>
            <w:proofErr w:type="gramStart"/>
            <w:r w:rsidRPr="004736A0">
              <w:rPr>
                <w:color w:val="231F20"/>
                <w:sz w:val="22"/>
                <w:szCs w:val="22"/>
              </w:rPr>
              <w:t>what</w:t>
            </w:r>
            <w:proofErr w:type="gramEnd"/>
            <w:r w:rsidRPr="004736A0">
              <w:rPr>
                <w:color w:val="231F20"/>
                <w:sz w:val="22"/>
                <w:szCs w:val="22"/>
              </w:rPr>
              <w:t xml:space="preserve"> insights Pearson’s view of leadership might offer that resonate with those suggested in </w:t>
            </w:r>
            <w:r w:rsidRPr="004736A0">
              <w:rPr>
                <w:i/>
                <w:color w:val="231F20"/>
                <w:sz w:val="22"/>
                <w:szCs w:val="22"/>
              </w:rPr>
              <w:t>Henry IV Part 1</w:t>
            </w:r>
            <w:r w:rsidR="004736A0">
              <w:rPr>
                <w:i/>
                <w:color w:val="231F20"/>
                <w:sz w:val="22"/>
                <w:szCs w:val="22"/>
              </w:rPr>
              <w:t>.</w:t>
            </w:r>
          </w:p>
          <w:p w14:paraId="5DBAFC1A" w14:textId="77777777" w:rsidR="00FA3EDC" w:rsidRPr="00C82BAD" w:rsidRDefault="00FA3EDC" w:rsidP="00FE6E12">
            <w:pPr>
              <w:rPr>
                <w:sz w:val="22"/>
                <w:szCs w:val="22"/>
              </w:rPr>
            </w:pPr>
          </w:p>
          <w:p w14:paraId="69664849" w14:textId="48CC5C2B" w:rsidR="00FA3EDC" w:rsidRPr="00C82BAD" w:rsidRDefault="00FA3EDC" w:rsidP="00FE6E12">
            <w:pPr>
              <w:rPr>
                <w:sz w:val="22"/>
                <w:szCs w:val="22"/>
              </w:rPr>
            </w:pPr>
            <w:r w:rsidRPr="00C82BAD">
              <w:rPr>
                <w:sz w:val="22"/>
                <w:szCs w:val="22"/>
              </w:rPr>
              <w:t xml:space="preserve">Earlier in this learning sequence students created a </w:t>
            </w:r>
            <w:r w:rsidR="00903C3D">
              <w:rPr>
                <w:sz w:val="22"/>
                <w:szCs w:val="22"/>
              </w:rPr>
              <w:t>composition</w:t>
            </w:r>
            <w:r w:rsidRPr="00C82BAD">
              <w:rPr>
                <w:sz w:val="22"/>
                <w:szCs w:val="22"/>
              </w:rPr>
              <w:t xml:space="preserve"> </w:t>
            </w:r>
            <w:r w:rsidR="00903C3D">
              <w:rPr>
                <w:sz w:val="22"/>
                <w:szCs w:val="22"/>
              </w:rPr>
              <w:t xml:space="preserve">by combining </w:t>
            </w:r>
            <w:r w:rsidRPr="00C82BAD">
              <w:rPr>
                <w:sz w:val="22"/>
                <w:szCs w:val="22"/>
              </w:rPr>
              <w:t xml:space="preserve">other texts. As a culminating activity, invite students to create a new text through textual intercutting. This involves taking words and references from other texts and combining them in a new text for a different purpose. Hazel Smith in </w:t>
            </w:r>
            <w:r w:rsidRPr="00C82BAD">
              <w:rPr>
                <w:i/>
                <w:sz w:val="22"/>
                <w:szCs w:val="22"/>
              </w:rPr>
              <w:t xml:space="preserve">The Writing Experiment </w:t>
            </w:r>
            <w:r w:rsidRPr="00C82BAD">
              <w:rPr>
                <w:sz w:val="22"/>
                <w:szCs w:val="22"/>
              </w:rPr>
              <w:t xml:space="preserve">references Laurie Duggan’s </w:t>
            </w:r>
            <w:hyperlink r:id="rId32" w:history="1">
              <w:r w:rsidRPr="00C82BAD">
                <w:rPr>
                  <w:rStyle w:val="Hyperlink"/>
                  <w:i/>
                  <w:sz w:val="22"/>
                  <w:szCs w:val="22"/>
                </w:rPr>
                <w:t>The Ash Range</w:t>
              </w:r>
            </w:hyperlink>
            <w:r w:rsidRPr="00C82BAD">
              <w:rPr>
                <w:sz w:val="22"/>
                <w:szCs w:val="22"/>
              </w:rPr>
              <w:t xml:space="preserve"> as an example of a new text created from diaries, journals and newspaper stories structured in a particular way, in this case by the passage of time.</w:t>
            </w:r>
          </w:p>
          <w:p w14:paraId="13F0065E" w14:textId="77777777" w:rsidR="00FA3EDC" w:rsidRPr="00C82BAD" w:rsidRDefault="00FA3EDC" w:rsidP="00FE6E12">
            <w:pPr>
              <w:rPr>
                <w:sz w:val="22"/>
                <w:szCs w:val="22"/>
              </w:rPr>
            </w:pPr>
          </w:p>
          <w:p w14:paraId="5CE15296" w14:textId="2C1AED69" w:rsidR="00FA3EDC" w:rsidRPr="004736A0" w:rsidRDefault="004736A0" w:rsidP="004736A0">
            <w:pPr>
              <w:rPr>
                <w:sz w:val="22"/>
                <w:szCs w:val="22"/>
              </w:rPr>
            </w:pPr>
            <w:r>
              <w:rPr>
                <w:sz w:val="22"/>
                <w:szCs w:val="22"/>
              </w:rPr>
              <w:t>The teacher d</w:t>
            </w:r>
            <w:r w:rsidR="00FA3EDC" w:rsidRPr="004736A0">
              <w:rPr>
                <w:sz w:val="22"/>
                <w:szCs w:val="22"/>
              </w:rPr>
              <w:t>isplay</w:t>
            </w:r>
            <w:r>
              <w:rPr>
                <w:sz w:val="22"/>
                <w:szCs w:val="22"/>
              </w:rPr>
              <w:t>s</w:t>
            </w:r>
            <w:r w:rsidR="00FA3EDC" w:rsidRPr="004736A0">
              <w:rPr>
                <w:sz w:val="22"/>
                <w:szCs w:val="22"/>
              </w:rPr>
              <w:t xml:space="preserve"> </w:t>
            </w:r>
            <w:r w:rsidR="00FA3EDC" w:rsidRPr="004736A0">
              <w:rPr>
                <w:i/>
                <w:sz w:val="22"/>
                <w:szCs w:val="22"/>
              </w:rPr>
              <w:t>The Ash Range</w:t>
            </w:r>
            <w:r w:rsidR="00FA3EDC" w:rsidRPr="004736A0">
              <w:rPr>
                <w:sz w:val="22"/>
                <w:szCs w:val="22"/>
              </w:rPr>
              <w:t xml:space="preserve"> as an exemplar text and highlight</w:t>
            </w:r>
            <w:r w:rsidR="00A4122D">
              <w:rPr>
                <w:sz w:val="22"/>
                <w:szCs w:val="22"/>
              </w:rPr>
              <w:t>s</w:t>
            </w:r>
            <w:r w:rsidR="00FA3EDC" w:rsidRPr="004736A0">
              <w:rPr>
                <w:sz w:val="22"/>
                <w:szCs w:val="22"/>
              </w:rPr>
              <w:t xml:space="preserve"> the way </w:t>
            </w:r>
            <w:r w:rsidR="00A4122D">
              <w:rPr>
                <w:sz w:val="22"/>
                <w:szCs w:val="22"/>
              </w:rPr>
              <w:t xml:space="preserve">the author </w:t>
            </w:r>
            <w:r w:rsidR="00FA3EDC" w:rsidRPr="004736A0">
              <w:rPr>
                <w:sz w:val="22"/>
                <w:szCs w:val="22"/>
              </w:rPr>
              <w:t xml:space="preserve">has </w:t>
            </w:r>
            <w:r>
              <w:rPr>
                <w:sz w:val="22"/>
                <w:szCs w:val="22"/>
              </w:rPr>
              <w:lastRenderedPageBreak/>
              <w:t>cut texts to create a new text.</w:t>
            </w:r>
          </w:p>
          <w:p w14:paraId="324F412E" w14:textId="77777777" w:rsidR="004736A0" w:rsidRDefault="004736A0" w:rsidP="004736A0">
            <w:pPr>
              <w:rPr>
                <w:sz w:val="22"/>
                <w:szCs w:val="22"/>
              </w:rPr>
            </w:pPr>
          </w:p>
          <w:p w14:paraId="66592F04" w14:textId="362CC4DA" w:rsidR="00FA3EDC" w:rsidRDefault="004736A0" w:rsidP="004736A0">
            <w:pPr>
              <w:rPr>
                <w:sz w:val="22"/>
                <w:szCs w:val="22"/>
              </w:rPr>
            </w:pPr>
            <w:r>
              <w:rPr>
                <w:sz w:val="22"/>
                <w:szCs w:val="22"/>
              </w:rPr>
              <w:t>S</w:t>
            </w:r>
            <w:r w:rsidR="00FA3EDC" w:rsidRPr="004736A0">
              <w:rPr>
                <w:sz w:val="22"/>
                <w:szCs w:val="22"/>
              </w:rPr>
              <w:t xml:space="preserve">tudents select three or four different textual extracts, phrases, sentences from Pearson’s speech and </w:t>
            </w:r>
            <w:r w:rsidR="00FA3EDC" w:rsidRPr="004736A0">
              <w:rPr>
                <w:i/>
                <w:sz w:val="22"/>
                <w:szCs w:val="22"/>
              </w:rPr>
              <w:t>Henry IV Part I</w:t>
            </w:r>
            <w:r w:rsidR="00FA3EDC" w:rsidRPr="004736A0">
              <w:rPr>
                <w:sz w:val="22"/>
                <w:szCs w:val="22"/>
              </w:rPr>
              <w:t xml:space="preserve"> that they found reveal</w:t>
            </w:r>
            <w:r>
              <w:rPr>
                <w:sz w:val="22"/>
                <w:szCs w:val="22"/>
              </w:rPr>
              <w:t>ing on the nature of leadership.</w:t>
            </w:r>
          </w:p>
          <w:p w14:paraId="6E88AFD1" w14:textId="77777777" w:rsidR="004736A0" w:rsidRPr="004736A0" w:rsidRDefault="004736A0" w:rsidP="004736A0">
            <w:pPr>
              <w:rPr>
                <w:sz w:val="22"/>
                <w:szCs w:val="22"/>
              </w:rPr>
            </w:pPr>
          </w:p>
          <w:p w14:paraId="7A31028F" w14:textId="6C96EE34" w:rsidR="00FA3EDC" w:rsidRPr="004736A0" w:rsidRDefault="004736A0" w:rsidP="004736A0">
            <w:pPr>
              <w:rPr>
                <w:sz w:val="22"/>
                <w:szCs w:val="22"/>
              </w:rPr>
            </w:pPr>
            <w:r>
              <w:rPr>
                <w:sz w:val="22"/>
                <w:szCs w:val="22"/>
              </w:rPr>
              <w:t>S</w:t>
            </w:r>
            <w:r w:rsidR="00FA3EDC" w:rsidRPr="004736A0">
              <w:rPr>
                <w:sz w:val="22"/>
                <w:szCs w:val="22"/>
              </w:rPr>
              <w:t>tudents cut them together to create their point of view on the nature of leadership and public duty. Students should compose about two paragraphs. Possible approaches could include:</w:t>
            </w:r>
          </w:p>
          <w:p w14:paraId="453C33EA" w14:textId="77777777" w:rsidR="00FA3EDC" w:rsidRPr="004736A0" w:rsidRDefault="00FA3EDC" w:rsidP="004736A0">
            <w:pPr>
              <w:pStyle w:val="ListParagraph"/>
              <w:numPr>
                <w:ilvl w:val="1"/>
                <w:numId w:val="35"/>
              </w:numPr>
              <w:rPr>
                <w:color w:val="231F20"/>
                <w:sz w:val="22"/>
                <w:szCs w:val="22"/>
              </w:rPr>
            </w:pPr>
            <w:r w:rsidRPr="004736A0">
              <w:rPr>
                <w:color w:val="231F20"/>
                <w:sz w:val="22"/>
                <w:szCs w:val="22"/>
              </w:rPr>
              <w:t>juxtaposing textual extracts to comment on ideologies associated with the nature of leadership</w:t>
            </w:r>
          </w:p>
          <w:p w14:paraId="31A07D89" w14:textId="0FB5BEC9"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transposing specific words or phrases from one text to another as a structuring device, for example Pearson’s </w:t>
            </w:r>
            <w:r w:rsidR="0042099C">
              <w:rPr>
                <w:color w:val="231F20"/>
                <w:sz w:val="22"/>
                <w:szCs w:val="22"/>
              </w:rPr>
              <w:t>‘</w:t>
            </w:r>
            <w:r w:rsidRPr="004736A0">
              <w:rPr>
                <w:color w:val="231F20"/>
                <w:sz w:val="22"/>
                <w:szCs w:val="22"/>
              </w:rPr>
              <w:t>this old man</w:t>
            </w:r>
            <w:r w:rsidR="0042099C">
              <w:rPr>
                <w:color w:val="231F20"/>
                <w:sz w:val="22"/>
                <w:szCs w:val="22"/>
              </w:rPr>
              <w:t>’</w:t>
            </w:r>
            <w:r w:rsidRPr="004736A0">
              <w:rPr>
                <w:color w:val="231F20"/>
                <w:sz w:val="22"/>
                <w:szCs w:val="22"/>
              </w:rPr>
              <w:t xml:space="preserve"> blended with lines spoken by King Henry and Falstaff in </w:t>
            </w:r>
            <w:r w:rsidRPr="004736A0">
              <w:rPr>
                <w:i/>
                <w:color w:val="231F20"/>
                <w:sz w:val="22"/>
                <w:szCs w:val="22"/>
              </w:rPr>
              <w:t>Henry IV Part 1</w:t>
            </w:r>
          </w:p>
          <w:p w14:paraId="75B15F0D" w14:textId="3B110A9B" w:rsidR="00FA3EDC" w:rsidRPr="004736A0" w:rsidRDefault="00FA3EDC" w:rsidP="004736A0">
            <w:pPr>
              <w:pStyle w:val="ListParagraph"/>
              <w:numPr>
                <w:ilvl w:val="1"/>
                <w:numId w:val="35"/>
              </w:numPr>
              <w:rPr>
                <w:color w:val="231F20"/>
                <w:sz w:val="22"/>
                <w:szCs w:val="22"/>
              </w:rPr>
            </w:pPr>
            <w:proofErr w:type="gramStart"/>
            <w:r w:rsidRPr="004736A0">
              <w:rPr>
                <w:color w:val="231F20"/>
                <w:sz w:val="22"/>
                <w:szCs w:val="22"/>
              </w:rPr>
              <w:t>using</w:t>
            </w:r>
            <w:proofErr w:type="gramEnd"/>
            <w:r w:rsidRPr="004736A0">
              <w:rPr>
                <w:color w:val="231F20"/>
                <w:sz w:val="22"/>
                <w:szCs w:val="22"/>
              </w:rPr>
              <w:t xml:space="preserve"> extracts from both texts to explore the (probable) legacy of Hal and the actual legacy of Hotspur.</w:t>
            </w:r>
          </w:p>
          <w:p w14:paraId="628FAE71" w14:textId="77777777" w:rsidR="004736A0" w:rsidRDefault="004736A0" w:rsidP="004736A0">
            <w:pPr>
              <w:rPr>
                <w:sz w:val="22"/>
                <w:szCs w:val="22"/>
              </w:rPr>
            </w:pPr>
          </w:p>
          <w:p w14:paraId="2ECF126D" w14:textId="1834D5A8" w:rsidR="00FA3EDC" w:rsidRDefault="00FA3EDC" w:rsidP="004736A0">
            <w:pPr>
              <w:rPr>
                <w:sz w:val="22"/>
                <w:szCs w:val="22"/>
              </w:rPr>
            </w:pPr>
            <w:r>
              <w:rPr>
                <w:sz w:val="22"/>
                <w:szCs w:val="22"/>
              </w:rPr>
              <w:t>As a class</w:t>
            </w:r>
            <w:r w:rsidR="004736A0">
              <w:rPr>
                <w:sz w:val="22"/>
                <w:szCs w:val="22"/>
              </w:rPr>
              <w:t>,</w:t>
            </w:r>
            <w:r w:rsidR="00743C40">
              <w:rPr>
                <w:sz w:val="22"/>
                <w:szCs w:val="22"/>
              </w:rPr>
              <w:t xml:space="preserve"> students discuss their compositions including:</w:t>
            </w:r>
          </w:p>
          <w:p w14:paraId="4880758C" w14:textId="66FC94EA" w:rsidR="00FA3EDC" w:rsidRPr="004736A0" w:rsidRDefault="00FA3EDC" w:rsidP="004736A0">
            <w:pPr>
              <w:pStyle w:val="ListParagraph"/>
              <w:numPr>
                <w:ilvl w:val="1"/>
                <w:numId w:val="35"/>
              </w:numPr>
              <w:rPr>
                <w:color w:val="231F20"/>
                <w:sz w:val="22"/>
                <w:szCs w:val="22"/>
              </w:rPr>
            </w:pPr>
            <w:r w:rsidRPr="004736A0">
              <w:rPr>
                <w:color w:val="231F20"/>
                <w:sz w:val="22"/>
                <w:szCs w:val="22"/>
              </w:rPr>
              <w:t>the stylistic</w:t>
            </w:r>
            <w:r w:rsidR="00743C40">
              <w:rPr>
                <w:color w:val="231F20"/>
                <w:sz w:val="22"/>
                <w:szCs w:val="22"/>
              </w:rPr>
              <w:t xml:space="preserve"> elements that contribute to the</w:t>
            </w:r>
            <w:r w:rsidRPr="004736A0">
              <w:rPr>
                <w:color w:val="231F20"/>
                <w:sz w:val="22"/>
                <w:szCs w:val="22"/>
              </w:rPr>
              <w:t xml:space="preserve"> elegance</w:t>
            </w:r>
            <w:r w:rsidR="00743C40">
              <w:rPr>
                <w:color w:val="231F20"/>
                <w:sz w:val="22"/>
                <w:szCs w:val="22"/>
              </w:rPr>
              <w:t xml:space="preserve"> of their piece</w:t>
            </w:r>
          </w:p>
          <w:p w14:paraId="59029D30" w14:textId="3F6E15CA" w:rsidR="00FA3EDC" w:rsidRPr="004736A0" w:rsidRDefault="00FA3EDC" w:rsidP="004736A0">
            <w:pPr>
              <w:pStyle w:val="ListParagraph"/>
              <w:numPr>
                <w:ilvl w:val="1"/>
                <w:numId w:val="35"/>
              </w:numPr>
              <w:rPr>
                <w:color w:val="231F20"/>
                <w:sz w:val="22"/>
                <w:szCs w:val="22"/>
              </w:rPr>
            </w:pPr>
            <w:r w:rsidRPr="004736A0">
              <w:rPr>
                <w:color w:val="231F20"/>
                <w:sz w:val="22"/>
                <w:szCs w:val="22"/>
              </w:rPr>
              <w:t>the intended audience</w:t>
            </w:r>
          </w:p>
          <w:p w14:paraId="5455201D" w14:textId="02E9C986" w:rsidR="00FA3EDC" w:rsidRPr="004736A0" w:rsidRDefault="00743C40" w:rsidP="004736A0">
            <w:pPr>
              <w:pStyle w:val="ListParagraph"/>
              <w:numPr>
                <w:ilvl w:val="1"/>
                <w:numId w:val="35"/>
              </w:numPr>
              <w:rPr>
                <w:color w:val="231F20"/>
                <w:sz w:val="22"/>
                <w:szCs w:val="22"/>
              </w:rPr>
            </w:pPr>
            <w:r>
              <w:rPr>
                <w:color w:val="231F20"/>
                <w:sz w:val="22"/>
                <w:szCs w:val="22"/>
              </w:rPr>
              <w:t xml:space="preserve">the </w:t>
            </w:r>
            <w:r w:rsidR="00FA3EDC" w:rsidRPr="004736A0">
              <w:rPr>
                <w:color w:val="231F20"/>
                <w:sz w:val="22"/>
                <w:szCs w:val="22"/>
              </w:rPr>
              <w:t>perspective on the nature of leadership and public duty that has been foregrounded</w:t>
            </w:r>
          </w:p>
          <w:p w14:paraId="7D46BE09" w14:textId="59016641" w:rsidR="00FA3EDC" w:rsidRPr="004736A0" w:rsidRDefault="00FA3EDC" w:rsidP="004736A0">
            <w:pPr>
              <w:pStyle w:val="ListParagraph"/>
              <w:numPr>
                <w:ilvl w:val="1"/>
                <w:numId w:val="35"/>
              </w:numPr>
              <w:rPr>
                <w:color w:val="231F20"/>
                <w:sz w:val="22"/>
                <w:szCs w:val="22"/>
              </w:rPr>
            </w:pPr>
            <w:r w:rsidRPr="004736A0">
              <w:rPr>
                <w:color w:val="231F20"/>
                <w:sz w:val="22"/>
                <w:szCs w:val="22"/>
              </w:rPr>
              <w:t xml:space="preserve">whether the definition of eloquence in the </w:t>
            </w:r>
            <w:r w:rsidRPr="004736A0">
              <w:rPr>
                <w:i/>
                <w:color w:val="231F20"/>
                <w:sz w:val="22"/>
                <w:szCs w:val="22"/>
              </w:rPr>
              <w:t>Devil’s Dictionary</w:t>
            </w:r>
            <w:r w:rsidRPr="004736A0">
              <w:rPr>
                <w:color w:val="231F20"/>
                <w:sz w:val="22"/>
                <w:szCs w:val="22"/>
              </w:rPr>
              <w:t xml:space="preserve"> resonates with their perspectives</w:t>
            </w:r>
          </w:p>
          <w:p w14:paraId="2F5DDF7D" w14:textId="0E57A386" w:rsidR="00FA3EDC" w:rsidRPr="00903C3D" w:rsidRDefault="00FA3EDC" w:rsidP="004736A0">
            <w:pPr>
              <w:pStyle w:val="ListParagraph"/>
              <w:numPr>
                <w:ilvl w:val="1"/>
                <w:numId w:val="35"/>
              </w:numPr>
              <w:rPr>
                <w:color w:val="231F20"/>
                <w:sz w:val="22"/>
                <w:szCs w:val="22"/>
              </w:rPr>
            </w:pPr>
            <w:proofErr w:type="gramStart"/>
            <w:r w:rsidRPr="004736A0">
              <w:rPr>
                <w:color w:val="231F20"/>
                <w:sz w:val="22"/>
                <w:szCs w:val="22"/>
              </w:rPr>
              <w:t>what</w:t>
            </w:r>
            <w:proofErr w:type="gramEnd"/>
            <w:r w:rsidRPr="004736A0">
              <w:rPr>
                <w:color w:val="231F20"/>
                <w:sz w:val="22"/>
                <w:szCs w:val="22"/>
              </w:rPr>
              <w:t xml:space="preserve"> they have learned about the processes of composition.</w:t>
            </w:r>
          </w:p>
        </w:tc>
        <w:tc>
          <w:tcPr>
            <w:tcW w:w="917" w:type="pct"/>
          </w:tcPr>
          <w:p w14:paraId="72F1D31E" w14:textId="77777777" w:rsidR="00FA3EDC" w:rsidRDefault="00FA3EDC">
            <w:pPr>
              <w:rPr>
                <w:sz w:val="22"/>
                <w:szCs w:val="22"/>
              </w:rPr>
            </w:pPr>
          </w:p>
          <w:p w14:paraId="2FE2DEEA" w14:textId="77777777" w:rsidR="00EA7119" w:rsidRDefault="00EA7119">
            <w:pPr>
              <w:rPr>
                <w:sz w:val="22"/>
                <w:szCs w:val="22"/>
              </w:rPr>
            </w:pPr>
          </w:p>
          <w:p w14:paraId="2D8E7F77" w14:textId="77777777" w:rsidR="00EA7119" w:rsidRDefault="00EA7119">
            <w:pPr>
              <w:rPr>
                <w:sz w:val="22"/>
                <w:szCs w:val="22"/>
              </w:rPr>
            </w:pPr>
          </w:p>
          <w:p w14:paraId="4EBCC482" w14:textId="77777777" w:rsidR="00EA7119" w:rsidRDefault="00EA7119">
            <w:pPr>
              <w:rPr>
                <w:sz w:val="22"/>
                <w:szCs w:val="22"/>
              </w:rPr>
            </w:pPr>
          </w:p>
          <w:p w14:paraId="3ACB859F" w14:textId="77777777" w:rsidR="00EA7119" w:rsidRDefault="00EA7119">
            <w:pPr>
              <w:rPr>
                <w:sz w:val="22"/>
                <w:szCs w:val="22"/>
              </w:rPr>
            </w:pPr>
          </w:p>
          <w:p w14:paraId="2CD1E8CC" w14:textId="77777777" w:rsidR="00EA7119" w:rsidRDefault="00EA7119">
            <w:pPr>
              <w:rPr>
                <w:sz w:val="22"/>
                <w:szCs w:val="22"/>
              </w:rPr>
            </w:pPr>
          </w:p>
          <w:p w14:paraId="0BDCB141" w14:textId="77777777" w:rsidR="00EA7119" w:rsidRDefault="00EA7119">
            <w:pPr>
              <w:rPr>
                <w:sz w:val="22"/>
                <w:szCs w:val="22"/>
              </w:rPr>
            </w:pPr>
          </w:p>
          <w:p w14:paraId="2C88C79B" w14:textId="77777777" w:rsidR="00EA7119" w:rsidRDefault="00EA7119">
            <w:pPr>
              <w:rPr>
                <w:sz w:val="22"/>
                <w:szCs w:val="22"/>
              </w:rPr>
            </w:pPr>
          </w:p>
          <w:p w14:paraId="165E599B" w14:textId="77777777" w:rsidR="00EA7119" w:rsidRDefault="00EA7119">
            <w:pPr>
              <w:rPr>
                <w:sz w:val="22"/>
                <w:szCs w:val="22"/>
              </w:rPr>
            </w:pPr>
          </w:p>
          <w:p w14:paraId="3CA0500C" w14:textId="77777777" w:rsidR="00EA7119" w:rsidRDefault="00EA7119">
            <w:pPr>
              <w:rPr>
                <w:sz w:val="22"/>
                <w:szCs w:val="22"/>
              </w:rPr>
            </w:pPr>
          </w:p>
          <w:p w14:paraId="6D2BB3CC" w14:textId="77777777" w:rsidR="00EA7119" w:rsidRDefault="00EA7119">
            <w:pPr>
              <w:rPr>
                <w:sz w:val="22"/>
                <w:szCs w:val="22"/>
              </w:rPr>
            </w:pPr>
          </w:p>
          <w:p w14:paraId="409D9857" w14:textId="77777777" w:rsidR="00EA7119" w:rsidRDefault="00EA7119">
            <w:pPr>
              <w:rPr>
                <w:sz w:val="22"/>
                <w:szCs w:val="22"/>
              </w:rPr>
            </w:pPr>
          </w:p>
          <w:p w14:paraId="78EA056A" w14:textId="77777777" w:rsidR="00EA7119" w:rsidRDefault="00EA7119">
            <w:pPr>
              <w:rPr>
                <w:sz w:val="22"/>
                <w:szCs w:val="22"/>
              </w:rPr>
            </w:pPr>
          </w:p>
          <w:p w14:paraId="44DE9C1C" w14:textId="77777777" w:rsidR="00EA7119" w:rsidRDefault="00EA7119">
            <w:pPr>
              <w:rPr>
                <w:sz w:val="22"/>
                <w:szCs w:val="22"/>
              </w:rPr>
            </w:pPr>
          </w:p>
          <w:p w14:paraId="2B17A787" w14:textId="77777777" w:rsidR="00EA7119" w:rsidRDefault="00EA7119">
            <w:pPr>
              <w:rPr>
                <w:sz w:val="22"/>
                <w:szCs w:val="22"/>
              </w:rPr>
            </w:pPr>
          </w:p>
          <w:p w14:paraId="4582B937" w14:textId="77777777" w:rsidR="00EA7119" w:rsidRDefault="00EA7119">
            <w:pPr>
              <w:rPr>
                <w:sz w:val="22"/>
                <w:szCs w:val="22"/>
              </w:rPr>
            </w:pPr>
          </w:p>
          <w:p w14:paraId="43083E49" w14:textId="77777777" w:rsidR="00EA7119" w:rsidRDefault="00EA7119">
            <w:pPr>
              <w:rPr>
                <w:sz w:val="22"/>
                <w:szCs w:val="22"/>
              </w:rPr>
            </w:pPr>
          </w:p>
          <w:p w14:paraId="2E4A3F0D" w14:textId="77777777" w:rsidR="00EA7119" w:rsidRDefault="00EA7119" w:rsidP="00406448">
            <w:pPr>
              <w:rPr>
                <w:sz w:val="22"/>
                <w:szCs w:val="22"/>
              </w:rPr>
            </w:pPr>
          </w:p>
          <w:p w14:paraId="7161A8F7" w14:textId="77777777" w:rsidR="00EA7119" w:rsidRDefault="00EA7119" w:rsidP="00406448"/>
          <w:p w14:paraId="4A9C045D" w14:textId="77777777" w:rsidR="00EA7119" w:rsidRDefault="00EA7119" w:rsidP="00406448"/>
          <w:p w14:paraId="5E604E8E" w14:textId="77777777" w:rsidR="00EA7119" w:rsidRDefault="00EA7119" w:rsidP="00406448"/>
          <w:p w14:paraId="2FB29792" w14:textId="77777777" w:rsidR="00EA7119" w:rsidRDefault="00EA7119" w:rsidP="00406448"/>
          <w:p w14:paraId="716D8AC9" w14:textId="77777777" w:rsidR="00EA7119" w:rsidRDefault="00EA7119" w:rsidP="00406448"/>
          <w:p w14:paraId="18FEBE20" w14:textId="1D8D3A64" w:rsidR="00FA3EDC" w:rsidRPr="00EA7119" w:rsidRDefault="00AD5E79" w:rsidP="00406448">
            <w:pPr>
              <w:rPr>
                <w:sz w:val="22"/>
                <w:szCs w:val="22"/>
              </w:rPr>
            </w:pPr>
            <w:hyperlink r:id="rId33" w:anchor="!" w:history="1">
              <w:r w:rsidR="00FA3EDC" w:rsidRPr="00406448">
                <w:rPr>
                  <w:rStyle w:val="Hyperlink"/>
                  <w:i/>
                  <w:sz w:val="22"/>
                  <w:szCs w:val="22"/>
                </w:rPr>
                <w:t>The Devil’s Dictionary</w:t>
              </w:r>
            </w:hyperlink>
            <w:r w:rsidR="00FA3EDC">
              <w:t xml:space="preserve">, </w:t>
            </w:r>
            <w:r w:rsidR="00FA3EDC" w:rsidRPr="00EA7119">
              <w:rPr>
                <w:sz w:val="22"/>
                <w:szCs w:val="22"/>
              </w:rPr>
              <w:t>Ambrose Bierce</w:t>
            </w:r>
          </w:p>
          <w:p w14:paraId="4A2F7094" w14:textId="77777777" w:rsidR="00FA3EDC" w:rsidRDefault="00FA3EDC" w:rsidP="00EC02EA">
            <w:pPr>
              <w:rPr>
                <w:sz w:val="22"/>
                <w:szCs w:val="22"/>
              </w:rPr>
            </w:pPr>
          </w:p>
          <w:p w14:paraId="12723D8E" w14:textId="77777777" w:rsidR="00EA7119" w:rsidRDefault="00EA7119" w:rsidP="00EC02EA">
            <w:pPr>
              <w:rPr>
                <w:sz w:val="22"/>
                <w:szCs w:val="22"/>
              </w:rPr>
            </w:pPr>
          </w:p>
          <w:p w14:paraId="43B01FB7" w14:textId="77777777" w:rsidR="00EA7119" w:rsidRDefault="00EA7119" w:rsidP="00EC02EA">
            <w:pPr>
              <w:rPr>
                <w:sz w:val="22"/>
                <w:szCs w:val="22"/>
              </w:rPr>
            </w:pPr>
          </w:p>
          <w:p w14:paraId="56BD92FC" w14:textId="77777777" w:rsidR="00EA7119" w:rsidRDefault="00EA7119" w:rsidP="00EC02EA">
            <w:pPr>
              <w:rPr>
                <w:sz w:val="22"/>
                <w:szCs w:val="22"/>
              </w:rPr>
            </w:pPr>
          </w:p>
          <w:p w14:paraId="41BCAFC7" w14:textId="77777777" w:rsidR="00EA7119" w:rsidRDefault="00EA7119" w:rsidP="00EC02EA">
            <w:pPr>
              <w:rPr>
                <w:sz w:val="22"/>
                <w:szCs w:val="22"/>
              </w:rPr>
            </w:pPr>
          </w:p>
          <w:p w14:paraId="7EB04426" w14:textId="77777777" w:rsidR="00EA7119" w:rsidRDefault="00EA7119" w:rsidP="00EC02EA">
            <w:pPr>
              <w:rPr>
                <w:sz w:val="22"/>
                <w:szCs w:val="22"/>
              </w:rPr>
            </w:pPr>
          </w:p>
          <w:p w14:paraId="4B33645C" w14:textId="77777777" w:rsidR="00EA7119" w:rsidRDefault="00EA7119" w:rsidP="00EC02EA">
            <w:pPr>
              <w:rPr>
                <w:sz w:val="22"/>
                <w:szCs w:val="22"/>
              </w:rPr>
            </w:pPr>
          </w:p>
          <w:p w14:paraId="0D9DEF52" w14:textId="77777777" w:rsidR="00EA7119" w:rsidRDefault="00EA7119" w:rsidP="00EC02EA">
            <w:pPr>
              <w:rPr>
                <w:sz w:val="22"/>
                <w:szCs w:val="22"/>
              </w:rPr>
            </w:pPr>
          </w:p>
          <w:p w14:paraId="7EF2E4B7" w14:textId="77777777" w:rsidR="00EA7119" w:rsidRDefault="00EA7119" w:rsidP="00EC02EA">
            <w:pPr>
              <w:rPr>
                <w:sz w:val="22"/>
                <w:szCs w:val="22"/>
              </w:rPr>
            </w:pPr>
          </w:p>
          <w:p w14:paraId="473D4F12" w14:textId="77777777" w:rsidR="00EA7119" w:rsidRDefault="00EA7119" w:rsidP="00EC02EA">
            <w:pPr>
              <w:rPr>
                <w:sz w:val="22"/>
                <w:szCs w:val="22"/>
              </w:rPr>
            </w:pPr>
          </w:p>
          <w:p w14:paraId="160F327E" w14:textId="77777777" w:rsidR="00EA7119" w:rsidRDefault="00EA7119" w:rsidP="00EC02EA">
            <w:pPr>
              <w:rPr>
                <w:sz w:val="22"/>
                <w:szCs w:val="22"/>
              </w:rPr>
            </w:pPr>
          </w:p>
          <w:p w14:paraId="6010D427" w14:textId="77777777" w:rsidR="00EA7119" w:rsidRDefault="00EA7119" w:rsidP="00EC02EA">
            <w:pPr>
              <w:rPr>
                <w:sz w:val="22"/>
                <w:szCs w:val="22"/>
              </w:rPr>
            </w:pPr>
          </w:p>
          <w:p w14:paraId="00A7C7D8" w14:textId="77777777" w:rsidR="00EA7119" w:rsidRDefault="00EA7119" w:rsidP="00EC02EA">
            <w:pPr>
              <w:rPr>
                <w:sz w:val="22"/>
                <w:szCs w:val="22"/>
              </w:rPr>
            </w:pPr>
          </w:p>
          <w:p w14:paraId="3FAA5D9F" w14:textId="77777777" w:rsidR="00EA7119" w:rsidRDefault="00EA7119" w:rsidP="00EC02EA">
            <w:pPr>
              <w:rPr>
                <w:sz w:val="22"/>
                <w:szCs w:val="22"/>
              </w:rPr>
            </w:pPr>
          </w:p>
          <w:p w14:paraId="05D6606D" w14:textId="77777777" w:rsidR="00EA7119" w:rsidRDefault="00EA7119" w:rsidP="00EC02EA">
            <w:pPr>
              <w:rPr>
                <w:sz w:val="22"/>
                <w:szCs w:val="22"/>
              </w:rPr>
            </w:pPr>
          </w:p>
          <w:p w14:paraId="0C3DF55D" w14:textId="77777777" w:rsidR="00EA7119" w:rsidRDefault="00EA7119" w:rsidP="00EC02EA">
            <w:pPr>
              <w:rPr>
                <w:sz w:val="22"/>
                <w:szCs w:val="22"/>
              </w:rPr>
            </w:pPr>
          </w:p>
          <w:p w14:paraId="3FFABA5D" w14:textId="77777777" w:rsidR="00EA7119" w:rsidRDefault="00EA7119" w:rsidP="00EC02EA">
            <w:pPr>
              <w:rPr>
                <w:sz w:val="22"/>
                <w:szCs w:val="22"/>
              </w:rPr>
            </w:pPr>
          </w:p>
          <w:p w14:paraId="10CC69DD" w14:textId="77777777" w:rsidR="00EA7119" w:rsidRDefault="00EA7119" w:rsidP="00EC02EA">
            <w:pPr>
              <w:rPr>
                <w:sz w:val="22"/>
                <w:szCs w:val="22"/>
              </w:rPr>
            </w:pPr>
          </w:p>
          <w:p w14:paraId="0D06023A" w14:textId="77777777" w:rsidR="00EA7119" w:rsidRDefault="00EA7119" w:rsidP="00EC02EA">
            <w:pPr>
              <w:rPr>
                <w:sz w:val="22"/>
                <w:szCs w:val="22"/>
              </w:rPr>
            </w:pPr>
          </w:p>
          <w:p w14:paraId="3A9034BA" w14:textId="77777777" w:rsidR="00EA7119" w:rsidRDefault="00EA7119" w:rsidP="00EC02EA">
            <w:pPr>
              <w:rPr>
                <w:sz w:val="22"/>
                <w:szCs w:val="22"/>
              </w:rPr>
            </w:pPr>
          </w:p>
          <w:p w14:paraId="49438C40" w14:textId="77777777" w:rsidR="00EA7119" w:rsidRDefault="00EA7119" w:rsidP="00EC02EA">
            <w:pPr>
              <w:rPr>
                <w:sz w:val="22"/>
                <w:szCs w:val="22"/>
              </w:rPr>
            </w:pPr>
          </w:p>
          <w:p w14:paraId="3F68546F" w14:textId="77777777" w:rsidR="00EA7119" w:rsidRDefault="00EA7119" w:rsidP="00EC02EA">
            <w:pPr>
              <w:rPr>
                <w:sz w:val="22"/>
                <w:szCs w:val="22"/>
              </w:rPr>
            </w:pPr>
          </w:p>
          <w:p w14:paraId="207BF05B" w14:textId="77777777" w:rsidR="00EA7119" w:rsidRDefault="00EA7119" w:rsidP="00EC02EA">
            <w:pPr>
              <w:rPr>
                <w:sz w:val="22"/>
                <w:szCs w:val="22"/>
              </w:rPr>
            </w:pPr>
          </w:p>
          <w:p w14:paraId="4DC09838" w14:textId="77777777" w:rsidR="00EA7119" w:rsidRDefault="00EA7119" w:rsidP="00EC02EA">
            <w:pPr>
              <w:rPr>
                <w:sz w:val="22"/>
                <w:szCs w:val="22"/>
              </w:rPr>
            </w:pPr>
          </w:p>
          <w:p w14:paraId="709C68EB" w14:textId="77777777" w:rsidR="00EA7119" w:rsidRDefault="00EA7119" w:rsidP="00EC02EA">
            <w:pPr>
              <w:rPr>
                <w:sz w:val="22"/>
                <w:szCs w:val="22"/>
              </w:rPr>
            </w:pPr>
          </w:p>
          <w:p w14:paraId="3B71F1A3" w14:textId="77777777" w:rsidR="00EA7119" w:rsidRDefault="00EA7119" w:rsidP="00EC02EA">
            <w:pPr>
              <w:rPr>
                <w:sz w:val="22"/>
                <w:szCs w:val="22"/>
              </w:rPr>
            </w:pPr>
          </w:p>
          <w:p w14:paraId="1D4FD435" w14:textId="77777777" w:rsidR="00EA7119" w:rsidRDefault="00EA7119" w:rsidP="00EC02EA">
            <w:pPr>
              <w:rPr>
                <w:sz w:val="22"/>
                <w:szCs w:val="22"/>
              </w:rPr>
            </w:pPr>
          </w:p>
          <w:p w14:paraId="1A8CAE80" w14:textId="77777777" w:rsidR="00EA7119" w:rsidRDefault="00EA7119" w:rsidP="00EC02EA">
            <w:pPr>
              <w:rPr>
                <w:sz w:val="22"/>
                <w:szCs w:val="22"/>
              </w:rPr>
            </w:pPr>
          </w:p>
          <w:p w14:paraId="220F35A6" w14:textId="77777777" w:rsidR="00EA7119" w:rsidRDefault="00EA7119" w:rsidP="00EC02EA">
            <w:pPr>
              <w:rPr>
                <w:sz w:val="22"/>
                <w:szCs w:val="22"/>
              </w:rPr>
            </w:pPr>
          </w:p>
          <w:p w14:paraId="3C89F048" w14:textId="77777777" w:rsidR="00EA7119" w:rsidRDefault="00EA7119" w:rsidP="00EC02EA">
            <w:pPr>
              <w:rPr>
                <w:sz w:val="22"/>
                <w:szCs w:val="22"/>
              </w:rPr>
            </w:pPr>
          </w:p>
          <w:p w14:paraId="12D3BEDE" w14:textId="77777777" w:rsidR="00EA7119" w:rsidRDefault="00EA7119" w:rsidP="00EC02EA">
            <w:pPr>
              <w:rPr>
                <w:sz w:val="22"/>
                <w:szCs w:val="22"/>
              </w:rPr>
            </w:pPr>
          </w:p>
          <w:p w14:paraId="604E13C7" w14:textId="77777777" w:rsidR="00EA7119" w:rsidRDefault="00EA7119" w:rsidP="00EC02EA">
            <w:pPr>
              <w:rPr>
                <w:sz w:val="22"/>
                <w:szCs w:val="22"/>
              </w:rPr>
            </w:pPr>
          </w:p>
          <w:p w14:paraId="2E599DEC" w14:textId="77777777" w:rsidR="00EA7119" w:rsidRDefault="00EA7119" w:rsidP="00EC02EA">
            <w:pPr>
              <w:rPr>
                <w:sz w:val="22"/>
                <w:szCs w:val="22"/>
              </w:rPr>
            </w:pPr>
          </w:p>
          <w:p w14:paraId="3F0C3E67" w14:textId="77777777" w:rsidR="00EA7119" w:rsidRDefault="00EA7119" w:rsidP="00EC02EA">
            <w:pPr>
              <w:rPr>
                <w:sz w:val="22"/>
                <w:szCs w:val="22"/>
              </w:rPr>
            </w:pPr>
          </w:p>
          <w:p w14:paraId="53C2BCD3" w14:textId="77777777" w:rsidR="00EA7119" w:rsidRDefault="00EA7119" w:rsidP="00EC02EA">
            <w:pPr>
              <w:rPr>
                <w:sz w:val="22"/>
                <w:szCs w:val="22"/>
              </w:rPr>
            </w:pPr>
          </w:p>
          <w:p w14:paraId="70D2C876" w14:textId="77777777" w:rsidR="00EA7119" w:rsidRDefault="00EA7119" w:rsidP="00EC02EA">
            <w:pPr>
              <w:rPr>
                <w:sz w:val="22"/>
                <w:szCs w:val="22"/>
              </w:rPr>
            </w:pPr>
          </w:p>
          <w:p w14:paraId="61614097" w14:textId="77777777" w:rsidR="00EA7119" w:rsidRDefault="00EA7119" w:rsidP="00EC02EA">
            <w:pPr>
              <w:rPr>
                <w:sz w:val="22"/>
                <w:szCs w:val="22"/>
              </w:rPr>
            </w:pPr>
          </w:p>
          <w:p w14:paraId="6AF7C615" w14:textId="77777777" w:rsidR="00EA7119" w:rsidRDefault="00EA7119" w:rsidP="00EC02EA">
            <w:pPr>
              <w:rPr>
                <w:sz w:val="22"/>
                <w:szCs w:val="22"/>
              </w:rPr>
            </w:pPr>
          </w:p>
          <w:p w14:paraId="3E76FCAE" w14:textId="77777777" w:rsidR="00EA7119" w:rsidRDefault="00EA7119" w:rsidP="00EC02EA">
            <w:pPr>
              <w:rPr>
                <w:sz w:val="22"/>
                <w:szCs w:val="22"/>
              </w:rPr>
            </w:pPr>
          </w:p>
          <w:p w14:paraId="75C86C02" w14:textId="77777777" w:rsidR="00EA7119" w:rsidRDefault="00EA7119" w:rsidP="00EC02EA">
            <w:pPr>
              <w:rPr>
                <w:sz w:val="22"/>
                <w:szCs w:val="22"/>
              </w:rPr>
            </w:pPr>
          </w:p>
          <w:p w14:paraId="24E48FE6" w14:textId="77777777" w:rsidR="00EA7119" w:rsidRDefault="00EA7119" w:rsidP="00EC02EA">
            <w:pPr>
              <w:rPr>
                <w:sz w:val="22"/>
                <w:szCs w:val="22"/>
              </w:rPr>
            </w:pPr>
          </w:p>
          <w:p w14:paraId="6F71381A" w14:textId="77777777" w:rsidR="00EA7119" w:rsidRDefault="00EA7119" w:rsidP="00EC02EA">
            <w:pPr>
              <w:rPr>
                <w:sz w:val="22"/>
                <w:szCs w:val="22"/>
              </w:rPr>
            </w:pPr>
          </w:p>
          <w:p w14:paraId="65823D92" w14:textId="77777777" w:rsidR="00EA7119" w:rsidRDefault="00EA7119" w:rsidP="00EC02EA">
            <w:pPr>
              <w:rPr>
                <w:sz w:val="22"/>
                <w:szCs w:val="22"/>
              </w:rPr>
            </w:pPr>
          </w:p>
          <w:p w14:paraId="5080FB1B" w14:textId="77777777" w:rsidR="00EA7119" w:rsidRDefault="00EA7119" w:rsidP="00EC02EA">
            <w:pPr>
              <w:rPr>
                <w:sz w:val="22"/>
                <w:szCs w:val="22"/>
              </w:rPr>
            </w:pPr>
          </w:p>
          <w:p w14:paraId="7F2E1851" w14:textId="77777777" w:rsidR="00EA7119" w:rsidRDefault="00EA7119" w:rsidP="00EC02EA">
            <w:pPr>
              <w:rPr>
                <w:sz w:val="22"/>
                <w:szCs w:val="22"/>
              </w:rPr>
            </w:pPr>
          </w:p>
          <w:p w14:paraId="2667CFA4" w14:textId="77777777" w:rsidR="00EA7119" w:rsidRDefault="00EA7119" w:rsidP="00EC02EA">
            <w:pPr>
              <w:rPr>
                <w:sz w:val="22"/>
                <w:szCs w:val="22"/>
              </w:rPr>
            </w:pPr>
          </w:p>
          <w:p w14:paraId="779595ED" w14:textId="77777777" w:rsidR="00EA7119" w:rsidRDefault="00EA7119" w:rsidP="00EC02EA">
            <w:pPr>
              <w:rPr>
                <w:sz w:val="22"/>
                <w:szCs w:val="22"/>
              </w:rPr>
            </w:pPr>
          </w:p>
          <w:p w14:paraId="40A58CA6" w14:textId="77777777" w:rsidR="00EA7119" w:rsidRDefault="00EA7119" w:rsidP="00EC02EA">
            <w:pPr>
              <w:rPr>
                <w:sz w:val="22"/>
                <w:szCs w:val="22"/>
              </w:rPr>
            </w:pPr>
          </w:p>
          <w:p w14:paraId="2A119732" w14:textId="77777777" w:rsidR="00EA7119" w:rsidRDefault="00EA7119" w:rsidP="00EC02EA">
            <w:pPr>
              <w:rPr>
                <w:sz w:val="22"/>
                <w:szCs w:val="22"/>
              </w:rPr>
            </w:pPr>
          </w:p>
          <w:p w14:paraId="7FE2194D" w14:textId="77777777" w:rsidR="00EA7119" w:rsidRDefault="00EA7119" w:rsidP="00EC02EA">
            <w:pPr>
              <w:rPr>
                <w:sz w:val="22"/>
                <w:szCs w:val="22"/>
              </w:rPr>
            </w:pPr>
          </w:p>
          <w:p w14:paraId="1FF18B65" w14:textId="77777777" w:rsidR="00EA7119" w:rsidRDefault="00EA7119" w:rsidP="00EC02EA">
            <w:pPr>
              <w:rPr>
                <w:sz w:val="22"/>
                <w:szCs w:val="22"/>
              </w:rPr>
            </w:pPr>
          </w:p>
          <w:p w14:paraId="107D753D" w14:textId="77777777" w:rsidR="00EA7119" w:rsidRDefault="00EA7119" w:rsidP="00EC02EA">
            <w:pPr>
              <w:rPr>
                <w:sz w:val="22"/>
                <w:szCs w:val="22"/>
              </w:rPr>
            </w:pPr>
          </w:p>
          <w:p w14:paraId="38076CF1" w14:textId="77777777" w:rsidR="00EA7119" w:rsidRDefault="00EA7119" w:rsidP="00EC02EA">
            <w:pPr>
              <w:rPr>
                <w:sz w:val="22"/>
                <w:szCs w:val="22"/>
              </w:rPr>
            </w:pPr>
          </w:p>
          <w:p w14:paraId="0FEB33D8" w14:textId="77777777" w:rsidR="00EA7119" w:rsidRDefault="00EA7119" w:rsidP="00EC02EA">
            <w:pPr>
              <w:rPr>
                <w:sz w:val="22"/>
                <w:szCs w:val="22"/>
              </w:rPr>
            </w:pPr>
          </w:p>
          <w:p w14:paraId="4D309439" w14:textId="77777777" w:rsidR="00EA7119" w:rsidRDefault="00EA7119" w:rsidP="00EC02EA">
            <w:pPr>
              <w:rPr>
                <w:sz w:val="22"/>
                <w:szCs w:val="22"/>
              </w:rPr>
            </w:pPr>
          </w:p>
          <w:p w14:paraId="5BB335BB" w14:textId="77777777" w:rsidR="00EA7119" w:rsidRDefault="00EA7119" w:rsidP="00EC02EA">
            <w:pPr>
              <w:rPr>
                <w:sz w:val="22"/>
                <w:szCs w:val="22"/>
              </w:rPr>
            </w:pPr>
          </w:p>
          <w:p w14:paraId="05213DC6" w14:textId="77777777" w:rsidR="00EA7119" w:rsidRDefault="00EA7119" w:rsidP="00EC02EA">
            <w:pPr>
              <w:rPr>
                <w:sz w:val="22"/>
                <w:szCs w:val="22"/>
              </w:rPr>
            </w:pPr>
          </w:p>
          <w:p w14:paraId="674B8B8D" w14:textId="77777777" w:rsidR="00EA7119" w:rsidRDefault="00EA7119" w:rsidP="00EC02EA">
            <w:pPr>
              <w:rPr>
                <w:sz w:val="22"/>
                <w:szCs w:val="22"/>
              </w:rPr>
            </w:pPr>
          </w:p>
          <w:p w14:paraId="58358A05" w14:textId="77777777" w:rsidR="00EA7119" w:rsidRDefault="00EA7119" w:rsidP="00EC02EA">
            <w:pPr>
              <w:rPr>
                <w:sz w:val="22"/>
                <w:szCs w:val="22"/>
              </w:rPr>
            </w:pPr>
          </w:p>
          <w:p w14:paraId="18FCCDF1" w14:textId="77777777" w:rsidR="00EA7119" w:rsidRDefault="00EA7119" w:rsidP="00EC02EA">
            <w:pPr>
              <w:rPr>
                <w:sz w:val="22"/>
                <w:szCs w:val="22"/>
              </w:rPr>
            </w:pPr>
          </w:p>
          <w:p w14:paraId="35754E26" w14:textId="77777777" w:rsidR="00EA7119" w:rsidRDefault="00EA7119" w:rsidP="00EC02EA">
            <w:pPr>
              <w:rPr>
                <w:sz w:val="22"/>
                <w:szCs w:val="22"/>
              </w:rPr>
            </w:pPr>
          </w:p>
          <w:p w14:paraId="7043D919" w14:textId="77777777" w:rsidR="00EA7119" w:rsidRDefault="00EA7119" w:rsidP="00EC02EA">
            <w:pPr>
              <w:rPr>
                <w:sz w:val="22"/>
                <w:szCs w:val="22"/>
              </w:rPr>
            </w:pPr>
          </w:p>
          <w:p w14:paraId="75EC975A" w14:textId="77777777" w:rsidR="00EA7119" w:rsidRDefault="00EA7119" w:rsidP="00EC02EA">
            <w:pPr>
              <w:rPr>
                <w:sz w:val="22"/>
                <w:szCs w:val="22"/>
              </w:rPr>
            </w:pPr>
          </w:p>
          <w:p w14:paraId="107760E4" w14:textId="77777777" w:rsidR="00EA7119" w:rsidRDefault="00EA7119" w:rsidP="00EC02EA">
            <w:pPr>
              <w:rPr>
                <w:sz w:val="22"/>
                <w:szCs w:val="22"/>
              </w:rPr>
            </w:pPr>
          </w:p>
          <w:p w14:paraId="4ECCD4C8" w14:textId="77777777" w:rsidR="00EA7119" w:rsidRDefault="00EA7119" w:rsidP="00EC02EA">
            <w:pPr>
              <w:rPr>
                <w:sz w:val="22"/>
                <w:szCs w:val="22"/>
              </w:rPr>
            </w:pPr>
          </w:p>
          <w:p w14:paraId="230BE136" w14:textId="77777777" w:rsidR="00EA7119" w:rsidRDefault="00EA7119" w:rsidP="00EC02EA">
            <w:pPr>
              <w:rPr>
                <w:sz w:val="22"/>
                <w:szCs w:val="22"/>
              </w:rPr>
            </w:pPr>
          </w:p>
          <w:p w14:paraId="19CBA551" w14:textId="77777777" w:rsidR="00EA7119" w:rsidRDefault="00EA7119" w:rsidP="00EC02EA">
            <w:pPr>
              <w:rPr>
                <w:sz w:val="22"/>
                <w:szCs w:val="22"/>
              </w:rPr>
            </w:pPr>
          </w:p>
          <w:p w14:paraId="3491DFF4" w14:textId="77777777" w:rsidR="00EA7119" w:rsidRDefault="00EA7119" w:rsidP="00EC02EA">
            <w:pPr>
              <w:rPr>
                <w:sz w:val="22"/>
                <w:szCs w:val="22"/>
              </w:rPr>
            </w:pPr>
          </w:p>
          <w:p w14:paraId="5B497113" w14:textId="77777777" w:rsidR="00EA7119" w:rsidRDefault="00EA7119" w:rsidP="00EC02EA">
            <w:pPr>
              <w:rPr>
                <w:sz w:val="22"/>
                <w:szCs w:val="22"/>
              </w:rPr>
            </w:pPr>
          </w:p>
          <w:p w14:paraId="2B83D326" w14:textId="77777777" w:rsidR="00EA7119" w:rsidRDefault="00EA7119" w:rsidP="00EC02EA">
            <w:pPr>
              <w:rPr>
                <w:sz w:val="22"/>
                <w:szCs w:val="22"/>
              </w:rPr>
            </w:pPr>
          </w:p>
          <w:p w14:paraId="7B482C32" w14:textId="77777777" w:rsidR="00EA7119" w:rsidRDefault="00EA7119" w:rsidP="00EC02EA">
            <w:pPr>
              <w:rPr>
                <w:sz w:val="22"/>
                <w:szCs w:val="22"/>
              </w:rPr>
            </w:pPr>
          </w:p>
          <w:p w14:paraId="1AD480BD" w14:textId="77777777" w:rsidR="00EA7119" w:rsidRDefault="00EA7119" w:rsidP="00EC02EA">
            <w:pPr>
              <w:rPr>
                <w:sz w:val="22"/>
                <w:szCs w:val="22"/>
              </w:rPr>
            </w:pPr>
          </w:p>
          <w:p w14:paraId="655B8ED3" w14:textId="77777777" w:rsidR="00EA7119" w:rsidRDefault="00EA7119" w:rsidP="00EC02EA">
            <w:pPr>
              <w:rPr>
                <w:sz w:val="22"/>
                <w:szCs w:val="22"/>
              </w:rPr>
            </w:pPr>
          </w:p>
          <w:p w14:paraId="04832F64" w14:textId="77777777" w:rsidR="00EA7119" w:rsidRDefault="00EA7119" w:rsidP="00EC02EA">
            <w:pPr>
              <w:rPr>
                <w:sz w:val="22"/>
                <w:szCs w:val="22"/>
              </w:rPr>
            </w:pPr>
          </w:p>
          <w:p w14:paraId="37BDB0AC" w14:textId="77777777" w:rsidR="00EA7119" w:rsidRDefault="00EA7119" w:rsidP="00EC02EA">
            <w:pPr>
              <w:rPr>
                <w:sz w:val="22"/>
                <w:szCs w:val="22"/>
              </w:rPr>
            </w:pPr>
          </w:p>
          <w:p w14:paraId="032F89CF" w14:textId="77777777" w:rsidR="00EA7119" w:rsidRDefault="00EA7119" w:rsidP="00EC02EA">
            <w:pPr>
              <w:rPr>
                <w:sz w:val="22"/>
                <w:szCs w:val="22"/>
              </w:rPr>
            </w:pPr>
          </w:p>
          <w:p w14:paraId="51C67D13" w14:textId="77777777" w:rsidR="00EA7119" w:rsidRDefault="00EA7119" w:rsidP="00EC02EA">
            <w:pPr>
              <w:rPr>
                <w:sz w:val="22"/>
                <w:szCs w:val="22"/>
              </w:rPr>
            </w:pPr>
          </w:p>
          <w:p w14:paraId="46B9288E" w14:textId="77777777" w:rsidR="00EA7119" w:rsidRDefault="00EA7119" w:rsidP="00EC02EA">
            <w:pPr>
              <w:rPr>
                <w:sz w:val="22"/>
                <w:szCs w:val="22"/>
              </w:rPr>
            </w:pPr>
          </w:p>
          <w:p w14:paraId="4855BA95" w14:textId="77777777" w:rsidR="00EA7119" w:rsidRDefault="00EA7119" w:rsidP="00EC02EA">
            <w:pPr>
              <w:rPr>
                <w:sz w:val="22"/>
                <w:szCs w:val="22"/>
              </w:rPr>
            </w:pPr>
          </w:p>
          <w:p w14:paraId="1BE3CEA8" w14:textId="77777777" w:rsidR="00EA7119" w:rsidRDefault="00EA7119" w:rsidP="00EC02EA">
            <w:pPr>
              <w:rPr>
                <w:sz w:val="22"/>
                <w:szCs w:val="22"/>
              </w:rPr>
            </w:pPr>
          </w:p>
          <w:p w14:paraId="0D7BC56C" w14:textId="77777777" w:rsidR="00EA7119" w:rsidRDefault="00EA7119" w:rsidP="00EC02EA">
            <w:pPr>
              <w:rPr>
                <w:sz w:val="22"/>
                <w:szCs w:val="22"/>
              </w:rPr>
            </w:pPr>
          </w:p>
          <w:p w14:paraId="60517129" w14:textId="77777777" w:rsidR="00EA7119" w:rsidRDefault="00EA7119" w:rsidP="00EC02EA">
            <w:pPr>
              <w:rPr>
                <w:sz w:val="22"/>
                <w:szCs w:val="22"/>
              </w:rPr>
            </w:pPr>
          </w:p>
          <w:p w14:paraId="2F6F2330" w14:textId="77777777" w:rsidR="00EA7119" w:rsidRDefault="00EA7119" w:rsidP="00EC02EA">
            <w:pPr>
              <w:rPr>
                <w:sz w:val="22"/>
                <w:szCs w:val="22"/>
              </w:rPr>
            </w:pPr>
          </w:p>
          <w:p w14:paraId="55A5B47D" w14:textId="77777777" w:rsidR="00EA7119" w:rsidRDefault="00EA7119" w:rsidP="00EC02EA">
            <w:pPr>
              <w:rPr>
                <w:sz w:val="22"/>
                <w:szCs w:val="22"/>
              </w:rPr>
            </w:pPr>
          </w:p>
          <w:p w14:paraId="510A0743" w14:textId="77777777" w:rsidR="00EA7119" w:rsidRDefault="00EA7119" w:rsidP="00EC02EA">
            <w:pPr>
              <w:rPr>
                <w:sz w:val="22"/>
                <w:szCs w:val="22"/>
              </w:rPr>
            </w:pPr>
          </w:p>
          <w:p w14:paraId="08C565BE" w14:textId="77777777" w:rsidR="00EA7119" w:rsidRDefault="00EA7119" w:rsidP="00EC02EA">
            <w:pPr>
              <w:rPr>
                <w:sz w:val="22"/>
                <w:szCs w:val="22"/>
              </w:rPr>
            </w:pPr>
          </w:p>
          <w:p w14:paraId="17DCD9AE" w14:textId="77777777" w:rsidR="00EA7119" w:rsidRDefault="00EA7119" w:rsidP="00EC02EA">
            <w:pPr>
              <w:rPr>
                <w:sz w:val="22"/>
                <w:szCs w:val="22"/>
              </w:rPr>
            </w:pPr>
          </w:p>
          <w:p w14:paraId="0E97AFC5" w14:textId="77777777" w:rsidR="00EA7119" w:rsidRDefault="00EA7119" w:rsidP="00EC02EA">
            <w:pPr>
              <w:rPr>
                <w:sz w:val="22"/>
                <w:szCs w:val="22"/>
              </w:rPr>
            </w:pPr>
          </w:p>
          <w:p w14:paraId="6C3EDDF3" w14:textId="77777777" w:rsidR="00EA7119" w:rsidRDefault="00EA7119" w:rsidP="00EC02EA">
            <w:pPr>
              <w:rPr>
                <w:sz w:val="22"/>
                <w:szCs w:val="22"/>
              </w:rPr>
            </w:pPr>
          </w:p>
          <w:p w14:paraId="42D594C2" w14:textId="77777777" w:rsidR="00EA7119" w:rsidRDefault="00EA7119" w:rsidP="00EC02EA">
            <w:pPr>
              <w:rPr>
                <w:sz w:val="22"/>
                <w:szCs w:val="22"/>
              </w:rPr>
            </w:pPr>
          </w:p>
          <w:p w14:paraId="16B8BC75" w14:textId="77777777" w:rsidR="00EA7119" w:rsidRDefault="00EA7119" w:rsidP="00EC02EA">
            <w:pPr>
              <w:rPr>
                <w:sz w:val="22"/>
                <w:szCs w:val="22"/>
              </w:rPr>
            </w:pPr>
          </w:p>
          <w:p w14:paraId="48229026" w14:textId="77777777" w:rsidR="00EA7119" w:rsidRDefault="00EA7119" w:rsidP="00EC02EA">
            <w:pPr>
              <w:rPr>
                <w:sz w:val="22"/>
                <w:szCs w:val="22"/>
              </w:rPr>
            </w:pPr>
          </w:p>
          <w:p w14:paraId="7100CBC2" w14:textId="77777777" w:rsidR="00EA7119" w:rsidRDefault="00EA7119" w:rsidP="00EC02EA">
            <w:pPr>
              <w:rPr>
                <w:sz w:val="22"/>
                <w:szCs w:val="22"/>
              </w:rPr>
            </w:pPr>
          </w:p>
          <w:p w14:paraId="4695B608" w14:textId="77777777" w:rsidR="00EA7119" w:rsidRDefault="00EA7119" w:rsidP="00EC02EA">
            <w:pPr>
              <w:rPr>
                <w:sz w:val="22"/>
                <w:szCs w:val="22"/>
              </w:rPr>
            </w:pPr>
          </w:p>
          <w:p w14:paraId="7875219A" w14:textId="77777777" w:rsidR="00EA7119" w:rsidRDefault="00EA7119" w:rsidP="00EC02EA">
            <w:pPr>
              <w:rPr>
                <w:sz w:val="22"/>
                <w:szCs w:val="22"/>
              </w:rPr>
            </w:pPr>
          </w:p>
          <w:p w14:paraId="409702D6" w14:textId="77777777" w:rsidR="00EA7119" w:rsidRDefault="00EA7119" w:rsidP="00EC02EA">
            <w:pPr>
              <w:rPr>
                <w:sz w:val="22"/>
                <w:szCs w:val="22"/>
              </w:rPr>
            </w:pPr>
          </w:p>
          <w:p w14:paraId="7C54A92D" w14:textId="77777777" w:rsidR="00EA7119" w:rsidRDefault="00EA7119" w:rsidP="00EC02EA">
            <w:pPr>
              <w:rPr>
                <w:sz w:val="22"/>
                <w:szCs w:val="22"/>
              </w:rPr>
            </w:pPr>
          </w:p>
          <w:p w14:paraId="56EB1098" w14:textId="77777777" w:rsidR="00EA7119" w:rsidRDefault="00EA7119" w:rsidP="00EC02EA">
            <w:pPr>
              <w:rPr>
                <w:sz w:val="22"/>
                <w:szCs w:val="22"/>
              </w:rPr>
            </w:pPr>
          </w:p>
          <w:p w14:paraId="12E86A9E" w14:textId="77777777" w:rsidR="00EA7119" w:rsidRDefault="00EA7119" w:rsidP="00EC02EA">
            <w:pPr>
              <w:rPr>
                <w:sz w:val="22"/>
                <w:szCs w:val="22"/>
              </w:rPr>
            </w:pPr>
          </w:p>
          <w:p w14:paraId="794EE93D" w14:textId="77777777" w:rsidR="00EA7119" w:rsidRDefault="00EA7119" w:rsidP="00EC02EA">
            <w:pPr>
              <w:rPr>
                <w:sz w:val="22"/>
                <w:szCs w:val="22"/>
              </w:rPr>
            </w:pPr>
          </w:p>
          <w:p w14:paraId="6356D20D" w14:textId="77777777" w:rsidR="00EA7119" w:rsidRDefault="00EA7119" w:rsidP="00EC02EA">
            <w:pPr>
              <w:rPr>
                <w:sz w:val="22"/>
                <w:szCs w:val="22"/>
              </w:rPr>
            </w:pPr>
          </w:p>
          <w:p w14:paraId="14C53788" w14:textId="77777777" w:rsidR="00EA7119" w:rsidRDefault="00EA7119" w:rsidP="00EC02EA">
            <w:pPr>
              <w:rPr>
                <w:sz w:val="22"/>
                <w:szCs w:val="22"/>
              </w:rPr>
            </w:pPr>
          </w:p>
          <w:p w14:paraId="6CF02B14" w14:textId="77777777" w:rsidR="00EA7119" w:rsidRDefault="00EA7119" w:rsidP="00EC02EA">
            <w:pPr>
              <w:rPr>
                <w:sz w:val="22"/>
                <w:szCs w:val="22"/>
              </w:rPr>
            </w:pPr>
          </w:p>
          <w:p w14:paraId="54B193D4" w14:textId="77777777" w:rsidR="00EA7119" w:rsidRDefault="00EA7119" w:rsidP="00EC02EA">
            <w:pPr>
              <w:rPr>
                <w:sz w:val="22"/>
                <w:szCs w:val="22"/>
              </w:rPr>
            </w:pPr>
          </w:p>
          <w:p w14:paraId="3B8105B5" w14:textId="77777777" w:rsidR="00EA7119" w:rsidRDefault="00EA7119" w:rsidP="00EC02EA">
            <w:pPr>
              <w:rPr>
                <w:sz w:val="22"/>
                <w:szCs w:val="22"/>
              </w:rPr>
            </w:pPr>
          </w:p>
          <w:p w14:paraId="5FC4B47D" w14:textId="77777777" w:rsidR="00EA7119" w:rsidRDefault="00EA7119" w:rsidP="00EC02EA">
            <w:pPr>
              <w:rPr>
                <w:sz w:val="22"/>
                <w:szCs w:val="22"/>
              </w:rPr>
            </w:pPr>
          </w:p>
          <w:p w14:paraId="184D010B" w14:textId="77777777" w:rsidR="00EA7119" w:rsidRDefault="00EA7119" w:rsidP="00EC02EA">
            <w:pPr>
              <w:rPr>
                <w:sz w:val="22"/>
                <w:szCs w:val="22"/>
              </w:rPr>
            </w:pPr>
          </w:p>
          <w:p w14:paraId="5D2DD078" w14:textId="77777777" w:rsidR="00EA7119" w:rsidRDefault="00EA7119" w:rsidP="00EC02EA">
            <w:pPr>
              <w:rPr>
                <w:sz w:val="22"/>
                <w:szCs w:val="22"/>
              </w:rPr>
            </w:pPr>
          </w:p>
          <w:p w14:paraId="41A384C1" w14:textId="77777777" w:rsidR="00EA7119" w:rsidRDefault="00EA7119" w:rsidP="00EC02EA">
            <w:pPr>
              <w:rPr>
                <w:sz w:val="22"/>
                <w:szCs w:val="22"/>
              </w:rPr>
            </w:pPr>
          </w:p>
          <w:p w14:paraId="3928AEF0" w14:textId="77777777" w:rsidR="00EA7119" w:rsidRDefault="00EA7119" w:rsidP="00EC02EA">
            <w:pPr>
              <w:rPr>
                <w:sz w:val="22"/>
                <w:szCs w:val="22"/>
              </w:rPr>
            </w:pPr>
          </w:p>
          <w:p w14:paraId="68CC0A52" w14:textId="77777777" w:rsidR="00EA7119" w:rsidRDefault="00EA7119" w:rsidP="00EC02EA">
            <w:pPr>
              <w:rPr>
                <w:sz w:val="22"/>
                <w:szCs w:val="22"/>
              </w:rPr>
            </w:pPr>
          </w:p>
          <w:p w14:paraId="76B4E385" w14:textId="77777777" w:rsidR="00EA7119" w:rsidRDefault="00EA7119" w:rsidP="00EC02EA">
            <w:pPr>
              <w:rPr>
                <w:sz w:val="22"/>
                <w:szCs w:val="22"/>
              </w:rPr>
            </w:pPr>
          </w:p>
          <w:p w14:paraId="14896F90" w14:textId="77777777" w:rsidR="00EA7119" w:rsidRDefault="00EA7119" w:rsidP="00EC02EA">
            <w:pPr>
              <w:rPr>
                <w:sz w:val="22"/>
                <w:szCs w:val="22"/>
              </w:rPr>
            </w:pPr>
          </w:p>
          <w:p w14:paraId="77899FBB" w14:textId="77777777" w:rsidR="00EA7119" w:rsidRDefault="00EA7119" w:rsidP="00EC02EA">
            <w:pPr>
              <w:rPr>
                <w:sz w:val="22"/>
                <w:szCs w:val="22"/>
              </w:rPr>
            </w:pPr>
          </w:p>
          <w:p w14:paraId="75C1C084" w14:textId="77777777" w:rsidR="00EA7119" w:rsidRDefault="00EA7119" w:rsidP="00EC02EA">
            <w:pPr>
              <w:rPr>
                <w:sz w:val="22"/>
                <w:szCs w:val="22"/>
              </w:rPr>
            </w:pPr>
          </w:p>
          <w:p w14:paraId="25038443" w14:textId="77777777" w:rsidR="00EA7119" w:rsidRDefault="00EA7119" w:rsidP="00EC02EA">
            <w:pPr>
              <w:rPr>
                <w:sz w:val="22"/>
                <w:szCs w:val="22"/>
              </w:rPr>
            </w:pPr>
          </w:p>
          <w:p w14:paraId="12F5BF02" w14:textId="77777777" w:rsidR="00EA7119" w:rsidRDefault="00EA7119" w:rsidP="00EC02EA">
            <w:pPr>
              <w:rPr>
                <w:sz w:val="22"/>
                <w:szCs w:val="22"/>
              </w:rPr>
            </w:pPr>
          </w:p>
          <w:p w14:paraId="78AD59D5" w14:textId="77777777" w:rsidR="00EA7119" w:rsidRDefault="00EA7119" w:rsidP="00EC02EA">
            <w:pPr>
              <w:rPr>
                <w:sz w:val="22"/>
                <w:szCs w:val="22"/>
              </w:rPr>
            </w:pPr>
          </w:p>
          <w:p w14:paraId="2D5C43BB" w14:textId="77777777" w:rsidR="00EA7119" w:rsidRDefault="00EA7119" w:rsidP="00EC02EA">
            <w:pPr>
              <w:rPr>
                <w:sz w:val="22"/>
                <w:szCs w:val="22"/>
              </w:rPr>
            </w:pPr>
          </w:p>
          <w:p w14:paraId="479F2072" w14:textId="77777777" w:rsidR="00EA7119" w:rsidRDefault="00EA7119" w:rsidP="00EC02EA">
            <w:pPr>
              <w:rPr>
                <w:sz w:val="22"/>
                <w:szCs w:val="22"/>
              </w:rPr>
            </w:pPr>
          </w:p>
          <w:p w14:paraId="3EAC8224" w14:textId="77777777" w:rsidR="00EA7119" w:rsidRDefault="00EA7119" w:rsidP="00EC02EA">
            <w:pPr>
              <w:rPr>
                <w:sz w:val="22"/>
                <w:szCs w:val="22"/>
              </w:rPr>
            </w:pPr>
          </w:p>
          <w:p w14:paraId="7B0978EA" w14:textId="77777777" w:rsidR="00EA7119" w:rsidRDefault="00EA7119" w:rsidP="00EC02EA">
            <w:pPr>
              <w:rPr>
                <w:sz w:val="22"/>
                <w:szCs w:val="22"/>
              </w:rPr>
            </w:pPr>
          </w:p>
          <w:p w14:paraId="3570A10B" w14:textId="77777777" w:rsidR="00EA7119" w:rsidRDefault="00EA7119" w:rsidP="00EC02EA">
            <w:pPr>
              <w:rPr>
                <w:sz w:val="22"/>
                <w:szCs w:val="22"/>
              </w:rPr>
            </w:pPr>
          </w:p>
          <w:p w14:paraId="3CDEFC63" w14:textId="77777777" w:rsidR="00EA7119" w:rsidRDefault="00EA7119" w:rsidP="00EC02EA">
            <w:pPr>
              <w:rPr>
                <w:sz w:val="22"/>
                <w:szCs w:val="22"/>
              </w:rPr>
            </w:pPr>
          </w:p>
          <w:p w14:paraId="51853030" w14:textId="77777777" w:rsidR="00EA7119" w:rsidRDefault="00EA7119" w:rsidP="00EC02EA">
            <w:pPr>
              <w:rPr>
                <w:sz w:val="22"/>
                <w:szCs w:val="22"/>
              </w:rPr>
            </w:pPr>
          </w:p>
          <w:p w14:paraId="7D96938D" w14:textId="77777777" w:rsidR="00EA7119" w:rsidRDefault="00EA7119" w:rsidP="00EC02EA">
            <w:pPr>
              <w:rPr>
                <w:sz w:val="22"/>
                <w:szCs w:val="22"/>
              </w:rPr>
            </w:pPr>
          </w:p>
          <w:p w14:paraId="14A77A91" w14:textId="77777777" w:rsidR="00EA7119" w:rsidRDefault="00EA7119" w:rsidP="00EC02EA">
            <w:pPr>
              <w:rPr>
                <w:sz w:val="22"/>
                <w:szCs w:val="22"/>
              </w:rPr>
            </w:pPr>
          </w:p>
          <w:p w14:paraId="7815C731" w14:textId="77777777" w:rsidR="00EA7119" w:rsidRDefault="00EA7119" w:rsidP="00EC02EA">
            <w:pPr>
              <w:rPr>
                <w:sz w:val="22"/>
                <w:szCs w:val="22"/>
              </w:rPr>
            </w:pPr>
          </w:p>
          <w:p w14:paraId="76879DAE" w14:textId="77777777" w:rsidR="00EA7119" w:rsidRDefault="00EA7119" w:rsidP="00EC02EA">
            <w:pPr>
              <w:rPr>
                <w:sz w:val="22"/>
                <w:szCs w:val="22"/>
              </w:rPr>
            </w:pPr>
          </w:p>
          <w:p w14:paraId="4BB91838" w14:textId="77777777" w:rsidR="00EA7119" w:rsidRDefault="00EA7119" w:rsidP="00EC02EA">
            <w:pPr>
              <w:rPr>
                <w:sz w:val="22"/>
                <w:szCs w:val="22"/>
              </w:rPr>
            </w:pPr>
          </w:p>
          <w:p w14:paraId="16E2E780" w14:textId="77777777" w:rsidR="00EA7119" w:rsidRDefault="00EA7119" w:rsidP="00EC02EA">
            <w:pPr>
              <w:rPr>
                <w:sz w:val="22"/>
                <w:szCs w:val="22"/>
              </w:rPr>
            </w:pPr>
          </w:p>
          <w:p w14:paraId="19D7D419" w14:textId="77777777" w:rsidR="00EA7119" w:rsidRDefault="00EA7119" w:rsidP="00EC02EA">
            <w:pPr>
              <w:rPr>
                <w:sz w:val="22"/>
                <w:szCs w:val="22"/>
              </w:rPr>
            </w:pPr>
          </w:p>
          <w:p w14:paraId="07F07836" w14:textId="77777777" w:rsidR="00EA7119" w:rsidRDefault="00EA7119" w:rsidP="00EC02EA">
            <w:pPr>
              <w:rPr>
                <w:sz w:val="22"/>
                <w:szCs w:val="22"/>
              </w:rPr>
            </w:pPr>
          </w:p>
          <w:p w14:paraId="2F405AC7" w14:textId="77777777" w:rsidR="00EA7119" w:rsidRDefault="00EA7119" w:rsidP="00EC02EA">
            <w:pPr>
              <w:rPr>
                <w:sz w:val="22"/>
                <w:szCs w:val="22"/>
              </w:rPr>
            </w:pPr>
          </w:p>
          <w:p w14:paraId="52E74FBF" w14:textId="77777777" w:rsidR="00EA7119" w:rsidRDefault="00EA7119" w:rsidP="00EC02EA">
            <w:pPr>
              <w:rPr>
                <w:sz w:val="22"/>
                <w:szCs w:val="22"/>
              </w:rPr>
            </w:pPr>
          </w:p>
          <w:p w14:paraId="0EEB28DB" w14:textId="77777777" w:rsidR="00EA7119" w:rsidRDefault="00EA7119" w:rsidP="00EC02EA">
            <w:pPr>
              <w:rPr>
                <w:sz w:val="22"/>
                <w:szCs w:val="22"/>
              </w:rPr>
            </w:pPr>
          </w:p>
          <w:p w14:paraId="6E8B248F" w14:textId="77777777" w:rsidR="00EA7119" w:rsidRDefault="00EA7119" w:rsidP="00EC02EA">
            <w:pPr>
              <w:rPr>
                <w:sz w:val="22"/>
                <w:szCs w:val="22"/>
              </w:rPr>
            </w:pPr>
          </w:p>
          <w:p w14:paraId="6B067B55" w14:textId="77777777" w:rsidR="00EA7119" w:rsidRDefault="00EA7119" w:rsidP="00EC02EA">
            <w:pPr>
              <w:rPr>
                <w:sz w:val="22"/>
                <w:szCs w:val="22"/>
              </w:rPr>
            </w:pPr>
          </w:p>
          <w:p w14:paraId="72B64F9B" w14:textId="77777777" w:rsidR="00EA7119" w:rsidRDefault="00EA7119" w:rsidP="00EC02EA">
            <w:pPr>
              <w:rPr>
                <w:sz w:val="22"/>
                <w:szCs w:val="22"/>
              </w:rPr>
            </w:pPr>
          </w:p>
          <w:p w14:paraId="5718E485" w14:textId="77777777" w:rsidR="00EA7119" w:rsidRDefault="00EA7119" w:rsidP="00EC02EA">
            <w:pPr>
              <w:rPr>
                <w:sz w:val="22"/>
                <w:szCs w:val="22"/>
              </w:rPr>
            </w:pPr>
          </w:p>
          <w:p w14:paraId="71039BDA" w14:textId="77777777" w:rsidR="00EA7119" w:rsidRDefault="00EA7119" w:rsidP="00EC02EA">
            <w:pPr>
              <w:rPr>
                <w:sz w:val="22"/>
                <w:szCs w:val="22"/>
              </w:rPr>
            </w:pPr>
          </w:p>
          <w:p w14:paraId="327EFCB9" w14:textId="77777777" w:rsidR="00EA7119" w:rsidRDefault="00EA7119" w:rsidP="00EC02EA">
            <w:pPr>
              <w:rPr>
                <w:sz w:val="22"/>
                <w:szCs w:val="22"/>
              </w:rPr>
            </w:pPr>
          </w:p>
          <w:p w14:paraId="4CB208B8" w14:textId="77777777" w:rsidR="00EA7119" w:rsidRDefault="00EA7119" w:rsidP="00EC02EA">
            <w:pPr>
              <w:rPr>
                <w:sz w:val="22"/>
                <w:szCs w:val="22"/>
              </w:rPr>
            </w:pPr>
          </w:p>
          <w:p w14:paraId="65054792" w14:textId="77777777" w:rsidR="00EA7119" w:rsidRDefault="00EA7119" w:rsidP="00EC02EA">
            <w:pPr>
              <w:rPr>
                <w:sz w:val="22"/>
                <w:szCs w:val="22"/>
              </w:rPr>
            </w:pPr>
          </w:p>
          <w:p w14:paraId="169785E2" w14:textId="77777777" w:rsidR="00EA7119" w:rsidRDefault="00EA7119" w:rsidP="00EC02EA">
            <w:pPr>
              <w:rPr>
                <w:sz w:val="22"/>
                <w:szCs w:val="22"/>
              </w:rPr>
            </w:pPr>
          </w:p>
          <w:p w14:paraId="4DF7DA69" w14:textId="77777777" w:rsidR="00EA7119" w:rsidRDefault="00EA7119" w:rsidP="00EC02EA">
            <w:pPr>
              <w:rPr>
                <w:sz w:val="22"/>
                <w:szCs w:val="22"/>
              </w:rPr>
            </w:pPr>
          </w:p>
          <w:p w14:paraId="3882C789" w14:textId="77777777" w:rsidR="00EA7119" w:rsidRDefault="00EA7119" w:rsidP="00EC02EA">
            <w:pPr>
              <w:rPr>
                <w:sz w:val="22"/>
                <w:szCs w:val="22"/>
              </w:rPr>
            </w:pPr>
          </w:p>
          <w:p w14:paraId="0C2DA100" w14:textId="77777777" w:rsidR="00EA7119" w:rsidRDefault="00EA7119" w:rsidP="00EC02EA">
            <w:pPr>
              <w:rPr>
                <w:sz w:val="22"/>
                <w:szCs w:val="22"/>
              </w:rPr>
            </w:pPr>
          </w:p>
          <w:p w14:paraId="4D862264" w14:textId="77777777" w:rsidR="00EA7119" w:rsidRDefault="00EA7119" w:rsidP="00EC02EA">
            <w:pPr>
              <w:rPr>
                <w:sz w:val="22"/>
                <w:szCs w:val="22"/>
              </w:rPr>
            </w:pPr>
          </w:p>
          <w:p w14:paraId="2DE2224F" w14:textId="77777777" w:rsidR="00EA7119" w:rsidRDefault="00EA7119" w:rsidP="00EC02EA">
            <w:pPr>
              <w:rPr>
                <w:sz w:val="22"/>
                <w:szCs w:val="22"/>
              </w:rPr>
            </w:pPr>
          </w:p>
          <w:p w14:paraId="574AEB38" w14:textId="77777777" w:rsidR="00EA7119" w:rsidRDefault="00EA7119" w:rsidP="00EC02EA">
            <w:pPr>
              <w:rPr>
                <w:sz w:val="22"/>
                <w:szCs w:val="22"/>
              </w:rPr>
            </w:pPr>
          </w:p>
          <w:p w14:paraId="702E97DC" w14:textId="77777777" w:rsidR="00EA7119" w:rsidRDefault="00EA7119" w:rsidP="00EC02EA">
            <w:pPr>
              <w:rPr>
                <w:sz w:val="22"/>
                <w:szCs w:val="22"/>
              </w:rPr>
            </w:pPr>
          </w:p>
          <w:p w14:paraId="4684CEEE" w14:textId="77777777" w:rsidR="00EA7119" w:rsidRDefault="00EA7119" w:rsidP="00EC02EA">
            <w:pPr>
              <w:rPr>
                <w:sz w:val="22"/>
                <w:szCs w:val="22"/>
              </w:rPr>
            </w:pPr>
          </w:p>
          <w:p w14:paraId="70034B9D" w14:textId="77777777" w:rsidR="00EA7119" w:rsidRDefault="00EA7119" w:rsidP="00EC02EA">
            <w:pPr>
              <w:rPr>
                <w:sz w:val="22"/>
                <w:szCs w:val="22"/>
              </w:rPr>
            </w:pPr>
          </w:p>
          <w:p w14:paraId="4978A6FE" w14:textId="77777777" w:rsidR="00EA7119" w:rsidRDefault="00EA7119" w:rsidP="00EC02EA">
            <w:pPr>
              <w:rPr>
                <w:sz w:val="22"/>
                <w:szCs w:val="22"/>
              </w:rPr>
            </w:pPr>
          </w:p>
          <w:p w14:paraId="34AB39C3" w14:textId="77777777" w:rsidR="00EA7119" w:rsidRDefault="00EA7119" w:rsidP="00EC02EA">
            <w:pPr>
              <w:rPr>
                <w:sz w:val="22"/>
                <w:szCs w:val="22"/>
              </w:rPr>
            </w:pPr>
          </w:p>
          <w:p w14:paraId="27D3BF5D" w14:textId="77777777" w:rsidR="00EA7119" w:rsidRDefault="00EA7119" w:rsidP="00EC02EA">
            <w:pPr>
              <w:rPr>
                <w:sz w:val="22"/>
                <w:szCs w:val="22"/>
              </w:rPr>
            </w:pPr>
          </w:p>
          <w:p w14:paraId="01611E3E" w14:textId="77777777" w:rsidR="00EA7119" w:rsidRDefault="00EA7119" w:rsidP="00EC02EA">
            <w:pPr>
              <w:rPr>
                <w:sz w:val="22"/>
                <w:szCs w:val="22"/>
              </w:rPr>
            </w:pPr>
          </w:p>
          <w:p w14:paraId="05D1E0A2" w14:textId="77777777" w:rsidR="00EA7119" w:rsidRDefault="00EA7119" w:rsidP="00EC02EA">
            <w:pPr>
              <w:rPr>
                <w:sz w:val="22"/>
                <w:szCs w:val="22"/>
              </w:rPr>
            </w:pPr>
          </w:p>
          <w:p w14:paraId="5FA34B7E" w14:textId="77777777" w:rsidR="00EA7119" w:rsidRDefault="00EA7119" w:rsidP="00EC02EA">
            <w:pPr>
              <w:rPr>
                <w:sz w:val="22"/>
                <w:szCs w:val="22"/>
              </w:rPr>
            </w:pPr>
          </w:p>
          <w:p w14:paraId="1693FF4C" w14:textId="77777777" w:rsidR="00EA7119" w:rsidRDefault="00EA7119" w:rsidP="00EC02EA">
            <w:pPr>
              <w:rPr>
                <w:sz w:val="22"/>
                <w:szCs w:val="22"/>
              </w:rPr>
            </w:pPr>
          </w:p>
          <w:p w14:paraId="46B5D2A9" w14:textId="77777777" w:rsidR="00EA7119" w:rsidRDefault="00EA7119" w:rsidP="00EC02EA">
            <w:pPr>
              <w:rPr>
                <w:sz w:val="22"/>
                <w:szCs w:val="22"/>
              </w:rPr>
            </w:pPr>
          </w:p>
          <w:p w14:paraId="485F853F" w14:textId="77777777" w:rsidR="00EA7119" w:rsidRDefault="00EA7119" w:rsidP="00EC02EA">
            <w:pPr>
              <w:rPr>
                <w:sz w:val="22"/>
                <w:szCs w:val="22"/>
              </w:rPr>
            </w:pPr>
          </w:p>
          <w:p w14:paraId="1387924A" w14:textId="77777777" w:rsidR="00EA7119" w:rsidRDefault="00EA7119" w:rsidP="00EC02EA">
            <w:pPr>
              <w:rPr>
                <w:sz w:val="22"/>
                <w:szCs w:val="22"/>
              </w:rPr>
            </w:pPr>
          </w:p>
          <w:p w14:paraId="5303D089" w14:textId="77777777" w:rsidR="00EA7119" w:rsidRDefault="00EA7119" w:rsidP="00EC02EA">
            <w:pPr>
              <w:rPr>
                <w:sz w:val="22"/>
                <w:szCs w:val="22"/>
              </w:rPr>
            </w:pPr>
          </w:p>
          <w:p w14:paraId="546405B0" w14:textId="77777777" w:rsidR="00EA7119" w:rsidRDefault="00EA7119" w:rsidP="00EC02EA">
            <w:pPr>
              <w:rPr>
                <w:sz w:val="22"/>
                <w:szCs w:val="22"/>
              </w:rPr>
            </w:pPr>
          </w:p>
          <w:p w14:paraId="1C3B1CB0" w14:textId="77777777" w:rsidR="00EA7119" w:rsidRDefault="00EA7119" w:rsidP="00EC02EA">
            <w:pPr>
              <w:rPr>
                <w:sz w:val="22"/>
                <w:szCs w:val="22"/>
              </w:rPr>
            </w:pPr>
          </w:p>
          <w:p w14:paraId="22C8470F" w14:textId="77777777" w:rsidR="00EA7119" w:rsidRDefault="00EA7119" w:rsidP="00EC02EA">
            <w:pPr>
              <w:rPr>
                <w:sz w:val="22"/>
                <w:szCs w:val="22"/>
              </w:rPr>
            </w:pPr>
          </w:p>
          <w:p w14:paraId="785AC9FC" w14:textId="77777777" w:rsidR="00EA7119" w:rsidRDefault="00EA7119" w:rsidP="00EC02EA">
            <w:pPr>
              <w:rPr>
                <w:sz w:val="22"/>
                <w:szCs w:val="22"/>
              </w:rPr>
            </w:pPr>
          </w:p>
          <w:p w14:paraId="4E03C9F3" w14:textId="77777777" w:rsidR="00EA7119" w:rsidRDefault="00EA7119" w:rsidP="00EC02EA">
            <w:pPr>
              <w:rPr>
                <w:sz w:val="22"/>
                <w:szCs w:val="22"/>
              </w:rPr>
            </w:pPr>
          </w:p>
          <w:p w14:paraId="02673D6E" w14:textId="77777777" w:rsidR="00EA7119" w:rsidRDefault="00EA7119" w:rsidP="00EC02EA">
            <w:pPr>
              <w:rPr>
                <w:sz w:val="22"/>
                <w:szCs w:val="22"/>
              </w:rPr>
            </w:pPr>
          </w:p>
          <w:p w14:paraId="4DAC69BF" w14:textId="77777777" w:rsidR="00EA7119" w:rsidRDefault="00EA7119" w:rsidP="00EC02EA">
            <w:pPr>
              <w:rPr>
                <w:sz w:val="22"/>
                <w:szCs w:val="22"/>
              </w:rPr>
            </w:pPr>
          </w:p>
          <w:p w14:paraId="7D3847E8" w14:textId="77777777" w:rsidR="0032219B" w:rsidRDefault="0032219B" w:rsidP="00EC02EA">
            <w:pPr>
              <w:rPr>
                <w:sz w:val="22"/>
                <w:szCs w:val="22"/>
              </w:rPr>
            </w:pPr>
          </w:p>
          <w:p w14:paraId="732B81EB" w14:textId="77777777" w:rsidR="0032219B" w:rsidRDefault="0032219B" w:rsidP="00EC02EA">
            <w:pPr>
              <w:rPr>
                <w:sz w:val="22"/>
                <w:szCs w:val="22"/>
              </w:rPr>
            </w:pPr>
          </w:p>
          <w:p w14:paraId="38171693" w14:textId="3EF4530E" w:rsidR="00EA7119" w:rsidRDefault="008570FE" w:rsidP="00EC02EA">
            <w:pPr>
              <w:rPr>
                <w:sz w:val="22"/>
                <w:szCs w:val="22"/>
              </w:rPr>
            </w:pPr>
            <w:r>
              <w:rPr>
                <w:sz w:val="22"/>
                <w:szCs w:val="22"/>
              </w:rPr>
              <w:t>‘</w:t>
            </w:r>
            <w:r w:rsidR="00EA7119">
              <w:rPr>
                <w:sz w:val="22"/>
                <w:szCs w:val="22"/>
              </w:rPr>
              <w:t>Eulogy for Gough Whitlam’, Noel Pearson</w:t>
            </w:r>
          </w:p>
          <w:p w14:paraId="68C9CE75" w14:textId="77777777" w:rsidR="00EA7119" w:rsidRDefault="00EA7119" w:rsidP="00EC02EA">
            <w:pPr>
              <w:rPr>
                <w:sz w:val="22"/>
                <w:szCs w:val="22"/>
              </w:rPr>
            </w:pPr>
          </w:p>
          <w:p w14:paraId="76A167B3" w14:textId="77777777" w:rsidR="00EA7119" w:rsidRDefault="00EA7119" w:rsidP="00EC02EA">
            <w:pPr>
              <w:rPr>
                <w:sz w:val="22"/>
                <w:szCs w:val="22"/>
              </w:rPr>
            </w:pPr>
          </w:p>
          <w:p w14:paraId="29143B76" w14:textId="77777777" w:rsidR="00EA7119" w:rsidRDefault="00EA7119" w:rsidP="00EC02EA">
            <w:pPr>
              <w:rPr>
                <w:sz w:val="22"/>
                <w:szCs w:val="22"/>
              </w:rPr>
            </w:pPr>
          </w:p>
          <w:p w14:paraId="026093DF" w14:textId="77777777" w:rsidR="008570FE" w:rsidRDefault="008570FE" w:rsidP="00EC02EA">
            <w:pPr>
              <w:rPr>
                <w:sz w:val="22"/>
                <w:szCs w:val="22"/>
              </w:rPr>
            </w:pPr>
          </w:p>
          <w:p w14:paraId="75BB7FE2" w14:textId="5722E149" w:rsidR="00FA3EDC" w:rsidRPr="008570FE" w:rsidRDefault="00FA3EDC" w:rsidP="00EC02EA">
            <w:pPr>
              <w:rPr>
                <w:rStyle w:val="Hyperlink"/>
                <w:sz w:val="22"/>
                <w:szCs w:val="22"/>
              </w:rPr>
            </w:pPr>
            <w:r w:rsidRPr="008570FE">
              <w:rPr>
                <w:sz w:val="22"/>
                <w:szCs w:val="22"/>
              </w:rPr>
              <w:fldChar w:fldCharType="begin"/>
            </w:r>
            <w:r w:rsidRPr="008570FE">
              <w:rPr>
                <w:sz w:val="22"/>
                <w:szCs w:val="22"/>
              </w:rPr>
              <w:instrText xml:space="preserve"> HYPERLINK "http://www.abc.net.au/worldtoday/content/2014/s4128621.htm" </w:instrText>
            </w:r>
            <w:r w:rsidRPr="008570FE">
              <w:rPr>
                <w:sz w:val="22"/>
                <w:szCs w:val="22"/>
              </w:rPr>
              <w:fldChar w:fldCharType="separate"/>
            </w:r>
            <w:r w:rsidRPr="008570FE">
              <w:rPr>
                <w:rStyle w:val="Hyperlink"/>
                <w:sz w:val="22"/>
                <w:szCs w:val="22"/>
              </w:rPr>
              <w:t xml:space="preserve">ABC </w:t>
            </w:r>
            <w:r w:rsidR="000378F8">
              <w:rPr>
                <w:rStyle w:val="Hyperlink"/>
                <w:sz w:val="22"/>
                <w:szCs w:val="22"/>
              </w:rPr>
              <w:t>r</w:t>
            </w:r>
            <w:r w:rsidRPr="008570FE">
              <w:rPr>
                <w:rStyle w:val="Hyperlink"/>
                <w:sz w:val="22"/>
                <w:szCs w:val="22"/>
              </w:rPr>
              <w:t xml:space="preserve">adio </w:t>
            </w:r>
            <w:r w:rsidR="0028060F">
              <w:rPr>
                <w:rStyle w:val="Hyperlink"/>
                <w:sz w:val="22"/>
                <w:szCs w:val="22"/>
              </w:rPr>
              <w:t>i</w:t>
            </w:r>
            <w:r w:rsidRPr="008570FE">
              <w:rPr>
                <w:rStyle w:val="Hyperlink"/>
                <w:sz w:val="22"/>
                <w:szCs w:val="22"/>
              </w:rPr>
              <w:t>nterview with Don Watson</w:t>
            </w:r>
          </w:p>
          <w:p w14:paraId="634349D9" w14:textId="0CCCBBF5" w:rsidR="00FA3EDC" w:rsidRDefault="00FA3EDC" w:rsidP="00EC02EA">
            <w:pPr>
              <w:rPr>
                <w:sz w:val="22"/>
                <w:szCs w:val="22"/>
              </w:rPr>
            </w:pPr>
            <w:r w:rsidRPr="008570FE">
              <w:rPr>
                <w:sz w:val="22"/>
                <w:szCs w:val="22"/>
              </w:rPr>
              <w:fldChar w:fldCharType="end"/>
            </w:r>
          </w:p>
          <w:p w14:paraId="0B28DBAA" w14:textId="77777777" w:rsidR="00EA7119" w:rsidRDefault="00EA7119" w:rsidP="00EC02EA">
            <w:pPr>
              <w:rPr>
                <w:sz w:val="22"/>
                <w:szCs w:val="22"/>
              </w:rPr>
            </w:pPr>
          </w:p>
          <w:p w14:paraId="397FBA49" w14:textId="77777777" w:rsidR="00EA7119" w:rsidRDefault="00EA7119" w:rsidP="00EC02EA">
            <w:pPr>
              <w:rPr>
                <w:sz w:val="22"/>
                <w:szCs w:val="22"/>
              </w:rPr>
            </w:pPr>
          </w:p>
          <w:p w14:paraId="741A5ED4" w14:textId="77777777" w:rsidR="00EA7119" w:rsidRDefault="00EA7119" w:rsidP="00EC02EA">
            <w:pPr>
              <w:rPr>
                <w:sz w:val="22"/>
                <w:szCs w:val="22"/>
              </w:rPr>
            </w:pPr>
          </w:p>
          <w:p w14:paraId="32B4E2D4" w14:textId="77777777" w:rsidR="00EA7119" w:rsidRDefault="00EA7119" w:rsidP="00EC02EA">
            <w:pPr>
              <w:rPr>
                <w:sz w:val="22"/>
                <w:szCs w:val="22"/>
              </w:rPr>
            </w:pPr>
          </w:p>
          <w:p w14:paraId="606EA393" w14:textId="77777777" w:rsidR="00EA7119" w:rsidRDefault="00EA7119" w:rsidP="00EC02EA">
            <w:pPr>
              <w:rPr>
                <w:sz w:val="22"/>
                <w:szCs w:val="22"/>
              </w:rPr>
            </w:pPr>
          </w:p>
          <w:p w14:paraId="0F861FF6" w14:textId="77777777" w:rsidR="00EA7119" w:rsidRDefault="00EA7119" w:rsidP="00EC02EA">
            <w:pPr>
              <w:rPr>
                <w:sz w:val="22"/>
                <w:szCs w:val="22"/>
              </w:rPr>
            </w:pPr>
          </w:p>
          <w:p w14:paraId="5533B560" w14:textId="77777777" w:rsidR="00903C3D" w:rsidRDefault="00903C3D" w:rsidP="00DA33F2"/>
          <w:p w14:paraId="1289E9EC" w14:textId="77777777" w:rsidR="00624FDD" w:rsidRDefault="00624FDD" w:rsidP="00DA33F2"/>
          <w:p w14:paraId="4FDFC711" w14:textId="77777777" w:rsidR="00624FDD" w:rsidRDefault="00624FDD" w:rsidP="00DA33F2"/>
          <w:p w14:paraId="56E4CA31" w14:textId="77777777" w:rsidR="00624FDD" w:rsidRDefault="00624FDD" w:rsidP="00DA33F2"/>
          <w:p w14:paraId="222D8CAC" w14:textId="77777777" w:rsidR="00624FDD" w:rsidRDefault="00624FDD" w:rsidP="00DA33F2"/>
          <w:p w14:paraId="487A7847" w14:textId="77777777" w:rsidR="00624FDD" w:rsidRDefault="00624FDD" w:rsidP="00DA33F2"/>
          <w:p w14:paraId="1D6514CF" w14:textId="77777777" w:rsidR="00624FDD" w:rsidRDefault="00624FDD" w:rsidP="00DA33F2"/>
          <w:p w14:paraId="49DC1AF2" w14:textId="77777777" w:rsidR="00624FDD" w:rsidRDefault="00624FDD" w:rsidP="00DA33F2"/>
          <w:p w14:paraId="1C029646" w14:textId="77777777" w:rsidR="00624FDD" w:rsidRDefault="00624FDD" w:rsidP="00DA33F2"/>
          <w:p w14:paraId="098B1404" w14:textId="77777777" w:rsidR="00624FDD" w:rsidRDefault="00624FDD" w:rsidP="00DA33F2"/>
          <w:p w14:paraId="4E1586C3" w14:textId="77777777" w:rsidR="008570FE" w:rsidRDefault="008570FE" w:rsidP="00DA33F2"/>
          <w:p w14:paraId="2ADFBBE3" w14:textId="77777777" w:rsidR="008570FE" w:rsidRDefault="008570FE" w:rsidP="00DA33F2"/>
          <w:p w14:paraId="6437C429" w14:textId="77777777" w:rsidR="008570FE" w:rsidRDefault="008570FE" w:rsidP="00DA33F2"/>
          <w:p w14:paraId="4A6D4AC9" w14:textId="77777777" w:rsidR="008570FE" w:rsidRDefault="008570FE" w:rsidP="00DA33F2"/>
          <w:p w14:paraId="5DDADE74" w14:textId="77777777" w:rsidR="008570FE" w:rsidRDefault="008570FE" w:rsidP="00DA33F2"/>
          <w:p w14:paraId="3094F563" w14:textId="77777777" w:rsidR="008570FE" w:rsidRDefault="008570FE" w:rsidP="00DA33F2"/>
          <w:p w14:paraId="5D96AA5C" w14:textId="77777777" w:rsidR="008570FE" w:rsidRDefault="008570FE" w:rsidP="00DA33F2"/>
          <w:p w14:paraId="78126BA0" w14:textId="77777777" w:rsidR="008570FE" w:rsidRDefault="008570FE" w:rsidP="00DA33F2"/>
          <w:p w14:paraId="75B7E204" w14:textId="77777777" w:rsidR="008570FE" w:rsidRDefault="008570FE" w:rsidP="00DA33F2"/>
          <w:p w14:paraId="2A66AE43" w14:textId="77777777" w:rsidR="008570FE" w:rsidRDefault="008570FE" w:rsidP="00DA33F2"/>
          <w:p w14:paraId="40380F17" w14:textId="77777777" w:rsidR="008570FE" w:rsidRDefault="008570FE" w:rsidP="00DA33F2"/>
          <w:p w14:paraId="41A7BB86" w14:textId="77777777" w:rsidR="008570FE" w:rsidRDefault="008570FE" w:rsidP="00DA33F2"/>
          <w:p w14:paraId="5AD1D92C" w14:textId="77777777" w:rsidR="008570FE" w:rsidRDefault="008570FE" w:rsidP="00DA33F2"/>
          <w:p w14:paraId="3F85507D" w14:textId="77777777" w:rsidR="008570FE" w:rsidRDefault="008570FE" w:rsidP="00DA33F2"/>
          <w:p w14:paraId="786DADA3" w14:textId="77777777" w:rsidR="008570FE" w:rsidRDefault="008570FE" w:rsidP="00DA33F2"/>
          <w:p w14:paraId="22AB4B71" w14:textId="77777777" w:rsidR="008570FE" w:rsidRDefault="008570FE" w:rsidP="00DA33F2"/>
          <w:p w14:paraId="2079DFE1" w14:textId="77777777" w:rsidR="008570FE" w:rsidRDefault="008570FE" w:rsidP="00DA33F2"/>
          <w:p w14:paraId="7E8E8C8E" w14:textId="77777777" w:rsidR="008570FE" w:rsidRDefault="008570FE" w:rsidP="00DA33F2"/>
          <w:p w14:paraId="3DB33147" w14:textId="77777777" w:rsidR="008570FE" w:rsidRDefault="008570FE" w:rsidP="00DA33F2"/>
          <w:p w14:paraId="1E7636DA" w14:textId="77777777" w:rsidR="008570FE" w:rsidRDefault="008570FE" w:rsidP="00DA33F2"/>
          <w:p w14:paraId="38231CAB" w14:textId="77777777" w:rsidR="008570FE" w:rsidRDefault="008570FE" w:rsidP="00DA33F2"/>
          <w:p w14:paraId="360F8CEF" w14:textId="77777777" w:rsidR="008570FE" w:rsidRDefault="008570FE" w:rsidP="00DA33F2"/>
          <w:p w14:paraId="0D9E8B3D" w14:textId="77777777" w:rsidR="008570FE" w:rsidRDefault="008570FE" w:rsidP="00DA33F2"/>
          <w:p w14:paraId="1650518B" w14:textId="77777777" w:rsidR="008570FE" w:rsidRDefault="008570FE" w:rsidP="00DA33F2"/>
          <w:p w14:paraId="225505AF" w14:textId="77777777" w:rsidR="008570FE" w:rsidRDefault="008570FE" w:rsidP="00DA33F2"/>
          <w:p w14:paraId="32C7C94A" w14:textId="77777777" w:rsidR="008570FE" w:rsidRDefault="008570FE" w:rsidP="00DA33F2"/>
          <w:p w14:paraId="3581F6FF" w14:textId="77777777" w:rsidR="008570FE" w:rsidRDefault="008570FE" w:rsidP="00DA33F2"/>
          <w:p w14:paraId="55ED69AE" w14:textId="77777777" w:rsidR="008570FE" w:rsidRDefault="008570FE" w:rsidP="00DA33F2"/>
          <w:p w14:paraId="0FFC1846" w14:textId="77777777" w:rsidR="008570FE" w:rsidRDefault="008570FE" w:rsidP="00DA33F2"/>
          <w:p w14:paraId="553BE3A9" w14:textId="77777777" w:rsidR="008570FE" w:rsidRDefault="008570FE" w:rsidP="00DA33F2"/>
          <w:p w14:paraId="7599A701" w14:textId="77777777" w:rsidR="008570FE" w:rsidRDefault="008570FE" w:rsidP="00DA33F2"/>
          <w:p w14:paraId="22A8BEB0" w14:textId="77777777" w:rsidR="008570FE" w:rsidRDefault="008570FE" w:rsidP="00DA33F2"/>
          <w:p w14:paraId="3EA81A03" w14:textId="77777777" w:rsidR="008570FE" w:rsidRDefault="008570FE" w:rsidP="00DA33F2"/>
          <w:p w14:paraId="51FAC825" w14:textId="77777777" w:rsidR="008570FE" w:rsidRDefault="008570FE" w:rsidP="00DA33F2"/>
          <w:p w14:paraId="1CDD123A" w14:textId="77777777" w:rsidR="008570FE" w:rsidRDefault="008570FE" w:rsidP="00DA33F2"/>
          <w:p w14:paraId="68110C4A" w14:textId="77777777" w:rsidR="008570FE" w:rsidRDefault="008570FE" w:rsidP="00DA33F2"/>
          <w:p w14:paraId="71116F30" w14:textId="77777777" w:rsidR="008570FE" w:rsidRDefault="008570FE" w:rsidP="00DA33F2"/>
          <w:p w14:paraId="44E36B64" w14:textId="77777777" w:rsidR="008570FE" w:rsidRDefault="008570FE" w:rsidP="00DA33F2"/>
          <w:p w14:paraId="639BA4D5" w14:textId="77777777" w:rsidR="008570FE" w:rsidRDefault="008570FE" w:rsidP="00DA33F2"/>
          <w:p w14:paraId="650F607C" w14:textId="77777777" w:rsidR="008570FE" w:rsidRDefault="008570FE" w:rsidP="00DA33F2"/>
          <w:p w14:paraId="19F55E79" w14:textId="77777777" w:rsidR="008570FE" w:rsidRDefault="008570FE" w:rsidP="00DA33F2"/>
          <w:p w14:paraId="7536113C" w14:textId="77777777" w:rsidR="008570FE" w:rsidRDefault="008570FE" w:rsidP="00DA33F2"/>
          <w:p w14:paraId="36401D5D" w14:textId="77777777" w:rsidR="008570FE" w:rsidRDefault="008570FE" w:rsidP="00DA33F2"/>
          <w:p w14:paraId="54B34848" w14:textId="77777777" w:rsidR="008570FE" w:rsidRDefault="008570FE" w:rsidP="00DA33F2"/>
          <w:p w14:paraId="7CE8E7A4" w14:textId="77777777" w:rsidR="008570FE" w:rsidRDefault="008570FE" w:rsidP="00DA33F2"/>
          <w:p w14:paraId="0E0B7797" w14:textId="77777777" w:rsidR="008570FE" w:rsidRDefault="008570FE" w:rsidP="00DA33F2"/>
          <w:p w14:paraId="3F5395C7" w14:textId="7AC38672" w:rsidR="00FA3EDC" w:rsidRPr="00C82BAD" w:rsidRDefault="00AD5E79" w:rsidP="00DA33F2">
            <w:pPr>
              <w:rPr>
                <w:sz w:val="22"/>
                <w:szCs w:val="22"/>
                <w:lang w:eastAsia="en-US"/>
              </w:rPr>
            </w:pPr>
            <w:hyperlink r:id="rId34" w:history="1">
              <w:r w:rsidR="00FA3EDC" w:rsidRPr="00E96AC4">
                <w:rPr>
                  <w:rStyle w:val="Hyperlink"/>
                  <w:i/>
                  <w:sz w:val="22"/>
                  <w:szCs w:val="22"/>
                  <w:lang w:eastAsia="en-US"/>
                </w:rPr>
                <w:t>The Ash Range</w:t>
              </w:r>
            </w:hyperlink>
            <w:r w:rsidR="00FA3EDC" w:rsidRPr="00C82BAD">
              <w:rPr>
                <w:i/>
                <w:sz w:val="22"/>
                <w:szCs w:val="22"/>
                <w:lang w:eastAsia="en-US"/>
              </w:rPr>
              <w:t>,</w:t>
            </w:r>
            <w:r w:rsidR="000619CA">
              <w:rPr>
                <w:sz w:val="22"/>
                <w:szCs w:val="22"/>
                <w:lang w:eastAsia="en-US"/>
              </w:rPr>
              <w:t xml:space="preserve"> Laurie Duggan</w:t>
            </w:r>
          </w:p>
        </w:tc>
      </w:tr>
      <w:tr w:rsidR="00A667D3" w:rsidRPr="00C82BAD" w14:paraId="2BD7DF5C" w14:textId="77777777" w:rsidTr="00903C3D">
        <w:tc>
          <w:tcPr>
            <w:tcW w:w="913" w:type="pct"/>
          </w:tcPr>
          <w:p w14:paraId="0627D09E" w14:textId="7F184436" w:rsidR="00A667D3" w:rsidRPr="00ED0CC0" w:rsidRDefault="00A667D3" w:rsidP="001D3EA0">
            <w:pPr>
              <w:widowControl w:val="0"/>
              <w:autoSpaceDE w:val="0"/>
              <w:autoSpaceDN w:val="0"/>
              <w:adjustRightInd w:val="0"/>
              <w:rPr>
                <w:sz w:val="22"/>
                <w:szCs w:val="22"/>
              </w:rPr>
            </w:pPr>
          </w:p>
        </w:tc>
        <w:tc>
          <w:tcPr>
            <w:tcW w:w="3170" w:type="pct"/>
          </w:tcPr>
          <w:p w14:paraId="5AA474EF" w14:textId="77777777" w:rsidR="00A667D3" w:rsidRDefault="00941894" w:rsidP="003C7E62">
            <w:pPr>
              <w:rPr>
                <w:b/>
                <w:sz w:val="22"/>
                <w:szCs w:val="22"/>
              </w:rPr>
            </w:pPr>
            <w:r>
              <w:rPr>
                <w:b/>
                <w:sz w:val="22"/>
                <w:szCs w:val="22"/>
              </w:rPr>
              <w:t>Assessment task</w:t>
            </w:r>
          </w:p>
          <w:p w14:paraId="37A98535" w14:textId="77777777" w:rsidR="000619CA" w:rsidRDefault="000619CA" w:rsidP="000619CA">
            <w:pPr>
              <w:rPr>
                <w:sz w:val="22"/>
                <w:szCs w:val="22"/>
              </w:rPr>
            </w:pPr>
          </w:p>
          <w:p w14:paraId="34D80FFF" w14:textId="664F873E" w:rsidR="00A04BDA" w:rsidRDefault="00A04BDA" w:rsidP="000619CA">
            <w:pPr>
              <w:rPr>
                <w:sz w:val="22"/>
                <w:szCs w:val="22"/>
              </w:rPr>
            </w:pPr>
            <w:r>
              <w:rPr>
                <w:sz w:val="22"/>
                <w:szCs w:val="22"/>
              </w:rPr>
              <w:t xml:space="preserve">As this unit demonstrates the concurrent delivery of Module C: </w:t>
            </w:r>
            <w:r>
              <w:rPr>
                <w:i/>
                <w:sz w:val="22"/>
                <w:szCs w:val="22"/>
              </w:rPr>
              <w:t>The Craft of Writing</w:t>
            </w:r>
            <w:r>
              <w:rPr>
                <w:sz w:val="22"/>
                <w:szCs w:val="22"/>
              </w:rPr>
              <w:t xml:space="preserve">, teachers should make decisions about the </w:t>
            </w:r>
            <w:r w:rsidR="00421A51">
              <w:rPr>
                <w:sz w:val="22"/>
                <w:szCs w:val="22"/>
              </w:rPr>
              <w:t>most</w:t>
            </w:r>
            <w:r>
              <w:rPr>
                <w:sz w:val="22"/>
                <w:szCs w:val="22"/>
              </w:rPr>
              <w:t xml:space="preserve"> appropriate time to allocate the assessment task to students.</w:t>
            </w:r>
          </w:p>
          <w:p w14:paraId="536F82AD" w14:textId="77777777" w:rsidR="00A04BDA" w:rsidRDefault="00A04BDA" w:rsidP="000619CA">
            <w:pPr>
              <w:rPr>
                <w:sz w:val="22"/>
                <w:szCs w:val="22"/>
              </w:rPr>
            </w:pPr>
          </w:p>
          <w:p w14:paraId="0D72EE40" w14:textId="30374B55" w:rsidR="00A04BDA" w:rsidRPr="00A04BDA" w:rsidRDefault="00A04BDA" w:rsidP="000619CA">
            <w:pPr>
              <w:rPr>
                <w:sz w:val="22"/>
                <w:szCs w:val="22"/>
              </w:rPr>
            </w:pPr>
            <w:r>
              <w:rPr>
                <w:sz w:val="22"/>
                <w:szCs w:val="22"/>
              </w:rPr>
              <w:t>Students should be provided with time to draft their work, re</w:t>
            </w:r>
            <w:r w:rsidR="00743C40">
              <w:rPr>
                <w:sz w:val="22"/>
                <w:szCs w:val="22"/>
              </w:rPr>
              <w:t>ceive feedback from the teacher</w:t>
            </w:r>
            <w:r>
              <w:rPr>
                <w:sz w:val="22"/>
                <w:szCs w:val="22"/>
              </w:rPr>
              <w:t xml:space="preserve"> and their peers</w:t>
            </w:r>
            <w:r w:rsidR="0042099C">
              <w:rPr>
                <w:sz w:val="22"/>
                <w:szCs w:val="22"/>
              </w:rPr>
              <w:t>,</w:t>
            </w:r>
            <w:r>
              <w:rPr>
                <w:sz w:val="22"/>
                <w:szCs w:val="22"/>
              </w:rPr>
              <w:t xml:space="preserve"> and edit their work prior to submission.</w:t>
            </w:r>
          </w:p>
          <w:p w14:paraId="407AF332" w14:textId="437AAE2F" w:rsidR="000619CA" w:rsidRPr="00C82BAD" w:rsidRDefault="000619CA" w:rsidP="000619CA">
            <w:pPr>
              <w:rPr>
                <w:b/>
                <w:sz w:val="22"/>
                <w:szCs w:val="22"/>
              </w:rPr>
            </w:pPr>
          </w:p>
        </w:tc>
        <w:tc>
          <w:tcPr>
            <w:tcW w:w="917" w:type="pct"/>
          </w:tcPr>
          <w:p w14:paraId="47D0AF0A" w14:textId="77777777" w:rsidR="00A667D3" w:rsidRDefault="00A667D3">
            <w:pPr>
              <w:rPr>
                <w:sz w:val="22"/>
                <w:szCs w:val="22"/>
              </w:rPr>
            </w:pPr>
          </w:p>
        </w:tc>
      </w:tr>
      <w:tr w:rsidR="00A667D3" w:rsidRPr="00C82BAD" w14:paraId="6268B4C9" w14:textId="77777777" w:rsidTr="00903C3D">
        <w:tc>
          <w:tcPr>
            <w:tcW w:w="913" w:type="pct"/>
          </w:tcPr>
          <w:p w14:paraId="676DD2E8" w14:textId="77F502A2" w:rsidR="00A667D3" w:rsidRPr="00903C3D" w:rsidRDefault="00A667D3" w:rsidP="001D3EA0">
            <w:pPr>
              <w:widowControl w:val="0"/>
              <w:autoSpaceDE w:val="0"/>
              <w:autoSpaceDN w:val="0"/>
              <w:adjustRightInd w:val="0"/>
              <w:rPr>
                <w:sz w:val="22"/>
                <w:szCs w:val="22"/>
              </w:rPr>
            </w:pPr>
          </w:p>
        </w:tc>
        <w:tc>
          <w:tcPr>
            <w:tcW w:w="3170" w:type="pct"/>
          </w:tcPr>
          <w:p w14:paraId="6BE1A1AC" w14:textId="5E7687E2" w:rsidR="00A4122D" w:rsidRPr="00941894" w:rsidRDefault="000171EE" w:rsidP="00A4122D">
            <w:pPr>
              <w:ind w:right="66"/>
              <w:rPr>
                <w:b/>
                <w:sz w:val="22"/>
                <w:szCs w:val="22"/>
              </w:rPr>
            </w:pPr>
            <w:r>
              <w:rPr>
                <w:b/>
                <w:sz w:val="22"/>
                <w:szCs w:val="22"/>
              </w:rPr>
              <w:t>Teacher reading list</w:t>
            </w:r>
          </w:p>
          <w:p w14:paraId="739F4A4F" w14:textId="77777777" w:rsidR="005603EB" w:rsidRDefault="005603EB" w:rsidP="005603EB">
            <w:pPr>
              <w:rPr>
                <w:sz w:val="22"/>
                <w:szCs w:val="22"/>
              </w:rPr>
            </w:pPr>
            <w:proofErr w:type="spellStart"/>
            <w:r w:rsidRPr="008C1084">
              <w:rPr>
                <w:sz w:val="22"/>
                <w:szCs w:val="22"/>
              </w:rPr>
              <w:t>Bleiman</w:t>
            </w:r>
            <w:proofErr w:type="spellEnd"/>
            <w:r w:rsidRPr="008C1084">
              <w:rPr>
                <w:sz w:val="22"/>
                <w:szCs w:val="22"/>
              </w:rPr>
              <w:t xml:space="preserve">, Barbara. </w:t>
            </w:r>
            <w:r w:rsidRPr="008C1084">
              <w:rPr>
                <w:i/>
                <w:sz w:val="22"/>
                <w:szCs w:val="22"/>
              </w:rPr>
              <w:t>Units from The Poetry Pack: Developing Critical Skills at 14-19.</w:t>
            </w:r>
            <w:r w:rsidRPr="008C1084">
              <w:rPr>
                <w:sz w:val="22"/>
                <w:szCs w:val="22"/>
              </w:rPr>
              <w:t xml:space="preserve"> EMC, 1997</w:t>
            </w:r>
          </w:p>
          <w:p w14:paraId="1D5BF9FE" w14:textId="64118ED1" w:rsidR="000619CA" w:rsidRPr="00826104" w:rsidRDefault="000619CA" w:rsidP="000619CA">
            <w:pPr>
              <w:rPr>
                <w:sz w:val="22"/>
                <w:szCs w:val="22"/>
              </w:rPr>
            </w:pPr>
            <w:proofErr w:type="spellStart"/>
            <w:r w:rsidRPr="00826104">
              <w:rPr>
                <w:sz w:val="22"/>
                <w:szCs w:val="22"/>
              </w:rPr>
              <w:t>Charteris</w:t>
            </w:r>
            <w:proofErr w:type="spellEnd"/>
            <w:r w:rsidRPr="00826104">
              <w:rPr>
                <w:sz w:val="22"/>
                <w:szCs w:val="22"/>
              </w:rPr>
              <w:t xml:space="preserve">-Black Jonathan, </w:t>
            </w:r>
            <w:r w:rsidRPr="00826104">
              <w:rPr>
                <w:i/>
                <w:sz w:val="22"/>
                <w:szCs w:val="22"/>
              </w:rPr>
              <w:t>Analysing Political Speeches: Rhetoric, Discourse and Metaphor</w:t>
            </w:r>
            <w:r w:rsidR="00826104" w:rsidRPr="00826104">
              <w:rPr>
                <w:sz w:val="22"/>
                <w:szCs w:val="22"/>
              </w:rPr>
              <w:t xml:space="preserve">, </w:t>
            </w:r>
            <w:r w:rsidR="00826104" w:rsidRPr="00826104">
              <w:rPr>
                <w:sz w:val="22"/>
                <w:szCs w:val="22"/>
              </w:rPr>
              <w:lastRenderedPageBreak/>
              <w:t>Palgrave, 2013</w:t>
            </w:r>
          </w:p>
          <w:p w14:paraId="448BC1D3" w14:textId="01D5604E" w:rsidR="00A4122D" w:rsidRPr="00941894" w:rsidRDefault="00A4122D" w:rsidP="00A4122D">
            <w:pPr>
              <w:rPr>
                <w:sz w:val="22"/>
                <w:szCs w:val="22"/>
              </w:rPr>
            </w:pPr>
            <w:proofErr w:type="spellStart"/>
            <w:r w:rsidRPr="00941894">
              <w:rPr>
                <w:sz w:val="22"/>
                <w:szCs w:val="22"/>
              </w:rPr>
              <w:t>Earnshaw</w:t>
            </w:r>
            <w:proofErr w:type="spellEnd"/>
            <w:r w:rsidRPr="00941894">
              <w:rPr>
                <w:sz w:val="22"/>
                <w:szCs w:val="22"/>
              </w:rPr>
              <w:t xml:space="preserve">, Steven, </w:t>
            </w:r>
            <w:r w:rsidRPr="00941894">
              <w:rPr>
                <w:i/>
                <w:sz w:val="22"/>
                <w:szCs w:val="22"/>
              </w:rPr>
              <w:t>The Handbook of Creative Writing</w:t>
            </w:r>
            <w:r w:rsidRPr="00941894">
              <w:rPr>
                <w:sz w:val="22"/>
                <w:szCs w:val="22"/>
              </w:rPr>
              <w:t>, Edinburgh University Press, 2014</w:t>
            </w:r>
          </w:p>
          <w:p w14:paraId="40978575" w14:textId="393A8D9D" w:rsidR="00A4122D" w:rsidRDefault="00A4122D" w:rsidP="00A4122D">
            <w:pPr>
              <w:rPr>
                <w:sz w:val="22"/>
                <w:szCs w:val="22"/>
              </w:rPr>
            </w:pPr>
            <w:r w:rsidRPr="00941894">
              <w:rPr>
                <w:sz w:val="22"/>
                <w:szCs w:val="22"/>
              </w:rPr>
              <w:t xml:space="preserve">Gardner, John, </w:t>
            </w:r>
            <w:r w:rsidRPr="00941894">
              <w:rPr>
                <w:i/>
                <w:sz w:val="22"/>
                <w:szCs w:val="22"/>
              </w:rPr>
              <w:t>The Art of Fiction</w:t>
            </w:r>
            <w:r w:rsidRPr="00941894">
              <w:rPr>
                <w:sz w:val="22"/>
                <w:szCs w:val="22"/>
              </w:rPr>
              <w:t>, Random House, 1993</w:t>
            </w:r>
          </w:p>
          <w:p w14:paraId="266C5210" w14:textId="2AC3393B" w:rsidR="000619CA" w:rsidRPr="00826104" w:rsidRDefault="000619CA" w:rsidP="00A4122D">
            <w:pPr>
              <w:rPr>
                <w:sz w:val="22"/>
                <w:szCs w:val="22"/>
              </w:rPr>
            </w:pPr>
            <w:r w:rsidRPr="00826104">
              <w:rPr>
                <w:sz w:val="22"/>
                <w:szCs w:val="22"/>
              </w:rPr>
              <w:t xml:space="preserve">Gibson Rex, </w:t>
            </w:r>
            <w:r w:rsidRPr="00826104">
              <w:rPr>
                <w:i/>
                <w:sz w:val="22"/>
                <w:szCs w:val="22"/>
              </w:rPr>
              <w:t>Teaching Shakespeare</w:t>
            </w:r>
            <w:r w:rsidR="00826104" w:rsidRPr="00826104">
              <w:rPr>
                <w:sz w:val="22"/>
                <w:szCs w:val="22"/>
              </w:rPr>
              <w:t>, Cambridge University Press, 1998</w:t>
            </w:r>
          </w:p>
          <w:p w14:paraId="0FE7B020" w14:textId="495A3D4B" w:rsidR="00A4122D" w:rsidRPr="00941894" w:rsidRDefault="00A4122D" w:rsidP="00A4122D">
            <w:pPr>
              <w:rPr>
                <w:sz w:val="22"/>
                <w:szCs w:val="22"/>
              </w:rPr>
            </w:pPr>
            <w:proofErr w:type="spellStart"/>
            <w:r w:rsidRPr="00941894">
              <w:rPr>
                <w:sz w:val="22"/>
                <w:szCs w:val="22"/>
              </w:rPr>
              <w:t>Lodge,David</w:t>
            </w:r>
            <w:proofErr w:type="spellEnd"/>
            <w:r w:rsidRPr="00941894">
              <w:rPr>
                <w:sz w:val="22"/>
                <w:szCs w:val="22"/>
              </w:rPr>
              <w:t xml:space="preserve">, </w:t>
            </w:r>
            <w:r w:rsidRPr="00941894">
              <w:rPr>
                <w:i/>
                <w:sz w:val="22"/>
                <w:szCs w:val="22"/>
              </w:rPr>
              <w:t>The Art of Fiction: Illustrated from Classic and Modern Texts</w:t>
            </w:r>
            <w:r w:rsidRPr="00941894">
              <w:rPr>
                <w:sz w:val="22"/>
                <w:szCs w:val="22"/>
              </w:rPr>
              <w:t>, Penguin, 1992</w:t>
            </w:r>
          </w:p>
          <w:p w14:paraId="3EF7AFD7" w14:textId="77777777" w:rsidR="005603EB" w:rsidRDefault="00A4122D" w:rsidP="005603EB">
            <w:pPr>
              <w:rPr>
                <w:sz w:val="22"/>
                <w:szCs w:val="22"/>
              </w:rPr>
            </w:pPr>
            <w:r w:rsidRPr="00941894">
              <w:rPr>
                <w:sz w:val="22"/>
                <w:szCs w:val="22"/>
              </w:rPr>
              <w:t xml:space="preserve">Mooney, Annabelle, and Evans, Betsy, </w:t>
            </w:r>
            <w:r w:rsidRPr="00941894">
              <w:rPr>
                <w:i/>
                <w:sz w:val="22"/>
                <w:szCs w:val="22"/>
              </w:rPr>
              <w:t>Language, Society and Power: An Introduction</w:t>
            </w:r>
            <w:r w:rsidRPr="00941894">
              <w:rPr>
                <w:sz w:val="22"/>
                <w:szCs w:val="22"/>
              </w:rPr>
              <w:t>, Taylor and Francis, 2015</w:t>
            </w:r>
          </w:p>
          <w:p w14:paraId="3A24E956" w14:textId="3F218EC4" w:rsidR="005603EB" w:rsidRPr="008C1084" w:rsidRDefault="005603EB" w:rsidP="005603EB">
            <w:pPr>
              <w:rPr>
                <w:sz w:val="22"/>
                <w:szCs w:val="22"/>
              </w:rPr>
            </w:pPr>
            <w:r w:rsidRPr="008C1084">
              <w:rPr>
                <w:sz w:val="22"/>
                <w:szCs w:val="22"/>
              </w:rPr>
              <w:t xml:space="preserve">Smith, Hazel. </w:t>
            </w:r>
            <w:r w:rsidRPr="008C1084">
              <w:rPr>
                <w:i/>
                <w:sz w:val="22"/>
                <w:szCs w:val="22"/>
              </w:rPr>
              <w:t xml:space="preserve">The Writing Experiment. </w:t>
            </w:r>
            <w:r w:rsidRPr="008C1084">
              <w:rPr>
                <w:sz w:val="22"/>
                <w:szCs w:val="22"/>
              </w:rPr>
              <w:t>Allen and Unwin, 2005</w:t>
            </w:r>
          </w:p>
          <w:p w14:paraId="7B410065" w14:textId="6A82F8F8" w:rsidR="00A667D3" w:rsidRPr="00C82BAD" w:rsidRDefault="005603EB" w:rsidP="005603EB">
            <w:pPr>
              <w:rPr>
                <w:b/>
                <w:sz w:val="22"/>
                <w:szCs w:val="22"/>
              </w:rPr>
            </w:pPr>
            <w:r w:rsidRPr="008C1084">
              <w:rPr>
                <w:sz w:val="22"/>
                <w:szCs w:val="22"/>
              </w:rPr>
              <w:t>Stephens, John &amp; Watson, Ken. (</w:t>
            </w:r>
            <w:proofErr w:type="spellStart"/>
            <w:r w:rsidRPr="008C1084">
              <w:rPr>
                <w:sz w:val="22"/>
                <w:szCs w:val="22"/>
              </w:rPr>
              <w:t>eds</w:t>
            </w:r>
            <w:proofErr w:type="spellEnd"/>
            <w:r w:rsidRPr="008C1084">
              <w:rPr>
                <w:sz w:val="22"/>
                <w:szCs w:val="22"/>
              </w:rPr>
              <w:t xml:space="preserve">) </w:t>
            </w:r>
            <w:r w:rsidRPr="008C1084">
              <w:rPr>
                <w:i/>
                <w:sz w:val="22"/>
                <w:szCs w:val="22"/>
              </w:rPr>
              <w:t>From Picture Book to Literary Theory.</w:t>
            </w:r>
            <w:r w:rsidRPr="008C1084">
              <w:rPr>
                <w:sz w:val="22"/>
                <w:szCs w:val="22"/>
              </w:rPr>
              <w:t xml:space="preserve"> St Clair Press, 1994</w:t>
            </w:r>
          </w:p>
        </w:tc>
        <w:tc>
          <w:tcPr>
            <w:tcW w:w="917" w:type="pct"/>
          </w:tcPr>
          <w:p w14:paraId="07B91509" w14:textId="77777777" w:rsidR="00A667D3" w:rsidRDefault="00A667D3">
            <w:pPr>
              <w:rPr>
                <w:sz w:val="22"/>
                <w:szCs w:val="22"/>
              </w:rPr>
            </w:pPr>
          </w:p>
        </w:tc>
      </w:tr>
    </w:tbl>
    <w:p w14:paraId="3A04A5B2" w14:textId="0CCDCFDA" w:rsidR="008F7575" w:rsidRPr="00C82BAD" w:rsidRDefault="008F7575" w:rsidP="00286BD5">
      <w:pPr>
        <w:rPr>
          <w:sz w:val="22"/>
          <w:szCs w:val="22"/>
        </w:rPr>
      </w:pPr>
    </w:p>
    <w:sectPr w:rsidR="008F7575" w:rsidRPr="00C82BAD" w:rsidSect="000E7910">
      <w:footerReference w:type="even" r:id="rId35"/>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A8BB" w14:textId="77777777" w:rsidR="00AD5E79" w:rsidRDefault="00AD5E79" w:rsidP="00EF552D">
      <w:pPr>
        <w:spacing w:after="0" w:line="240" w:lineRule="auto"/>
      </w:pPr>
      <w:r>
        <w:separator/>
      </w:r>
    </w:p>
  </w:endnote>
  <w:endnote w:type="continuationSeparator" w:id="0">
    <w:p w14:paraId="4E7A0E5D" w14:textId="77777777" w:rsidR="00AD5E79" w:rsidRDefault="00AD5E79" w:rsidP="00EF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2319" w14:textId="77777777" w:rsidR="00CE27C0" w:rsidRDefault="00CE27C0" w:rsidP="003C1D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4F7E7" w14:textId="77777777" w:rsidR="00CE27C0" w:rsidRDefault="00CE2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4F03" w14:textId="77777777" w:rsidR="00CE27C0" w:rsidRDefault="00CE27C0" w:rsidP="003C1D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9F1">
      <w:rPr>
        <w:rStyle w:val="PageNumber"/>
        <w:noProof/>
      </w:rPr>
      <w:t>2</w:t>
    </w:r>
    <w:r>
      <w:rPr>
        <w:rStyle w:val="PageNumber"/>
      </w:rPr>
      <w:fldChar w:fldCharType="end"/>
    </w:r>
  </w:p>
  <w:p w14:paraId="75862E0B" w14:textId="77777777" w:rsidR="00CE27C0" w:rsidRDefault="00CE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39211" w14:textId="77777777" w:rsidR="00AD5E79" w:rsidRDefault="00AD5E79" w:rsidP="00EF552D">
      <w:pPr>
        <w:spacing w:after="0" w:line="240" w:lineRule="auto"/>
      </w:pPr>
      <w:r>
        <w:separator/>
      </w:r>
    </w:p>
  </w:footnote>
  <w:footnote w:type="continuationSeparator" w:id="0">
    <w:p w14:paraId="3C165A3D" w14:textId="77777777" w:rsidR="00AD5E79" w:rsidRDefault="00AD5E79" w:rsidP="00EF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D8B"/>
    <w:multiLevelType w:val="hybridMultilevel"/>
    <w:tmpl w:val="3F02798E"/>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06369"/>
    <w:multiLevelType w:val="hybridMultilevel"/>
    <w:tmpl w:val="EB4A2BDE"/>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93838"/>
    <w:multiLevelType w:val="hybridMultilevel"/>
    <w:tmpl w:val="7304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E5E16"/>
    <w:multiLevelType w:val="hybridMultilevel"/>
    <w:tmpl w:val="5A307440"/>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B0E7F"/>
    <w:multiLevelType w:val="hybridMultilevel"/>
    <w:tmpl w:val="B0704B46"/>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5330E"/>
    <w:multiLevelType w:val="hybridMultilevel"/>
    <w:tmpl w:val="AF6433A2"/>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1686D"/>
    <w:multiLevelType w:val="hybridMultilevel"/>
    <w:tmpl w:val="D110D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E5C17"/>
    <w:multiLevelType w:val="hybridMultilevel"/>
    <w:tmpl w:val="698A6834"/>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04E66"/>
    <w:multiLevelType w:val="hybridMultilevel"/>
    <w:tmpl w:val="ED6CD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C9068B"/>
    <w:multiLevelType w:val="hybridMultilevel"/>
    <w:tmpl w:val="5A3C2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4AE48F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13A86"/>
    <w:multiLevelType w:val="hybridMultilevel"/>
    <w:tmpl w:val="DD7C8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17CEF"/>
    <w:multiLevelType w:val="hybridMultilevel"/>
    <w:tmpl w:val="81F40AA8"/>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B45C4"/>
    <w:multiLevelType w:val="hybridMultilevel"/>
    <w:tmpl w:val="84EE0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15C86"/>
    <w:multiLevelType w:val="hybridMultilevel"/>
    <w:tmpl w:val="8E062210"/>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30284"/>
    <w:multiLevelType w:val="hybridMultilevel"/>
    <w:tmpl w:val="5CBE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676650"/>
    <w:multiLevelType w:val="hybridMultilevel"/>
    <w:tmpl w:val="F2D20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B7DA1"/>
    <w:multiLevelType w:val="hybridMultilevel"/>
    <w:tmpl w:val="C59A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2823F2"/>
    <w:multiLevelType w:val="hybridMultilevel"/>
    <w:tmpl w:val="81FE59F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nsid w:val="3045053C"/>
    <w:multiLevelType w:val="hybridMultilevel"/>
    <w:tmpl w:val="D87A8112"/>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41F28"/>
    <w:multiLevelType w:val="hybridMultilevel"/>
    <w:tmpl w:val="0C9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A46637"/>
    <w:multiLevelType w:val="hybridMultilevel"/>
    <w:tmpl w:val="2A1A6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07A96"/>
    <w:multiLevelType w:val="hybridMultilevel"/>
    <w:tmpl w:val="A058B8CE"/>
    <w:lvl w:ilvl="0" w:tplc="F7E6C81E">
      <w:start w:val="3"/>
      <w:numFmt w:val="decimal"/>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971F56"/>
    <w:multiLevelType w:val="hybridMultilevel"/>
    <w:tmpl w:val="A176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E420B8"/>
    <w:multiLevelType w:val="hybridMultilevel"/>
    <w:tmpl w:val="D45C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4C4660"/>
    <w:multiLevelType w:val="hybridMultilevel"/>
    <w:tmpl w:val="37E8329A"/>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40522"/>
    <w:multiLevelType w:val="hybridMultilevel"/>
    <w:tmpl w:val="22F8C868"/>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DB3675"/>
    <w:multiLevelType w:val="hybridMultilevel"/>
    <w:tmpl w:val="CD780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4AE48F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A5223F"/>
    <w:multiLevelType w:val="hybridMultilevel"/>
    <w:tmpl w:val="F3D6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A011CA"/>
    <w:multiLevelType w:val="hybridMultilevel"/>
    <w:tmpl w:val="6D0864D4"/>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4767A"/>
    <w:multiLevelType w:val="hybridMultilevel"/>
    <w:tmpl w:val="0788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F0357F"/>
    <w:multiLevelType w:val="hybridMultilevel"/>
    <w:tmpl w:val="2E828D86"/>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F45FA8"/>
    <w:multiLevelType w:val="hybridMultilevel"/>
    <w:tmpl w:val="D81E8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C94682"/>
    <w:multiLevelType w:val="hybridMultilevel"/>
    <w:tmpl w:val="70FCC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95FD4"/>
    <w:multiLevelType w:val="hybridMultilevel"/>
    <w:tmpl w:val="A956C146"/>
    <w:lvl w:ilvl="0" w:tplc="0BC2687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6720A1"/>
    <w:multiLevelType w:val="hybridMultilevel"/>
    <w:tmpl w:val="ED50DC3E"/>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111BA6"/>
    <w:multiLevelType w:val="hybridMultilevel"/>
    <w:tmpl w:val="FD6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593A24"/>
    <w:multiLevelType w:val="hybridMultilevel"/>
    <w:tmpl w:val="74F2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CF7205"/>
    <w:multiLevelType w:val="hybridMultilevel"/>
    <w:tmpl w:val="1096D01A"/>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BD609B"/>
    <w:multiLevelType w:val="hybridMultilevel"/>
    <w:tmpl w:val="E9864D9C"/>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2F7F11"/>
    <w:multiLevelType w:val="hybridMultilevel"/>
    <w:tmpl w:val="2580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3343A1"/>
    <w:multiLevelType w:val="hybridMultilevel"/>
    <w:tmpl w:val="5B9CC8F0"/>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62DFE"/>
    <w:multiLevelType w:val="hybridMultilevel"/>
    <w:tmpl w:val="4CEEA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0"/>
  </w:num>
  <w:num w:numId="4">
    <w:abstractNumId w:val="16"/>
  </w:num>
  <w:num w:numId="5">
    <w:abstractNumId w:val="19"/>
  </w:num>
  <w:num w:numId="6">
    <w:abstractNumId w:val="35"/>
  </w:num>
  <w:num w:numId="7">
    <w:abstractNumId w:val="22"/>
  </w:num>
  <w:num w:numId="8">
    <w:abstractNumId w:val="29"/>
  </w:num>
  <w:num w:numId="9">
    <w:abstractNumId w:val="31"/>
  </w:num>
  <w:num w:numId="10">
    <w:abstractNumId w:val="8"/>
  </w:num>
  <w:num w:numId="11">
    <w:abstractNumId w:val="39"/>
  </w:num>
  <w:num w:numId="12">
    <w:abstractNumId w:val="27"/>
  </w:num>
  <w:num w:numId="13">
    <w:abstractNumId w:val="41"/>
  </w:num>
  <w:num w:numId="14">
    <w:abstractNumId w:val="14"/>
  </w:num>
  <w:num w:numId="15">
    <w:abstractNumId w:val="6"/>
  </w:num>
  <w:num w:numId="16">
    <w:abstractNumId w:val="17"/>
  </w:num>
  <w:num w:numId="17">
    <w:abstractNumId w:val="2"/>
  </w:num>
  <w:num w:numId="18">
    <w:abstractNumId w:val="34"/>
  </w:num>
  <w:num w:numId="19">
    <w:abstractNumId w:val="38"/>
  </w:num>
  <w:num w:numId="20">
    <w:abstractNumId w:val="25"/>
  </w:num>
  <w:num w:numId="21">
    <w:abstractNumId w:val="5"/>
  </w:num>
  <w:num w:numId="22">
    <w:abstractNumId w:val="7"/>
  </w:num>
  <w:num w:numId="23">
    <w:abstractNumId w:val="37"/>
  </w:num>
  <w:num w:numId="24">
    <w:abstractNumId w:val="24"/>
  </w:num>
  <w:num w:numId="25">
    <w:abstractNumId w:val="1"/>
  </w:num>
  <w:num w:numId="26">
    <w:abstractNumId w:val="28"/>
  </w:num>
  <w:num w:numId="27">
    <w:abstractNumId w:val="40"/>
  </w:num>
  <w:num w:numId="28">
    <w:abstractNumId w:val="9"/>
  </w:num>
  <w:num w:numId="29">
    <w:abstractNumId w:val="18"/>
  </w:num>
  <w:num w:numId="30">
    <w:abstractNumId w:val="21"/>
  </w:num>
  <w:num w:numId="31">
    <w:abstractNumId w:val="11"/>
  </w:num>
  <w:num w:numId="32">
    <w:abstractNumId w:val="4"/>
  </w:num>
  <w:num w:numId="33">
    <w:abstractNumId w:val="13"/>
  </w:num>
  <w:num w:numId="34">
    <w:abstractNumId w:val="3"/>
  </w:num>
  <w:num w:numId="35">
    <w:abstractNumId w:val="30"/>
  </w:num>
  <w:num w:numId="36">
    <w:abstractNumId w:val="26"/>
  </w:num>
  <w:num w:numId="37">
    <w:abstractNumId w:val="23"/>
  </w:num>
  <w:num w:numId="38">
    <w:abstractNumId w:val="36"/>
  </w:num>
  <w:num w:numId="39">
    <w:abstractNumId w:val="20"/>
  </w:num>
  <w:num w:numId="40">
    <w:abstractNumId w:val="12"/>
  </w:num>
  <w:num w:numId="41">
    <w:abstractNumId w:val="10"/>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2D"/>
    <w:rsid w:val="00001524"/>
    <w:rsid w:val="00013002"/>
    <w:rsid w:val="000171EE"/>
    <w:rsid w:val="000204DD"/>
    <w:rsid w:val="00025B04"/>
    <w:rsid w:val="00025BAF"/>
    <w:rsid w:val="000346C1"/>
    <w:rsid w:val="000349CD"/>
    <w:rsid w:val="000378F8"/>
    <w:rsid w:val="00040125"/>
    <w:rsid w:val="0004053B"/>
    <w:rsid w:val="00041B78"/>
    <w:rsid w:val="00046FDF"/>
    <w:rsid w:val="00052571"/>
    <w:rsid w:val="00055C04"/>
    <w:rsid w:val="00060B67"/>
    <w:rsid w:val="000619CA"/>
    <w:rsid w:val="00062207"/>
    <w:rsid w:val="00067617"/>
    <w:rsid w:val="00070115"/>
    <w:rsid w:val="00076DB6"/>
    <w:rsid w:val="0008457A"/>
    <w:rsid w:val="000878B4"/>
    <w:rsid w:val="000900C4"/>
    <w:rsid w:val="00090CF9"/>
    <w:rsid w:val="00096D38"/>
    <w:rsid w:val="00096D4D"/>
    <w:rsid w:val="000A04C7"/>
    <w:rsid w:val="000B053E"/>
    <w:rsid w:val="000B3336"/>
    <w:rsid w:val="000B6756"/>
    <w:rsid w:val="000B6762"/>
    <w:rsid w:val="000B7110"/>
    <w:rsid w:val="000C1EF4"/>
    <w:rsid w:val="000D3662"/>
    <w:rsid w:val="000D54A1"/>
    <w:rsid w:val="000D72E3"/>
    <w:rsid w:val="000E19CC"/>
    <w:rsid w:val="000E7910"/>
    <w:rsid w:val="000F028E"/>
    <w:rsid w:val="000F722B"/>
    <w:rsid w:val="001006A7"/>
    <w:rsid w:val="00102608"/>
    <w:rsid w:val="00105064"/>
    <w:rsid w:val="00105435"/>
    <w:rsid w:val="00106A31"/>
    <w:rsid w:val="00111F1A"/>
    <w:rsid w:val="00112374"/>
    <w:rsid w:val="00117753"/>
    <w:rsid w:val="00122528"/>
    <w:rsid w:val="00123EF0"/>
    <w:rsid w:val="00126D4A"/>
    <w:rsid w:val="00127862"/>
    <w:rsid w:val="0013083A"/>
    <w:rsid w:val="00132D32"/>
    <w:rsid w:val="00134245"/>
    <w:rsid w:val="00141A65"/>
    <w:rsid w:val="0015387E"/>
    <w:rsid w:val="00153AC3"/>
    <w:rsid w:val="001559F3"/>
    <w:rsid w:val="00160466"/>
    <w:rsid w:val="00160FBF"/>
    <w:rsid w:val="001646D2"/>
    <w:rsid w:val="00167A4B"/>
    <w:rsid w:val="00170528"/>
    <w:rsid w:val="00170E45"/>
    <w:rsid w:val="001721C1"/>
    <w:rsid w:val="0017448B"/>
    <w:rsid w:val="00182063"/>
    <w:rsid w:val="00187839"/>
    <w:rsid w:val="00190D63"/>
    <w:rsid w:val="00194174"/>
    <w:rsid w:val="00195C44"/>
    <w:rsid w:val="00195F5E"/>
    <w:rsid w:val="001972D2"/>
    <w:rsid w:val="001A0E9C"/>
    <w:rsid w:val="001A6850"/>
    <w:rsid w:val="001B2EAA"/>
    <w:rsid w:val="001B3B76"/>
    <w:rsid w:val="001B426C"/>
    <w:rsid w:val="001C08FE"/>
    <w:rsid w:val="001C2537"/>
    <w:rsid w:val="001C2BFE"/>
    <w:rsid w:val="001C2CCB"/>
    <w:rsid w:val="001C3958"/>
    <w:rsid w:val="001D080E"/>
    <w:rsid w:val="001D0B66"/>
    <w:rsid w:val="001D2C0B"/>
    <w:rsid w:val="001D3EA0"/>
    <w:rsid w:val="001D60B4"/>
    <w:rsid w:val="001E1347"/>
    <w:rsid w:val="001E3BEE"/>
    <w:rsid w:val="001E3EE6"/>
    <w:rsid w:val="001F0992"/>
    <w:rsid w:val="001F242D"/>
    <w:rsid w:val="001F30C2"/>
    <w:rsid w:val="001F5FBC"/>
    <w:rsid w:val="00202A45"/>
    <w:rsid w:val="00206ADD"/>
    <w:rsid w:val="00207FC5"/>
    <w:rsid w:val="00211CBA"/>
    <w:rsid w:val="002121B9"/>
    <w:rsid w:val="00214E02"/>
    <w:rsid w:val="00216FC1"/>
    <w:rsid w:val="00222000"/>
    <w:rsid w:val="002231BA"/>
    <w:rsid w:val="00223225"/>
    <w:rsid w:val="00223B64"/>
    <w:rsid w:val="002303D0"/>
    <w:rsid w:val="00231192"/>
    <w:rsid w:val="002332F7"/>
    <w:rsid w:val="00236403"/>
    <w:rsid w:val="00236521"/>
    <w:rsid w:val="0024173F"/>
    <w:rsid w:val="0025049B"/>
    <w:rsid w:val="002532F1"/>
    <w:rsid w:val="00257128"/>
    <w:rsid w:val="0025742D"/>
    <w:rsid w:val="00257CC8"/>
    <w:rsid w:val="00263B48"/>
    <w:rsid w:val="00263D53"/>
    <w:rsid w:val="00266036"/>
    <w:rsid w:val="002667D0"/>
    <w:rsid w:val="00266A25"/>
    <w:rsid w:val="00274DA9"/>
    <w:rsid w:val="00277685"/>
    <w:rsid w:val="0028060F"/>
    <w:rsid w:val="00281621"/>
    <w:rsid w:val="00282E5D"/>
    <w:rsid w:val="00285893"/>
    <w:rsid w:val="00286BD5"/>
    <w:rsid w:val="002913BB"/>
    <w:rsid w:val="002964BF"/>
    <w:rsid w:val="00296AA3"/>
    <w:rsid w:val="00296D95"/>
    <w:rsid w:val="002A7340"/>
    <w:rsid w:val="002B1002"/>
    <w:rsid w:val="002B381D"/>
    <w:rsid w:val="002C09B5"/>
    <w:rsid w:val="002C1469"/>
    <w:rsid w:val="002D5EE0"/>
    <w:rsid w:val="002D652F"/>
    <w:rsid w:val="002E1901"/>
    <w:rsid w:val="002E36C3"/>
    <w:rsid w:val="002E709F"/>
    <w:rsid w:val="002E7233"/>
    <w:rsid w:val="002E78F8"/>
    <w:rsid w:val="002F1A0B"/>
    <w:rsid w:val="002F32F1"/>
    <w:rsid w:val="0032219B"/>
    <w:rsid w:val="00324F2A"/>
    <w:rsid w:val="0032644B"/>
    <w:rsid w:val="00327CF6"/>
    <w:rsid w:val="00330727"/>
    <w:rsid w:val="0033284F"/>
    <w:rsid w:val="00343801"/>
    <w:rsid w:val="00344DB9"/>
    <w:rsid w:val="0035013C"/>
    <w:rsid w:val="003536A1"/>
    <w:rsid w:val="00353F4C"/>
    <w:rsid w:val="00353F5B"/>
    <w:rsid w:val="0035774D"/>
    <w:rsid w:val="0036218E"/>
    <w:rsid w:val="00373C33"/>
    <w:rsid w:val="003762FB"/>
    <w:rsid w:val="0037701B"/>
    <w:rsid w:val="00377467"/>
    <w:rsid w:val="003779D6"/>
    <w:rsid w:val="0038164E"/>
    <w:rsid w:val="00381B82"/>
    <w:rsid w:val="00386F20"/>
    <w:rsid w:val="003A4F1D"/>
    <w:rsid w:val="003B4439"/>
    <w:rsid w:val="003C0693"/>
    <w:rsid w:val="003C1265"/>
    <w:rsid w:val="003C1D98"/>
    <w:rsid w:val="003C278D"/>
    <w:rsid w:val="003C2D6A"/>
    <w:rsid w:val="003C4393"/>
    <w:rsid w:val="003C475A"/>
    <w:rsid w:val="003C7154"/>
    <w:rsid w:val="003C77D2"/>
    <w:rsid w:val="003C7E62"/>
    <w:rsid w:val="003D1251"/>
    <w:rsid w:val="003D2081"/>
    <w:rsid w:val="003D4D58"/>
    <w:rsid w:val="003E1087"/>
    <w:rsid w:val="003E1767"/>
    <w:rsid w:val="003E2E6D"/>
    <w:rsid w:val="003E32CB"/>
    <w:rsid w:val="003E43A0"/>
    <w:rsid w:val="003F09F1"/>
    <w:rsid w:val="003F23C1"/>
    <w:rsid w:val="003F676D"/>
    <w:rsid w:val="004003DE"/>
    <w:rsid w:val="00401591"/>
    <w:rsid w:val="00405DC2"/>
    <w:rsid w:val="00406448"/>
    <w:rsid w:val="00410F8E"/>
    <w:rsid w:val="004152B1"/>
    <w:rsid w:val="0042099C"/>
    <w:rsid w:val="00421278"/>
    <w:rsid w:val="00421A51"/>
    <w:rsid w:val="00421FA2"/>
    <w:rsid w:val="004241D7"/>
    <w:rsid w:val="00425438"/>
    <w:rsid w:val="00426326"/>
    <w:rsid w:val="004341F6"/>
    <w:rsid w:val="00434C7A"/>
    <w:rsid w:val="0044239F"/>
    <w:rsid w:val="00444EEB"/>
    <w:rsid w:val="00446DD0"/>
    <w:rsid w:val="00450585"/>
    <w:rsid w:val="00450F23"/>
    <w:rsid w:val="004523E0"/>
    <w:rsid w:val="00457445"/>
    <w:rsid w:val="00460279"/>
    <w:rsid w:val="004602FF"/>
    <w:rsid w:val="00462201"/>
    <w:rsid w:val="00465FE3"/>
    <w:rsid w:val="00470B90"/>
    <w:rsid w:val="00473192"/>
    <w:rsid w:val="004736A0"/>
    <w:rsid w:val="004753A2"/>
    <w:rsid w:val="0048162D"/>
    <w:rsid w:val="004905C2"/>
    <w:rsid w:val="0049521A"/>
    <w:rsid w:val="00496274"/>
    <w:rsid w:val="004A05C0"/>
    <w:rsid w:val="004A0EA5"/>
    <w:rsid w:val="004A57D6"/>
    <w:rsid w:val="004B2F5B"/>
    <w:rsid w:val="004B3E19"/>
    <w:rsid w:val="004C3ABC"/>
    <w:rsid w:val="004C630E"/>
    <w:rsid w:val="004D0185"/>
    <w:rsid w:val="004D3CEA"/>
    <w:rsid w:val="004D4688"/>
    <w:rsid w:val="004E069E"/>
    <w:rsid w:val="004E6B75"/>
    <w:rsid w:val="004F0B0D"/>
    <w:rsid w:val="004F0D9D"/>
    <w:rsid w:val="004F269E"/>
    <w:rsid w:val="005007FE"/>
    <w:rsid w:val="00501F6B"/>
    <w:rsid w:val="00503A9F"/>
    <w:rsid w:val="005075A3"/>
    <w:rsid w:val="005122BF"/>
    <w:rsid w:val="00513BD6"/>
    <w:rsid w:val="00522068"/>
    <w:rsid w:val="0052760A"/>
    <w:rsid w:val="0053599A"/>
    <w:rsid w:val="00536957"/>
    <w:rsid w:val="00540AC6"/>
    <w:rsid w:val="00546C0D"/>
    <w:rsid w:val="00552C09"/>
    <w:rsid w:val="00552EC1"/>
    <w:rsid w:val="0055545E"/>
    <w:rsid w:val="005561AE"/>
    <w:rsid w:val="005603EB"/>
    <w:rsid w:val="005607BA"/>
    <w:rsid w:val="005647D1"/>
    <w:rsid w:val="00566E4E"/>
    <w:rsid w:val="00574B24"/>
    <w:rsid w:val="00582046"/>
    <w:rsid w:val="0058465E"/>
    <w:rsid w:val="00587492"/>
    <w:rsid w:val="00591330"/>
    <w:rsid w:val="005930C2"/>
    <w:rsid w:val="0059736B"/>
    <w:rsid w:val="005A0767"/>
    <w:rsid w:val="005A0A5F"/>
    <w:rsid w:val="005A1F49"/>
    <w:rsid w:val="005B4AD8"/>
    <w:rsid w:val="005B5313"/>
    <w:rsid w:val="005B7494"/>
    <w:rsid w:val="005C6BC7"/>
    <w:rsid w:val="005D4B6B"/>
    <w:rsid w:val="005D4E07"/>
    <w:rsid w:val="005E015A"/>
    <w:rsid w:val="005E135D"/>
    <w:rsid w:val="005E3558"/>
    <w:rsid w:val="005E40E2"/>
    <w:rsid w:val="0060617B"/>
    <w:rsid w:val="0061027A"/>
    <w:rsid w:val="00611264"/>
    <w:rsid w:val="0061191D"/>
    <w:rsid w:val="006179BF"/>
    <w:rsid w:val="00623BA5"/>
    <w:rsid w:val="00624FDD"/>
    <w:rsid w:val="00625348"/>
    <w:rsid w:val="00625660"/>
    <w:rsid w:val="00626802"/>
    <w:rsid w:val="00627C58"/>
    <w:rsid w:val="006303A3"/>
    <w:rsid w:val="00633583"/>
    <w:rsid w:val="00634297"/>
    <w:rsid w:val="006631A1"/>
    <w:rsid w:val="00664FA3"/>
    <w:rsid w:val="006702FD"/>
    <w:rsid w:val="006704EE"/>
    <w:rsid w:val="006722EC"/>
    <w:rsid w:val="00673B1D"/>
    <w:rsid w:val="006754C7"/>
    <w:rsid w:val="00675944"/>
    <w:rsid w:val="00681306"/>
    <w:rsid w:val="0069470E"/>
    <w:rsid w:val="006A08EB"/>
    <w:rsid w:val="006B3BE0"/>
    <w:rsid w:val="006B3D70"/>
    <w:rsid w:val="006B59C9"/>
    <w:rsid w:val="006C28AF"/>
    <w:rsid w:val="006C4F3E"/>
    <w:rsid w:val="006C57B9"/>
    <w:rsid w:val="006C6740"/>
    <w:rsid w:val="006D295A"/>
    <w:rsid w:val="006D2A91"/>
    <w:rsid w:val="006D48F6"/>
    <w:rsid w:val="006D4FF3"/>
    <w:rsid w:val="006E29A1"/>
    <w:rsid w:val="006E4C39"/>
    <w:rsid w:val="006E6867"/>
    <w:rsid w:val="006F3AE8"/>
    <w:rsid w:val="006F3E12"/>
    <w:rsid w:val="006F4B2A"/>
    <w:rsid w:val="006F554C"/>
    <w:rsid w:val="00704219"/>
    <w:rsid w:val="0070421B"/>
    <w:rsid w:val="007055DE"/>
    <w:rsid w:val="00705B2C"/>
    <w:rsid w:val="00710690"/>
    <w:rsid w:val="00713D00"/>
    <w:rsid w:val="007176DE"/>
    <w:rsid w:val="00720E44"/>
    <w:rsid w:val="007211F5"/>
    <w:rsid w:val="00722780"/>
    <w:rsid w:val="00723315"/>
    <w:rsid w:val="00727FEB"/>
    <w:rsid w:val="00732267"/>
    <w:rsid w:val="00742554"/>
    <w:rsid w:val="00743C40"/>
    <w:rsid w:val="00746232"/>
    <w:rsid w:val="0074627E"/>
    <w:rsid w:val="00747C67"/>
    <w:rsid w:val="007567F9"/>
    <w:rsid w:val="00763DFC"/>
    <w:rsid w:val="00776FFE"/>
    <w:rsid w:val="00777A2F"/>
    <w:rsid w:val="00784AEA"/>
    <w:rsid w:val="0079061C"/>
    <w:rsid w:val="00795CE3"/>
    <w:rsid w:val="00796E03"/>
    <w:rsid w:val="00797CC5"/>
    <w:rsid w:val="007A223A"/>
    <w:rsid w:val="007A57A8"/>
    <w:rsid w:val="007A5EF4"/>
    <w:rsid w:val="007A63DB"/>
    <w:rsid w:val="007B17C7"/>
    <w:rsid w:val="007B2550"/>
    <w:rsid w:val="007C1E90"/>
    <w:rsid w:val="007C5E24"/>
    <w:rsid w:val="007C6AAA"/>
    <w:rsid w:val="007C7AF4"/>
    <w:rsid w:val="007C7D5B"/>
    <w:rsid w:val="007D0AAC"/>
    <w:rsid w:val="007D2FA6"/>
    <w:rsid w:val="007D3EB9"/>
    <w:rsid w:val="007D786E"/>
    <w:rsid w:val="007E1F00"/>
    <w:rsid w:val="007E2B3F"/>
    <w:rsid w:val="007E3B50"/>
    <w:rsid w:val="007F2DD3"/>
    <w:rsid w:val="007F6866"/>
    <w:rsid w:val="00800404"/>
    <w:rsid w:val="008018F9"/>
    <w:rsid w:val="0080285A"/>
    <w:rsid w:val="00807734"/>
    <w:rsid w:val="0081110D"/>
    <w:rsid w:val="00814804"/>
    <w:rsid w:val="00822079"/>
    <w:rsid w:val="008220EC"/>
    <w:rsid w:val="008244EF"/>
    <w:rsid w:val="00826104"/>
    <w:rsid w:val="00830A8B"/>
    <w:rsid w:val="008310A4"/>
    <w:rsid w:val="00831420"/>
    <w:rsid w:val="00833DD4"/>
    <w:rsid w:val="0083483E"/>
    <w:rsid w:val="008379E0"/>
    <w:rsid w:val="0084015F"/>
    <w:rsid w:val="00840B94"/>
    <w:rsid w:val="00846DF8"/>
    <w:rsid w:val="00847464"/>
    <w:rsid w:val="00847941"/>
    <w:rsid w:val="008570FE"/>
    <w:rsid w:val="00860916"/>
    <w:rsid w:val="00864CFD"/>
    <w:rsid w:val="00874862"/>
    <w:rsid w:val="008752E4"/>
    <w:rsid w:val="008758C0"/>
    <w:rsid w:val="0088281C"/>
    <w:rsid w:val="00893640"/>
    <w:rsid w:val="00894C09"/>
    <w:rsid w:val="008960C5"/>
    <w:rsid w:val="00896C97"/>
    <w:rsid w:val="008A462C"/>
    <w:rsid w:val="008A7744"/>
    <w:rsid w:val="008B5CC7"/>
    <w:rsid w:val="008C1084"/>
    <w:rsid w:val="008C21C9"/>
    <w:rsid w:val="008C30AB"/>
    <w:rsid w:val="008F4C2E"/>
    <w:rsid w:val="008F602E"/>
    <w:rsid w:val="008F7575"/>
    <w:rsid w:val="00901A7E"/>
    <w:rsid w:val="009026D7"/>
    <w:rsid w:val="00903921"/>
    <w:rsid w:val="00903C3D"/>
    <w:rsid w:val="00904CDC"/>
    <w:rsid w:val="00906FB4"/>
    <w:rsid w:val="00907CEB"/>
    <w:rsid w:val="00911917"/>
    <w:rsid w:val="00921141"/>
    <w:rsid w:val="00932146"/>
    <w:rsid w:val="009334A4"/>
    <w:rsid w:val="009339EC"/>
    <w:rsid w:val="00933BBA"/>
    <w:rsid w:val="009369E1"/>
    <w:rsid w:val="009407B5"/>
    <w:rsid w:val="00941894"/>
    <w:rsid w:val="00941A3D"/>
    <w:rsid w:val="0094260A"/>
    <w:rsid w:val="0094362E"/>
    <w:rsid w:val="009457B1"/>
    <w:rsid w:val="00951EC1"/>
    <w:rsid w:val="00952D98"/>
    <w:rsid w:val="009566FC"/>
    <w:rsid w:val="009569F1"/>
    <w:rsid w:val="00961DB5"/>
    <w:rsid w:val="00963CD5"/>
    <w:rsid w:val="00975098"/>
    <w:rsid w:val="00986859"/>
    <w:rsid w:val="00987557"/>
    <w:rsid w:val="009875AD"/>
    <w:rsid w:val="0099078C"/>
    <w:rsid w:val="00995C24"/>
    <w:rsid w:val="009A00E8"/>
    <w:rsid w:val="009A3B31"/>
    <w:rsid w:val="009A3F0D"/>
    <w:rsid w:val="009A4E58"/>
    <w:rsid w:val="009A5A43"/>
    <w:rsid w:val="009A722A"/>
    <w:rsid w:val="009B10C3"/>
    <w:rsid w:val="009B6FC7"/>
    <w:rsid w:val="009C1CEA"/>
    <w:rsid w:val="009D037C"/>
    <w:rsid w:val="009D1F32"/>
    <w:rsid w:val="009D235C"/>
    <w:rsid w:val="009D5F03"/>
    <w:rsid w:val="009E1F95"/>
    <w:rsid w:val="009E48E5"/>
    <w:rsid w:val="009F350D"/>
    <w:rsid w:val="009F3566"/>
    <w:rsid w:val="00A04BDA"/>
    <w:rsid w:val="00A11074"/>
    <w:rsid w:val="00A20B30"/>
    <w:rsid w:val="00A21435"/>
    <w:rsid w:val="00A22E10"/>
    <w:rsid w:val="00A26FE5"/>
    <w:rsid w:val="00A32B92"/>
    <w:rsid w:val="00A4122D"/>
    <w:rsid w:val="00A505C9"/>
    <w:rsid w:val="00A549EE"/>
    <w:rsid w:val="00A55309"/>
    <w:rsid w:val="00A62F8F"/>
    <w:rsid w:val="00A667D3"/>
    <w:rsid w:val="00A66B25"/>
    <w:rsid w:val="00A67B93"/>
    <w:rsid w:val="00A72029"/>
    <w:rsid w:val="00A73AEE"/>
    <w:rsid w:val="00A7735E"/>
    <w:rsid w:val="00A775E8"/>
    <w:rsid w:val="00A8065A"/>
    <w:rsid w:val="00A8300E"/>
    <w:rsid w:val="00A85C59"/>
    <w:rsid w:val="00A86A9C"/>
    <w:rsid w:val="00A94177"/>
    <w:rsid w:val="00AA0B45"/>
    <w:rsid w:val="00AA1765"/>
    <w:rsid w:val="00AA4054"/>
    <w:rsid w:val="00AB01AB"/>
    <w:rsid w:val="00AB2358"/>
    <w:rsid w:val="00AB4B0B"/>
    <w:rsid w:val="00AB7044"/>
    <w:rsid w:val="00AC3E67"/>
    <w:rsid w:val="00AC563D"/>
    <w:rsid w:val="00AC7E3A"/>
    <w:rsid w:val="00AD1358"/>
    <w:rsid w:val="00AD24D9"/>
    <w:rsid w:val="00AD3EBE"/>
    <w:rsid w:val="00AD5E79"/>
    <w:rsid w:val="00AE2341"/>
    <w:rsid w:val="00AE5B86"/>
    <w:rsid w:val="00AF41BC"/>
    <w:rsid w:val="00AF7300"/>
    <w:rsid w:val="00B13377"/>
    <w:rsid w:val="00B24069"/>
    <w:rsid w:val="00B26203"/>
    <w:rsid w:val="00B412B7"/>
    <w:rsid w:val="00B42155"/>
    <w:rsid w:val="00B44B66"/>
    <w:rsid w:val="00B465DC"/>
    <w:rsid w:val="00B51B49"/>
    <w:rsid w:val="00B5301E"/>
    <w:rsid w:val="00B6130A"/>
    <w:rsid w:val="00B614DD"/>
    <w:rsid w:val="00B615A2"/>
    <w:rsid w:val="00B736DD"/>
    <w:rsid w:val="00B756FA"/>
    <w:rsid w:val="00B763BA"/>
    <w:rsid w:val="00B80DD5"/>
    <w:rsid w:val="00B857C8"/>
    <w:rsid w:val="00B91F70"/>
    <w:rsid w:val="00B9395C"/>
    <w:rsid w:val="00BA1CD3"/>
    <w:rsid w:val="00BB28DC"/>
    <w:rsid w:val="00BB4513"/>
    <w:rsid w:val="00BB6F9B"/>
    <w:rsid w:val="00BC5834"/>
    <w:rsid w:val="00BD4BA2"/>
    <w:rsid w:val="00BD58D3"/>
    <w:rsid w:val="00BD6AF4"/>
    <w:rsid w:val="00BE16D6"/>
    <w:rsid w:val="00BE25D7"/>
    <w:rsid w:val="00BE40C6"/>
    <w:rsid w:val="00BE475F"/>
    <w:rsid w:val="00BF6DC7"/>
    <w:rsid w:val="00C01546"/>
    <w:rsid w:val="00C12ADC"/>
    <w:rsid w:val="00C200AB"/>
    <w:rsid w:val="00C2060D"/>
    <w:rsid w:val="00C21209"/>
    <w:rsid w:val="00C24F9E"/>
    <w:rsid w:val="00C302A7"/>
    <w:rsid w:val="00C30638"/>
    <w:rsid w:val="00C33CF0"/>
    <w:rsid w:val="00C372A2"/>
    <w:rsid w:val="00C374F5"/>
    <w:rsid w:val="00C37C85"/>
    <w:rsid w:val="00C40C0D"/>
    <w:rsid w:val="00C4223F"/>
    <w:rsid w:val="00C43711"/>
    <w:rsid w:val="00C5153B"/>
    <w:rsid w:val="00C52C80"/>
    <w:rsid w:val="00C619D9"/>
    <w:rsid w:val="00C64E24"/>
    <w:rsid w:val="00C67A65"/>
    <w:rsid w:val="00C700F7"/>
    <w:rsid w:val="00C75AE5"/>
    <w:rsid w:val="00C76CBE"/>
    <w:rsid w:val="00C80734"/>
    <w:rsid w:val="00C8226B"/>
    <w:rsid w:val="00C82BAD"/>
    <w:rsid w:val="00C86201"/>
    <w:rsid w:val="00C874F1"/>
    <w:rsid w:val="00C90BC1"/>
    <w:rsid w:val="00C9532D"/>
    <w:rsid w:val="00C958F3"/>
    <w:rsid w:val="00C96AD5"/>
    <w:rsid w:val="00CA0618"/>
    <w:rsid w:val="00CA11A8"/>
    <w:rsid w:val="00CA366B"/>
    <w:rsid w:val="00CA3C0E"/>
    <w:rsid w:val="00CA4EFB"/>
    <w:rsid w:val="00CC4F84"/>
    <w:rsid w:val="00CC7269"/>
    <w:rsid w:val="00CD1305"/>
    <w:rsid w:val="00CD272B"/>
    <w:rsid w:val="00CE27C0"/>
    <w:rsid w:val="00CE328E"/>
    <w:rsid w:val="00CF0DAA"/>
    <w:rsid w:val="00CF63D4"/>
    <w:rsid w:val="00CF76DC"/>
    <w:rsid w:val="00D02987"/>
    <w:rsid w:val="00D0462C"/>
    <w:rsid w:val="00D062DC"/>
    <w:rsid w:val="00D06C56"/>
    <w:rsid w:val="00D07050"/>
    <w:rsid w:val="00D10B53"/>
    <w:rsid w:val="00D1196C"/>
    <w:rsid w:val="00D157FC"/>
    <w:rsid w:val="00D22D2D"/>
    <w:rsid w:val="00D252F7"/>
    <w:rsid w:val="00D25E8A"/>
    <w:rsid w:val="00D26F54"/>
    <w:rsid w:val="00D2718A"/>
    <w:rsid w:val="00D31188"/>
    <w:rsid w:val="00D317BE"/>
    <w:rsid w:val="00D33E1E"/>
    <w:rsid w:val="00D3602F"/>
    <w:rsid w:val="00D43F19"/>
    <w:rsid w:val="00D47EE3"/>
    <w:rsid w:val="00D52FBD"/>
    <w:rsid w:val="00D5359C"/>
    <w:rsid w:val="00D5384B"/>
    <w:rsid w:val="00D6152A"/>
    <w:rsid w:val="00D61693"/>
    <w:rsid w:val="00D61CBB"/>
    <w:rsid w:val="00D626DD"/>
    <w:rsid w:val="00D6386B"/>
    <w:rsid w:val="00D679EA"/>
    <w:rsid w:val="00D70839"/>
    <w:rsid w:val="00D71730"/>
    <w:rsid w:val="00D75EB9"/>
    <w:rsid w:val="00D805F8"/>
    <w:rsid w:val="00D82FF0"/>
    <w:rsid w:val="00D87175"/>
    <w:rsid w:val="00D93ADC"/>
    <w:rsid w:val="00D940C6"/>
    <w:rsid w:val="00D95A99"/>
    <w:rsid w:val="00D9770B"/>
    <w:rsid w:val="00DA2736"/>
    <w:rsid w:val="00DA33F2"/>
    <w:rsid w:val="00DA40F7"/>
    <w:rsid w:val="00DB5CA7"/>
    <w:rsid w:val="00DB5F4A"/>
    <w:rsid w:val="00DC4D5F"/>
    <w:rsid w:val="00DD0F27"/>
    <w:rsid w:val="00DD6C62"/>
    <w:rsid w:val="00DE0BE9"/>
    <w:rsid w:val="00DE2E24"/>
    <w:rsid w:val="00DE6596"/>
    <w:rsid w:val="00DF1BBA"/>
    <w:rsid w:val="00E014D1"/>
    <w:rsid w:val="00E03C0B"/>
    <w:rsid w:val="00E130F9"/>
    <w:rsid w:val="00E132A8"/>
    <w:rsid w:val="00E1481E"/>
    <w:rsid w:val="00E16803"/>
    <w:rsid w:val="00E16D64"/>
    <w:rsid w:val="00E24FC8"/>
    <w:rsid w:val="00E27975"/>
    <w:rsid w:val="00E332DB"/>
    <w:rsid w:val="00E3369A"/>
    <w:rsid w:val="00E572A8"/>
    <w:rsid w:val="00E61D32"/>
    <w:rsid w:val="00E6368E"/>
    <w:rsid w:val="00E64995"/>
    <w:rsid w:val="00E66226"/>
    <w:rsid w:val="00E71EA1"/>
    <w:rsid w:val="00E74C13"/>
    <w:rsid w:val="00E75547"/>
    <w:rsid w:val="00E804FD"/>
    <w:rsid w:val="00E9333F"/>
    <w:rsid w:val="00E950DA"/>
    <w:rsid w:val="00E96AC4"/>
    <w:rsid w:val="00EA0031"/>
    <w:rsid w:val="00EA429F"/>
    <w:rsid w:val="00EA485B"/>
    <w:rsid w:val="00EA7119"/>
    <w:rsid w:val="00EB4390"/>
    <w:rsid w:val="00EB4CAA"/>
    <w:rsid w:val="00EC02EA"/>
    <w:rsid w:val="00EC2D2A"/>
    <w:rsid w:val="00EC35E7"/>
    <w:rsid w:val="00EC4E2E"/>
    <w:rsid w:val="00ED0CC0"/>
    <w:rsid w:val="00ED50EF"/>
    <w:rsid w:val="00ED7D68"/>
    <w:rsid w:val="00EE2344"/>
    <w:rsid w:val="00EE484B"/>
    <w:rsid w:val="00EF04B8"/>
    <w:rsid w:val="00EF0B7B"/>
    <w:rsid w:val="00EF1E2D"/>
    <w:rsid w:val="00EF552D"/>
    <w:rsid w:val="00EF79F3"/>
    <w:rsid w:val="00F03218"/>
    <w:rsid w:val="00F1170F"/>
    <w:rsid w:val="00F2173B"/>
    <w:rsid w:val="00F23BB4"/>
    <w:rsid w:val="00F25038"/>
    <w:rsid w:val="00F2566E"/>
    <w:rsid w:val="00F26566"/>
    <w:rsid w:val="00F27587"/>
    <w:rsid w:val="00F317E7"/>
    <w:rsid w:val="00F31983"/>
    <w:rsid w:val="00F31A96"/>
    <w:rsid w:val="00F32860"/>
    <w:rsid w:val="00F32D94"/>
    <w:rsid w:val="00F3678D"/>
    <w:rsid w:val="00F377E5"/>
    <w:rsid w:val="00F44CCF"/>
    <w:rsid w:val="00F47A48"/>
    <w:rsid w:val="00F54451"/>
    <w:rsid w:val="00F622B7"/>
    <w:rsid w:val="00F641DE"/>
    <w:rsid w:val="00F67BED"/>
    <w:rsid w:val="00F67D19"/>
    <w:rsid w:val="00F76F3C"/>
    <w:rsid w:val="00F803FA"/>
    <w:rsid w:val="00F80B50"/>
    <w:rsid w:val="00F81F08"/>
    <w:rsid w:val="00F83A64"/>
    <w:rsid w:val="00F84191"/>
    <w:rsid w:val="00F872F7"/>
    <w:rsid w:val="00F878D7"/>
    <w:rsid w:val="00F928EE"/>
    <w:rsid w:val="00F9453C"/>
    <w:rsid w:val="00FA3EDC"/>
    <w:rsid w:val="00FB39CB"/>
    <w:rsid w:val="00FB4238"/>
    <w:rsid w:val="00FC2FD4"/>
    <w:rsid w:val="00FC45A0"/>
    <w:rsid w:val="00FC492E"/>
    <w:rsid w:val="00FC6B82"/>
    <w:rsid w:val="00FE344C"/>
    <w:rsid w:val="00FE6E12"/>
    <w:rsid w:val="00FF0167"/>
    <w:rsid w:val="00FF0667"/>
    <w:rsid w:val="00FF0C89"/>
    <w:rsid w:val="00FF1836"/>
    <w:rsid w:val="00FF5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92E"/>
    <w:rPr>
      <w:rFonts w:ascii="Arial" w:eastAsia="Arial" w:hAnsi="Arial" w:cs="Arial"/>
      <w:color w:val="000000"/>
      <w:sz w:val="24"/>
      <w:szCs w:val="24"/>
      <w:lang w:val="en-GB" w:eastAsia="en-GB"/>
    </w:rPr>
  </w:style>
  <w:style w:type="paragraph" w:styleId="Heading1">
    <w:name w:val="heading 1"/>
    <w:basedOn w:val="Normal"/>
    <w:next w:val="Normal"/>
    <w:link w:val="Heading1Char"/>
    <w:rsid w:val="00EF552D"/>
    <w:pPr>
      <w:keepNext/>
      <w:keepLines/>
      <w:jc w:val="center"/>
      <w:outlineLvl w:val="0"/>
    </w:pPr>
    <w:rPr>
      <w:b/>
      <w:sz w:val="28"/>
      <w:szCs w:val="28"/>
    </w:rPr>
  </w:style>
  <w:style w:type="paragraph" w:styleId="Heading4">
    <w:name w:val="heading 4"/>
    <w:basedOn w:val="Normal"/>
    <w:next w:val="Normal"/>
    <w:link w:val="Heading4Char"/>
    <w:uiPriority w:val="9"/>
    <w:semiHidden/>
    <w:unhideWhenUsed/>
    <w:qFormat/>
    <w:rsid w:val="00AF73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52D"/>
    <w:rPr>
      <w:rFonts w:ascii="Arial" w:eastAsia="Arial" w:hAnsi="Arial" w:cs="Arial"/>
      <w:b/>
      <w:color w:val="000000"/>
      <w:sz w:val="28"/>
      <w:szCs w:val="28"/>
      <w:lang w:val="en-GB" w:eastAsia="en-GB"/>
    </w:rPr>
  </w:style>
  <w:style w:type="table" w:customStyle="1" w:styleId="3">
    <w:name w:val="3"/>
    <w:basedOn w:val="TableNormal"/>
    <w:rsid w:val="00EF552D"/>
    <w:pPr>
      <w:spacing w:after="0" w:line="240" w:lineRule="auto"/>
    </w:pPr>
    <w:rPr>
      <w:rFonts w:ascii="Arial" w:eastAsia="Arial" w:hAnsi="Arial" w:cs="Arial"/>
      <w:color w:val="000000"/>
      <w:sz w:val="24"/>
      <w:szCs w:val="24"/>
      <w:lang w:val="en-GB" w:eastAsia="en-GB"/>
    </w:rPr>
    <w:tblPr>
      <w:tblStyleRowBandSize w:val="1"/>
      <w:tblStyleColBandSize w:val="1"/>
      <w:tblCellMar>
        <w:left w:w="115" w:type="dxa"/>
        <w:right w:w="115" w:type="dxa"/>
      </w:tblCellMar>
    </w:tblPr>
  </w:style>
  <w:style w:type="paragraph" w:styleId="ListParagraph">
    <w:name w:val="List Paragraph"/>
    <w:basedOn w:val="Normal"/>
    <w:uiPriority w:val="34"/>
    <w:qFormat/>
    <w:rsid w:val="00EF552D"/>
    <w:pPr>
      <w:ind w:left="720"/>
      <w:contextualSpacing/>
    </w:pPr>
  </w:style>
  <w:style w:type="character" w:styleId="Hyperlink">
    <w:name w:val="Hyperlink"/>
    <w:basedOn w:val="DefaultParagraphFont"/>
    <w:uiPriority w:val="99"/>
    <w:unhideWhenUsed/>
    <w:rsid w:val="00EF552D"/>
    <w:rPr>
      <w:color w:val="0000FF" w:themeColor="hyperlink"/>
      <w:u w:val="single"/>
    </w:rPr>
  </w:style>
  <w:style w:type="table" w:styleId="TableGrid">
    <w:name w:val="Table Grid"/>
    <w:basedOn w:val="TableNormal"/>
    <w:uiPriority w:val="59"/>
    <w:rsid w:val="00EF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52D"/>
    <w:pPr>
      <w:spacing w:after="0" w:line="240" w:lineRule="auto"/>
    </w:pPr>
  </w:style>
  <w:style w:type="character" w:customStyle="1" w:styleId="FootnoteTextChar">
    <w:name w:val="Footnote Text Char"/>
    <w:basedOn w:val="DefaultParagraphFont"/>
    <w:link w:val="FootnoteText"/>
    <w:uiPriority w:val="99"/>
    <w:rsid w:val="00EF552D"/>
    <w:rPr>
      <w:rFonts w:ascii="Arial" w:eastAsia="Arial" w:hAnsi="Arial" w:cs="Arial"/>
      <w:color w:val="000000"/>
      <w:sz w:val="24"/>
      <w:szCs w:val="24"/>
      <w:lang w:val="en-GB" w:eastAsia="en-GB"/>
    </w:rPr>
  </w:style>
  <w:style w:type="character" w:styleId="FootnoteReference">
    <w:name w:val="footnote reference"/>
    <w:basedOn w:val="DefaultParagraphFont"/>
    <w:uiPriority w:val="99"/>
    <w:unhideWhenUsed/>
    <w:rsid w:val="00EF552D"/>
    <w:rPr>
      <w:vertAlign w:val="superscript"/>
    </w:rPr>
  </w:style>
  <w:style w:type="paragraph" w:styleId="NormalWeb">
    <w:name w:val="Normal (Web)"/>
    <w:basedOn w:val="Normal"/>
    <w:uiPriority w:val="99"/>
    <w:semiHidden/>
    <w:unhideWhenUsed/>
    <w:rsid w:val="00EF552D"/>
    <w:pPr>
      <w:spacing w:before="100" w:beforeAutospacing="1" w:after="100" w:afterAutospacing="1" w:line="240" w:lineRule="auto"/>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A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45"/>
    <w:rPr>
      <w:rFonts w:ascii="Tahoma" w:eastAsia="Arial" w:hAnsi="Tahoma" w:cs="Tahoma"/>
      <w:color w:val="000000"/>
      <w:sz w:val="16"/>
      <w:szCs w:val="16"/>
      <w:lang w:val="en-GB" w:eastAsia="en-GB"/>
    </w:rPr>
  </w:style>
  <w:style w:type="character" w:styleId="FollowedHyperlink">
    <w:name w:val="FollowedHyperlink"/>
    <w:basedOn w:val="DefaultParagraphFont"/>
    <w:uiPriority w:val="99"/>
    <w:semiHidden/>
    <w:unhideWhenUsed/>
    <w:rsid w:val="00623BA5"/>
    <w:rPr>
      <w:color w:val="800080" w:themeColor="followedHyperlink"/>
      <w:u w:val="single"/>
    </w:rPr>
  </w:style>
  <w:style w:type="character" w:styleId="CommentReference">
    <w:name w:val="annotation reference"/>
    <w:basedOn w:val="DefaultParagraphFont"/>
    <w:uiPriority w:val="99"/>
    <w:semiHidden/>
    <w:unhideWhenUsed/>
    <w:rsid w:val="003536A1"/>
    <w:rPr>
      <w:sz w:val="16"/>
      <w:szCs w:val="16"/>
    </w:rPr>
  </w:style>
  <w:style w:type="paragraph" w:styleId="CommentText">
    <w:name w:val="annotation text"/>
    <w:basedOn w:val="Normal"/>
    <w:link w:val="CommentTextChar"/>
    <w:uiPriority w:val="99"/>
    <w:semiHidden/>
    <w:unhideWhenUsed/>
    <w:rsid w:val="003536A1"/>
    <w:pPr>
      <w:spacing w:line="240" w:lineRule="auto"/>
    </w:pPr>
    <w:rPr>
      <w:sz w:val="20"/>
      <w:szCs w:val="20"/>
    </w:rPr>
  </w:style>
  <w:style w:type="character" w:customStyle="1" w:styleId="CommentTextChar">
    <w:name w:val="Comment Text Char"/>
    <w:basedOn w:val="DefaultParagraphFont"/>
    <w:link w:val="CommentText"/>
    <w:uiPriority w:val="99"/>
    <w:semiHidden/>
    <w:rsid w:val="003536A1"/>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3536A1"/>
    <w:rPr>
      <w:b/>
      <w:bCs/>
    </w:rPr>
  </w:style>
  <w:style w:type="character" w:customStyle="1" w:styleId="CommentSubjectChar">
    <w:name w:val="Comment Subject Char"/>
    <w:basedOn w:val="CommentTextChar"/>
    <w:link w:val="CommentSubject"/>
    <w:uiPriority w:val="99"/>
    <w:semiHidden/>
    <w:rsid w:val="003536A1"/>
    <w:rPr>
      <w:rFonts w:ascii="Arial" w:eastAsia="Arial" w:hAnsi="Arial" w:cs="Arial"/>
      <w:b/>
      <w:bCs/>
      <w:color w:val="000000"/>
      <w:sz w:val="20"/>
      <w:szCs w:val="20"/>
      <w:lang w:val="en-GB" w:eastAsia="en-GB"/>
    </w:rPr>
  </w:style>
  <w:style w:type="character" w:customStyle="1" w:styleId="Heading4Char">
    <w:name w:val="Heading 4 Char"/>
    <w:basedOn w:val="DefaultParagraphFont"/>
    <w:link w:val="Heading4"/>
    <w:uiPriority w:val="9"/>
    <w:semiHidden/>
    <w:rsid w:val="00AF7300"/>
    <w:rPr>
      <w:rFonts w:asciiTheme="majorHAnsi" w:eastAsiaTheme="majorEastAsia" w:hAnsiTheme="majorHAnsi" w:cstheme="majorBidi"/>
      <w:i/>
      <w:iCs/>
      <w:color w:val="365F91" w:themeColor="accent1" w:themeShade="BF"/>
      <w:sz w:val="24"/>
      <w:szCs w:val="24"/>
      <w:lang w:val="en-GB" w:eastAsia="en-GB"/>
    </w:rPr>
  </w:style>
  <w:style w:type="paragraph" w:customStyle="1" w:styleId="p1">
    <w:name w:val="p1"/>
    <w:basedOn w:val="Normal"/>
    <w:rsid w:val="000E19CC"/>
    <w:pPr>
      <w:spacing w:after="0" w:line="240" w:lineRule="auto"/>
    </w:pPr>
    <w:rPr>
      <w:rFonts w:ascii="Helvetica" w:eastAsiaTheme="minorHAnsi" w:hAnsi="Helvetica" w:cs="Times New Roman"/>
      <w:color w:val="auto"/>
      <w:sz w:val="18"/>
      <w:szCs w:val="18"/>
    </w:rPr>
  </w:style>
  <w:style w:type="paragraph" w:styleId="Revision">
    <w:name w:val="Revision"/>
    <w:hidden/>
    <w:uiPriority w:val="99"/>
    <w:semiHidden/>
    <w:rsid w:val="00040125"/>
    <w:pPr>
      <w:spacing w:after="0" w:line="240" w:lineRule="auto"/>
    </w:pPr>
    <w:rPr>
      <w:rFonts w:ascii="Arial" w:eastAsia="Arial" w:hAnsi="Arial" w:cs="Arial"/>
      <w:color w:val="000000"/>
      <w:sz w:val="24"/>
      <w:szCs w:val="24"/>
      <w:lang w:val="en-GB" w:eastAsia="en-GB"/>
    </w:rPr>
  </w:style>
  <w:style w:type="paragraph" w:styleId="Footer">
    <w:name w:val="footer"/>
    <w:basedOn w:val="Normal"/>
    <w:link w:val="FooterChar"/>
    <w:uiPriority w:val="99"/>
    <w:unhideWhenUsed/>
    <w:rsid w:val="00A2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E5"/>
    <w:rPr>
      <w:rFonts w:ascii="Arial" w:eastAsia="Arial" w:hAnsi="Arial" w:cs="Arial"/>
      <w:color w:val="000000"/>
      <w:sz w:val="24"/>
      <w:szCs w:val="24"/>
      <w:lang w:val="en-GB" w:eastAsia="en-GB"/>
    </w:rPr>
  </w:style>
  <w:style w:type="character" w:styleId="PageNumber">
    <w:name w:val="page number"/>
    <w:basedOn w:val="DefaultParagraphFont"/>
    <w:uiPriority w:val="99"/>
    <w:semiHidden/>
    <w:unhideWhenUsed/>
    <w:rsid w:val="00A26FE5"/>
  </w:style>
  <w:style w:type="paragraph" w:styleId="DocumentMap">
    <w:name w:val="Document Map"/>
    <w:basedOn w:val="Normal"/>
    <w:link w:val="DocumentMapChar"/>
    <w:uiPriority w:val="99"/>
    <w:semiHidden/>
    <w:unhideWhenUsed/>
    <w:rsid w:val="00723315"/>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23315"/>
    <w:rPr>
      <w:rFonts w:ascii="Times New Roman" w:eastAsia="Arial" w:hAnsi="Times New Roman" w:cs="Times New Roman"/>
      <w:color w:val="000000"/>
      <w:sz w:val="24"/>
      <w:szCs w:val="24"/>
      <w:lang w:val="en-GB" w:eastAsia="en-GB"/>
    </w:rPr>
  </w:style>
  <w:style w:type="paragraph" w:styleId="Header">
    <w:name w:val="header"/>
    <w:basedOn w:val="Normal"/>
    <w:link w:val="HeaderChar"/>
    <w:uiPriority w:val="99"/>
    <w:unhideWhenUsed/>
    <w:rsid w:val="0056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3EB"/>
    <w:rPr>
      <w:rFonts w:ascii="Arial" w:eastAsia="Arial"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92E"/>
    <w:rPr>
      <w:rFonts w:ascii="Arial" w:eastAsia="Arial" w:hAnsi="Arial" w:cs="Arial"/>
      <w:color w:val="000000"/>
      <w:sz w:val="24"/>
      <w:szCs w:val="24"/>
      <w:lang w:val="en-GB" w:eastAsia="en-GB"/>
    </w:rPr>
  </w:style>
  <w:style w:type="paragraph" w:styleId="Heading1">
    <w:name w:val="heading 1"/>
    <w:basedOn w:val="Normal"/>
    <w:next w:val="Normal"/>
    <w:link w:val="Heading1Char"/>
    <w:rsid w:val="00EF552D"/>
    <w:pPr>
      <w:keepNext/>
      <w:keepLines/>
      <w:jc w:val="center"/>
      <w:outlineLvl w:val="0"/>
    </w:pPr>
    <w:rPr>
      <w:b/>
      <w:sz w:val="28"/>
      <w:szCs w:val="28"/>
    </w:rPr>
  </w:style>
  <w:style w:type="paragraph" w:styleId="Heading4">
    <w:name w:val="heading 4"/>
    <w:basedOn w:val="Normal"/>
    <w:next w:val="Normal"/>
    <w:link w:val="Heading4Char"/>
    <w:uiPriority w:val="9"/>
    <w:semiHidden/>
    <w:unhideWhenUsed/>
    <w:qFormat/>
    <w:rsid w:val="00AF73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52D"/>
    <w:rPr>
      <w:rFonts w:ascii="Arial" w:eastAsia="Arial" w:hAnsi="Arial" w:cs="Arial"/>
      <w:b/>
      <w:color w:val="000000"/>
      <w:sz w:val="28"/>
      <w:szCs w:val="28"/>
      <w:lang w:val="en-GB" w:eastAsia="en-GB"/>
    </w:rPr>
  </w:style>
  <w:style w:type="table" w:customStyle="1" w:styleId="3">
    <w:name w:val="3"/>
    <w:basedOn w:val="TableNormal"/>
    <w:rsid w:val="00EF552D"/>
    <w:pPr>
      <w:spacing w:after="0" w:line="240" w:lineRule="auto"/>
    </w:pPr>
    <w:rPr>
      <w:rFonts w:ascii="Arial" w:eastAsia="Arial" w:hAnsi="Arial" w:cs="Arial"/>
      <w:color w:val="000000"/>
      <w:sz w:val="24"/>
      <w:szCs w:val="24"/>
      <w:lang w:val="en-GB" w:eastAsia="en-GB"/>
    </w:rPr>
    <w:tblPr>
      <w:tblStyleRowBandSize w:val="1"/>
      <w:tblStyleColBandSize w:val="1"/>
      <w:tblCellMar>
        <w:left w:w="115" w:type="dxa"/>
        <w:right w:w="115" w:type="dxa"/>
      </w:tblCellMar>
    </w:tblPr>
  </w:style>
  <w:style w:type="paragraph" w:styleId="ListParagraph">
    <w:name w:val="List Paragraph"/>
    <w:basedOn w:val="Normal"/>
    <w:uiPriority w:val="34"/>
    <w:qFormat/>
    <w:rsid w:val="00EF552D"/>
    <w:pPr>
      <w:ind w:left="720"/>
      <w:contextualSpacing/>
    </w:pPr>
  </w:style>
  <w:style w:type="character" w:styleId="Hyperlink">
    <w:name w:val="Hyperlink"/>
    <w:basedOn w:val="DefaultParagraphFont"/>
    <w:uiPriority w:val="99"/>
    <w:unhideWhenUsed/>
    <w:rsid w:val="00EF552D"/>
    <w:rPr>
      <w:color w:val="0000FF" w:themeColor="hyperlink"/>
      <w:u w:val="single"/>
    </w:rPr>
  </w:style>
  <w:style w:type="table" w:styleId="TableGrid">
    <w:name w:val="Table Grid"/>
    <w:basedOn w:val="TableNormal"/>
    <w:uiPriority w:val="59"/>
    <w:rsid w:val="00EF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52D"/>
    <w:pPr>
      <w:spacing w:after="0" w:line="240" w:lineRule="auto"/>
    </w:pPr>
  </w:style>
  <w:style w:type="character" w:customStyle="1" w:styleId="FootnoteTextChar">
    <w:name w:val="Footnote Text Char"/>
    <w:basedOn w:val="DefaultParagraphFont"/>
    <w:link w:val="FootnoteText"/>
    <w:uiPriority w:val="99"/>
    <w:rsid w:val="00EF552D"/>
    <w:rPr>
      <w:rFonts w:ascii="Arial" w:eastAsia="Arial" w:hAnsi="Arial" w:cs="Arial"/>
      <w:color w:val="000000"/>
      <w:sz w:val="24"/>
      <w:szCs w:val="24"/>
      <w:lang w:val="en-GB" w:eastAsia="en-GB"/>
    </w:rPr>
  </w:style>
  <w:style w:type="character" w:styleId="FootnoteReference">
    <w:name w:val="footnote reference"/>
    <w:basedOn w:val="DefaultParagraphFont"/>
    <w:uiPriority w:val="99"/>
    <w:unhideWhenUsed/>
    <w:rsid w:val="00EF552D"/>
    <w:rPr>
      <w:vertAlign w:val="superscript"/>
    </w:rPr>
  </w:style>
  <w:style w:type="paragraph" w:styleId="NormalWeb">
    <w:name w:val="Normal (Web)"/>
    <w:basedOn w:val="Normal"/>
    <w:uiPriority w:val="99"/>
    <w:semiHidden/>
    <w:unhideWhenUsed/>
    <w:rsid w:val="00EF552D"/>
    <w:pPr>
      <w:spacing w:before="100" w:beforeAutospacing="1" w:after="100" w:afterAutospacing="1" w:line="240" w:lineRule="auto"/>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A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45"/>
    <w:rPr>
      <w:rFonts w:ascii="Tahoma" w:eastAsia="Arial" w:hAnsi="Tahoma" w:cs="Tahoma"/>
      <w:color w:val="000000"/>
      <w:sz w:val="16"/>
      <w:szCs w:val="16"/>
      <w:lang w:val="en-GB" w:eastAsia="en-GB"/>
    </w:rPr>
  </w:style>
  <w:style w:type="character" w:styleId="FollowedHyperlink">
    <w:name w:val="FollowedHyperlink"/>
    <w:basedOn w:val="DefaultParagraphFont"/>
    <w:uiPriority w:val="99"/>
    <w:semiHidden/>
    <w:unhideWhenUsed/>
    <w:rsid w:val="00623BA5"/>
    <w:rPr>
      <w:color w:val="800080" w:themeColor="followedHyperlink"/>
      <w:u w:val="single"/>
    </w:rPr>
  </w:style>
  <w:style w:type="character" w:styleId="CommentReference">
    <w:name w:val="annotation reference"/>
    <w:basedOn w:val="DefaultParagraphFont"/>
    <w:uiPriority w:val="99"/>
    <w:semiHidden/>
    <w:unhideWhenUsed/>
    <w:rsid w:val="003536A1"/>
    <w:rPr>
      <w:sz w:val="16"/>
      <w:szCs w:val="16"/>
    </w:rPr>
  </w:style>
  <w:style w:type="paragraph" w:styleId="CommentText">
    <w:name w:val="annotation text"/>
    <w:basedOn w:val="Normal"/>
    <w:link w:val="CommentTextChar"/>
    <w:uiPriority w:val="99"/>
    <w:semiHidden/>
    <w:unhideWhenUsed/>
    <w:rsid w:val="003536A1"/>
    <w:pPr>
      <w:spacing w:line="240" w:lineRule="auto"/>
    </w:pPr>
    <w:rPr>
      <w:sz w:val="20"/>
      <w:szCs w:val="20"/>
    </w:rPr>
  </w:style>
  <w:style w:type="character" w:customStyle="1" w:styleId="CommentTextChar">
    <w:name w:val="Comment Text Char"/>
    <w:basedOn w:val="DefaultParagraphFont"/>
    <w:link w:val="CommentText"/>
    <w:uiPriority w:val="99"/>
    <w:semiHidden/>
    <w:rsid w:val="003536A1"/>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3536A1"/>
    <w:rPr>
      <w:b/>
      <w:bCs/>
    </w:rPr>
  </w:style>
  <w:style w:type="character" w:customStyle="1" w:styleId="CommentSubjectChar">
    <w:name w:val="Comment Subject Char"/>
    <w:basedOn w:val="CommentTextChar"/>
    <w:link w:val="CommentSubject"/>
    <w:uiPriority w:val="99"/>
    <w:semiHidden/>
    <w:rsid w:val="003536A1"/>
    <w:rPr>
      <w:rFonts w:ascii="Arial" w:eastAsia="Arial" w:hAnsi="Arial" w:cs="Arial"/>
      <w:b/>
      <w:bCs/>
      <w:color w:val="000000"/>
      <w:sz w:val="20"/>
      <w:szCs w:val="20"/>
      <w:lang w:val="en-GB" w:eastAsia="en-GB"/>
    </w:rPr>
  </w:style>
  <w:style w:type="character" w:customStyle="1" w:styleId="Heading4Char">
    <w:name w:val="Heading 4 Char"/>
    <w:basedOn w:val="DefaultParagraphFont"/>
    <w:link w:val="Heading4"/>
    <w:uiPriority w:val="9"/>
    <w:semiHidden/>
    <w:rsid w:val="00AF7300"/>
    <w:rPr>
      <w:rFonts w:asciiTheme="majorHAnsi" w:eastAsiaTheme="majorEastAsia" w:hAnsiTheme="majorHAnsi" w:cstheme="majorBidi"/>
      <w:i/>
      <w:iCs/>
      <w:color w:val="365F91" w:themeColor="accent1" w:themeShade="BF"/>
      <w:sz w:val="24"/>
      <w:szCs w:val="24"/>
      <w:lang w:val="en-GB" w:eastAsia="en-GB"/>
    </w:rPr>
  </w:style>
  <w:style w:type="paragraph" w:customStyle="1" w:styleId="p1">
    <w:name w:val="p1"/>
    <w:basedOn w:val="Normal"/>
    <w:rsid w:val="000E19CC"/>
    <w:pPr>
      <w:spacing w:after="0" w:line="240" w:lineRule="auto"/>
    </w:pPr>
    <w:rPr>
      <w:rFonts w:ascii="Helvetica" w:eastAsiaTheme="minorHAnsi" w:hAnsi="Helvetica" w:cs="Times New Roman"/>
      <w:color w:val="auto"/>
      <w:sz w:val="18"/>
      <w:szCs w:val="18"/>
    </w:rPr>
  </w:style>
  <w:style w:type="paragraph" w:styleId="Revision">
    <w:name w:val="Revision"/>
    <w:hidden/>
    <w:uiPriority w:val="99"/>
    <w:semiHidden/>
    <w:rsid w:val="00040125"/>
    <w:pPr>
      <w:spacing w:after="0" w:line="240" w:lineRule="auto"/>
    </w:pPr>
    <w:rPr>
      <w:rFonts w:ascii="Arial" w:eastAsia="Arial" w:hAnsi="Arial" w:cs="Arial"/>
      <w:color w:val="000000"/>
      <w:sz w:val="24"/>
      <w:szCs w:val="24"/>
      <w:lang w:val="en-GB" w:eastAsia="en-GB"/>
    </w:rPr>
  </w:style>
  <w:style w:type="paragraph" w:styleId="Footer">
    <w:name w:val="footer"/>
    <w:basedOn w:val="Normal"/>
    <w:link w:val="FooterChar"/>
    <w:uiPriority w:val="99"/>
    <w:unhideWhenUsed/>
    <w:rsid w:val="00A2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E5"/>
    <w:rPr>
      <w:rFonts w:ascii="Arial" w:eastAsia="Arial" w:hAnsi="Arial" w:cs="Arial"/>
      <w:color w:val="000000"/>
      <w:sz w:val="24"/>
      <w:szCs w:val="24"/>
      <w:lang w:val="en-GB" w:eastAsia="en-GB"/>
    </w:rPr>
  </w:style>
  <w:style w:type="character" w:styleId="PageNumber">
    <w:name w:val="page number"/>
    <w:basedOn w:val="DefaultParagraphFont"/>
    <w:uiPriority w:val="99"/>
    <w:semiHidden/>
    <w:unhideWhenUsed/>
    <w:rsid w:val="00A26FE5"/>
  </w:style>
  <w:style w:type="paragraph" w:styleId="DocumentMap">
    <w:name w:val="Document Map"/>
    <w:basedOn w:val="Normal"/>
    <w:link w:val="DocumentMapChar"/>
    <w:uiPriority w:val="99"/>
    <w:semiHidden/>
    <w:unhideWhenUsed/>
    <w:rsid w:val="00723315"/>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23315"/>
    <w:rPr>
      <w:rFonts w:ascii="Times New Roman" w:eastAsia="Arial" w:hAnsi="Times New Roman" w:cs="Times New Roman"/>
      <w:color w:val="000000"/>
      <w:sz w:val="24"/>
      <w:szCs w:val="24"/>
      <w:lang w:val="en-GB" w:eastAsia="en-GB"/>
    </w:rPr>
  </w:style>
  <w:style w:type="paragraph" w:styleId="Header">
    <w:name w:val="header"/>
    <w:basedOn w:val="Normal"/>
    <w:link w:val="HeaderChar"/>
    <w:uiPriority w:val="99"/>
    <w:unhideWhenUsed/>
    <w:rsid w:val="0056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3EB"/>
    <w:rPr>
      <w:rFonts w:ascii="Arial" w:eastAsia="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205">
      <w:bodyDiv w:val="1"/>
      <w:marLeft w:val="0"/>
      <w:marRight w:val="0"/>
      <w:marTop w:val="0"/>
      <w:marBottom w:val="0"/>
      <w:divBdr>
        <w:top w:val="none" w:sz="0" w:space="0" w:color="auto"/>
        <w:left w:val="none" w:sz="0" w:space="0" w:color="auto"/>
        <w:bottom w:val="none" w:sz="0" w:space="0" w:color="auto"/>
        <w:right w:val="none" w:sz="0" w:space="0" w:color="auto"/>
      </w:divBdr>
      <w:divsChild>
        <w:div w:id="892234289">
          <w:marLeft w:val="0"/>
          <w:marRight w:val="0"/>
          <w:marTop w:val="0"/>
          <w:marBottom w:val="0"/>
          <w:divBdr>
            <w:top w:val="none" w:sz="0" w:space="0" w:color="auto"/>
            <w:left w:val="none" w:sz="0" w:space="0" w:color="auto"/>
            <w:bottom w:val="none" w:sz="0" w:space="0" w:color="auto"/>
            <w:right w:val="none" w:sz="0" w:space="0" w:color="auto"/>
          </w:divBdr>
          <w:divsChild>
            <w:div w:id="1754007290">
              <w:marLeft w:val="0"/>
              <w:marRight w:val="0"/>
              <w:marTop w:val="0"/>
              <w:marBottom w:val="0"/>
              <w:divBdr>
                <w:top w:val="none" w:sz="0" w:space="0" w:color="auto"/>
                <w:left w:val="none" w:sz="0" w:space="0" w:color="auto"/>
                <w:bottom w:val="none" w:sz="0" w:space="0" w:color="auto"/>
                <w:right w:val="none" w:sz="0" w:space="0" w:color="auto"/>
              </w:divBdr>
              <w:divsChild>
                <w:div w:id="889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499">
      <w:bodyDiv w:val="1"/>
      <w:marLeft w:val="0"/>
      <w:marRight w:val="0"/>
      <w:marTop w:val="0"/>
      <w:marBottom w:val="0"/>
      <w:divBdr>
        <w:top w:val="none" w:sz="0" w:space="0" w:color="auto"/>
        <w:left w:val="none" w:sz="0" w:space="0" w:color="auto"/>
        <w:bottom w:val="none" w:sz="0" w:space="0" w:color="auto"/>
        <w:right w:val="none" w:sz="0" w:space="0" w:color="auto"/>
      </w:divBdr>
      <w:divsChild>
        <w:div w:id="18744670">
          <w:marLeft w:val="0"/>
          <w:marRight w:val="0"/>
          <w:marTop w:val="0"/>
          <w:marBottom w:val="0"/>
          <w:divBdr>
            <w:top w:val="none" w:sz="0" w:space="0" w:color="auto"/>
            <w:left w:val="none" w:sz="0" w:space="0" w:color="auto"/>
            <w:bottom w:val="none" w:sz="0" w:space="0" w:color="auto"/>
            <w:right w:val="none" w:sz="0" w:space="0" w:color="auto"/>
          </w:divBdr>
        </w:div>
        <w:div w:id="48918997">
          <w:marLeft w:val="0"/>
          <w:marRight w:val="0"/>
          <w:marTop w:val="0"/>
          <w:marBottom w:val="0"/>
          <w:divBdr>
            <w:top w:val="none" w:sz="0" w:space="0" w:color="auto"/>
            <w:left w:val="none" w:sz="0" w:space="0" w:color="auto"/>
            <w:bottom w:val="none" w:sz="0" w:space="0" w:color="auto"/>
            <w:right w:val="none" w:sz="0" w:space="0" w:color="auto"/>
          </w:divBdr>
        </w:div>
        <w:div w:id="822114054">
          <w:marLeft w:val="0"/>
          <w:marRight w:val="0"/>
          <w:marTop w:val="0"/>
          <w:marBottom w:val="0"/>
          <w:divBdr>
            <w:top w:val="none" w:sz="0" w:space="0" w:color="auto"/>
            <w:left w:val="none" w:sz="0" w:space="0" w:color="auto"/>
            <w:bottom w:val="none" w:sz="0" w:space="0" w:color="auto"/>
            <w:right w:val="none" w:sz="0" w:space="0" w:color="auto"/>
          </w:divBdr>
        </w:div>
        <w:div w:id="1450205307">
          <w:marLeft w:val="0"/>
          <w:marRight w:val="0"/>
          <w:marTop w:val="0"/>
          <w:marBottom w:val="0"/>
          <w:divBdr>
            <w:top w:val="none" w:sz="0" w:space="0" w:color="auto"/>
            <w:left w:val="none" w:sz="0" w:space="0" w:color="auto"/>
            <w:bottom w:val="none" w:sz="0" w:space="0" w:color="auto"/>
            <w:right w:val="none" w:sz="0" w:space="0" w:color="auto"/>
          </w:divBdr>
        </w:div>
        <w:div w:id="1545291354">
          <w:marLeft w:val="0"/>
          <w:marRight w:val="0"/>
          <w:marTop w:val="0"/>
          <w:marBottom w:val="0"/>
          <w:divBdr>
            <w:top w:val="none" w:sz="0" w:space="0" w:color="auto"/>
            <w:left w:val="none" w:sz="0" w:space="0" w:color="auto"/>
            <w:bottom w:val="none" w:sz="0" w:space="0" w:color="auto"/>
            <w:right w:val="none" w:sz="0" w:space="0" w:color="auto"/>
          </w:divBdr>
        </w:div>
        <w:div w:id="1555123485">
          <w:marLeft w:val="0"/>
          <w:marRight w:val="0"/>
          <w:marTop w:val="0"/>
          <w:marBottom w:val="0"/>
          <w:divBdr>
            <w:top w:val="none" w:sz="0" w:space="0" w:color="auto"/>
            <w:left w:val="none" w:sz="0" w:space="0" w:color="auto"/>
            <w:bottom w:val="none" w:sz="0" w:space="0" w:color="auto"/>
            <w:right w:val="none" w:sz="0" w:space="0" w:color="auto"/>
          </w:divBdr>
        </w:div>
        <w:div w:id="1786269644">
          <w:marLeft w:val="0"/>
          <w:marRight w:val="0"/>
          <w:marTop w:val="0"/>
          <w:marBottom w:val="0"/>
          <w:divBdr>
            <w:top w:val="none" w:sz="0" w:space="0" w:color="auto"/>
            <w:left w:val="none" w:sz="0" w:space="0" w:color="auto"/>
            <w:bottom w:val="none" w:sz="0" w:space="0" w:color="auto"/>
            <w:right w:val="none" w:sz="0" w:space="0" w:color="auto"/>
          </w:divBdr>
        </w:div>
      </w:divsChild>
    </w:div>
    <w:div w:id="81032164">
      <w:bodyDiv w:val="1"/>
      <w:marLeft w:val="0"/>
      <w:marRight w:val="0"/>
      <w:marTop w:val="0"/>
      <w:marBottom w:val="0"/>
      <w:divBdr>
        <w:top w:val="none" w:sz="0" w:space="0" w:color="auto"/>
        <w:left w:val="none" w:sz="0" w:space="0" w:color="auto"/>
        <w:bottom w:val="none" w:sz="0" w:space="0" w:color="auto"/>
        <w:right w:val="none" w:sz="0" w:space="0" w:color="auto"/>
      </w:divBdr>
    </w:div>
    <w:div w:id="84544191">
      <w:bodyDiv w:val="1"/>
      <w:marLeft w:val="0"/>
      <w:marRight w:val="0"/>
      <w:marTop w:val="0"/>
      <w:marBottom w:val="0"/>
      <w:divBdr>
        <w:top w:val="none" w:sz="0" w:space="0" w:color="auto"/>
        <w:left w:val="none" w:sz="0" w:space="0" w:color="auto"/>
        <w:bottom w:val="none" w:sz="0" w:space="0" w:color="auto"/>
        <w:right w:val="none" w:sz="0" w:space="0" w:color="auto"/>
      </w:divBdr>
    </w:div>
    <w:div w:id="96143665">
      <w:bodyDiv w:val="1"/>
      <w:marLeft w:val="0"/>
      <w:marRight w:val="0"/>
      <w:marTop w:val="0"/>
      <w:marBottom w:val="0"/>
      <w:divBdr>
        <w:top w:val="none" w:sz="0" w:space="0" w:color="auto"/>
        <w:left w:val="none" w:sz="0" w:space="0" w:color="auto"/>
        <w:bottom w:val="none" w:sz="0" w:space="0" w:color="auto"/>
        <w:right w:val="none" w:sz="0" w:space="0" w:color="auto"/>
      </w:divBdr>
    </w:div>
    <w:div w:id="143133444">
      <w:bodyDiv w:val="1"/>
      <w:marLeft w:val="0"/>
      <w:marRight w:val="0"/>
      <w:marTop w:val="0"/>
      <w:marBottom w:val="0"/>
      <w:divBdr>
        <w:top w:val="none" w:sz="0" w:space="0" w:color="auto"/>
        <w:left w:val="none" w:sz="0" w:space="0" w:color="auto"/>
        <w:bottom w:val="none" w:sz="0" w:space="0" w:color="auto"/>
        <w:right w:val="none" w:sz="0" w:space="0" w:color="auto"/>
      </w:divBdr>
    </w:div>
    <w:div w:id="156502589">
      <w:bodyDiv w:val="1"/>
      <w:marLeft w:val="0"/>
      <w:marRight w:val="0"/>
      <w:marTop w:val="0"/>
      <w:marBottom w:val="0"/>
      <w:divBdr>
        <w:top w:val="none" w:sz="0" w:space="0" w:color="auto"/>
        <w:left w:val="none" w:sz="0" w:space="0" w:color="auto"/>
        <w:bottom w:val="none" w:sz="0" w:space="0" w:color="auto"/>
        <w:right w:val="none" w:sz="0" w:space="0" w:color="auto"/>
      </w:divBdr>
    </w:div>
    <w:div w:id="181431592">
      <w:bodyDiv w:val="1"/>
      <w:marLeft w:val="0"/>
      <w:marRight w:val="0"/>
      <w:marTop w:val="0"/>
      <w:marBottom w:val="0"/>
      <w:divBdr>
        <w:top w:val="none" w:sz="0" w:space="0" w:color="auto"/>
        <w:left w:val="none" w:sz="0" w:space="0" w:color="auto"/>
        <w:bottom w:val="none" w:sz="0" w:space="0" w:color="auto"/>
        <w:right w:val="none" w:sz="0" w:space="0" w:color="auto"/>
      </w:divBdr>
    </w:div>
    <w:div w:id="186648792">
      <w:bodyDiv w:val="1"/>
      <w:marLeft w:val="0"/>
      <w:marRight w:val="0"/>
      <w:marTop w:val="0"/>
      <w:marBottom w:val="0"/>
      <w:divBdr>
        <w:top w:val="none" w:sz="0" w:space="0" w:color="auto"/>
        <w:left w:val="none" w:sz="0" w:space="0" w:color="auto"/>
        <w:bottom w:val="none" w:sz="0" w:space="0" w:color="auto"/>
        <w:right w:val="none" w:sz="0" w:space="0" w:color="auto"/>
      </w:divBdr>
    </w:div>
    <w:div w:id="228342581">
      <w:bodyDiv w:val="1"/>
      <w:marLeft w:val="0"/>
      <w:marRight w:val="0"/>
      <w:marTop w:val="0"/>
      <w:marBottom w:val="0"/>
      <w:divBdr>
        <w:top w:val="none" w:sz="0" w:space="0" w:color="auto"/>
        <w:left w:val="none" w:sz="0" w:space="0" w:color="auto"/>
        <w:bottom w:val="none" w:sz="0" w:space="0" w:color="auto"/>
        <w:right w:val="none" w:sz="0" w:space="0" w:color="auto"/>
      </w:divBdr>
      <w:divsChild>
        <w:div w:id="287902491">
          <w:marLeft w:val="0"/>
          <w:marRight w:val="0"/>
          <w:marTop w:val="0"/>
          <w:marBottom w:val="0"/>
          <w:divBdr>
            <w:top w:val="none" w:sz="0" w:space="0" w:color="auto"/>
            <w:left w:val="none" w:sz="0" w:space="0" w:color="auto"/>
            <w:bottom w:val="none" w:sz="0" w:space="0" w:color="auto"/>
            <w:right w:val="none" w:sz="0" w:space="0" w:color="auto"/>
          </w:divBdr>
        </w:div>
      </w:divsChild>
    </w:div>
    <w:div w:id="252667446">
      <w:bodyDiv w:val="1"/>
      <w:marLeft w:val="0"/>
      <w:marRight w:val="0"/>
      <w:marTop w:val="0"/>
      <w:marBottom w:val="0"/>
      <w:divBdr>
        <w:top w:val="none" w:sz="0" w:space="0" w:color="auto"/>
        <w:left w:val="none" w:sz="0" w:space="0" w:color="auto"/>
        <w:bottom w:val="none" w:sz="0" w:space="0" w:color="auto"/>
        <w:right w:val="none" w:sz="0" w:space="0" w:color="auto"/>
      </w:divBdr>
    </w:div>
    <w:div w:id="276763497">
      <w:bodyDiv w:val="1"/>
      <w:marLeft w:val="0"/>
      <w:marRight w:val="0"/>
      <w:marTop w:val="0"/>
      <w:marBottom w:val="0"/>
      <w:divBdr>
        <w:top w:val="none" w:sz="0" w:space="0" w:color="auto"/>
        <w:left w:val="none" w:sz="0" w:space="0" w:color="auto"/>
        <w:bottom w:val="none" w:sz="0" w:space="0" w:color="auto"/>
        <w:right w:val="none" w:sz="0" w:space="0" w:color="auto"/>
      </w:divBdr>
      <w:divsChild>
        <w:div w:id="402947386">
          <w:marLeft w:val="0"/>
          <w:marRight w:val="0"/>
          <w:marTop w:val="0"/>
          <w:marBottom w:val="0"/>
          <w:divBdr>
            <w:top w:val="none" w:sz="0" w:space="0" w:color="auto"/>
            <w:left w:val="none" w:sz="0" w:space="0" w:color="auto"/>
            <w:bottom w:val="none" w:sz="0" w:space="0" w:color="auto"/>
            <w:right w:val="none" w:sz="0" w:space="0" w:color="auto"/>
          </w:divBdr>
        </w:div>
        <w:div w:id="1030571852">
          <w:marLeft w:val="0"/>
          <w:marRight w:val="0"/>
          <w:marTop w:val="0"/>
          <w:marBottom w:val="0"/>
          <w:divBdr>
            <w:top w:val="none" w:sz="0" w:space="0" w:color="auto"/>
            <w:left w:val="none" w:sz="0" w:space="0" w:color="auto"/>
            <w:bottom w:val="none" w:sz="0" w:space="0" w:color="auto"/>
            <w:right w:val="none" w:sz="0" w:space="0" w:color="auto"/>
          </w:divBdr>
        </w:div>
        <w:div w:id="1042558182">
          <w:marLeft w:val="0"/>
          <w:marRight w:val="0"/>
          <w:marTop w:val="0"/>
          <w:marBottom w:val="0"/>
          <w:divBdr>
            <w:top w:val="none" w:sz="0" w:space="0" w:color="auto"/>
            <w:left w:val="none" w:sz="0" w:space="0" w:color="auto"/>
            <w:bottom w:val="none" w:sz="0" w:space="0" w:color="auto"/>
            <w:right w:val="none" w:sz="0" w:space="0" w:color="auto"/>
          </w:divBdr>
        </w:div>
        <w:div w:id="1092504953">
          <w:marLeft w:val="0"/>
          <w:marRight w:val="0"/>
          <w:marTop w:val="0"/>
          <w:marBottom w:val="0"/>
          <w:divBdr>
            <w:top w:val="none" w:sz="0" w:space="0" w:color="auto"/>
            <w:left w:val="none" w:sz="0" w:space="0" w:color="auto"/>
            <w:bottom w:val="none" w:sz="0" w:space="0" w:color="auto"/>
            <w:right w:val="none" w:sz="0" w:space="0" w:color="auto"/>
          </w:divBdr>
        </w:div>
        <w:div w:id="1569730911">
          <w:marLeft w:val="0"/>
          <w:marRight w:val="0"/>
          <w:marTop w:val="0"/>
          <w:marBottom w:val="0"/>
          <w:divBdr>
            <w:top w:val="none" w:sz="0" w:space="0" w:color="auto"/>
            <w:left w:val="none" w:sz="0" w:space="0" w:color="auto"/>
            <w:bottom w:val="none" w:sz="0" w:space="0" w:color="auto"/>
            <w:right w:val="none" w:sz="0" w:space="0" w:color="auto"/>
          </w:divBdr>
        </w:div>
      </w:divsChild>
    </w:div>
    <w:div w:id="372266095">
      <w:bodyDiv w:val="1"/>
      <w:marLeft w:val="0"/>
      <w:marRight w:val="0"/>
      <w:marTop w:val="0"/>
      <w:marBottom w:val="0"/>
      <w:divBdr>
        <w:top w:val="none" w:sz="0" w:space="0" w:color="auto"/>
        <w:left w:val="none" w:sz="0" w:space="0" w:color="auto"/>
        <w:bottom w:val="none" w:sz="0" w:space="0" w:color="auto"/>
        <w:right w:val="none" w:sz="0" w:space="0" w:color="auto"/>
      </w:divBdr>
    </w:div>
    <w:div w:id="387723794">
      <w:bodyDiv w:val="1"/>
      <w:marLeft w:val="0"/>
      <w:marRight w:val="0"/>
      <w:marTop w:val="0"/>
      <w:marBottom w:val="0"/>
      <w:divBdr>
        <w:top w:val="none" w:sz="0" w:space="0" w:color="auto"/>
        <w:left w:val="none" w:sz="0" w:space="0" w:color="auto"/>
        <w:bottom w:val="none" w:sz="0" w:space="0" w:color="auto"/>
        <w:right w:val="none" w:sz="0" w:space="0" w:color="auto"/>
      </w:divBdr>
    </w:div>
    <w:div w:id="438912345">
      <w:bodyDiv w:val="1"/>
      <w:marLeft w:val="0"/>
      <w:marRight w:val="0"/>
      <w:marTop w:val="0"/>
      <w:marBottom w:val="0"/>
      <w:divBdr>
        <w:top w:val="none" w:sz="0" w:space="0" w:color="auto"/>
        <w:left w:val="none" w:sz="0" w:space="0" w:color="auto"/>
        <w:bottom w:val="none" w:sz="0" w:space="0" w:color="auto"/>
        <w:right w:val="none" w:sz="0" w:space="0" w:color="auto"/>
      </w:divBdr>
    </w:div>
    <w:div w:id="444080030">
      <w:bodyDiv w:val="1"/>
      <w:marLeft w:val="0"/>
      <w:marRight w:val="0"/>
      <w:marTop w:val="0"/>
      <w:marBottom w:val="0"/>
      <w:divBdr>
        <w:top w:val="none" w:sz="0" w:space="0" w:color="auto"/>
        <w:left w:val="none" w:sz="0" w:space="0" w:color="auto"/>
        <w:bottom w:val="none" w:sz="0" w:space="0" w:color="auto"/>
        <w:right w:val="none" w:sz="0" w:space="0" w:color="auto"/>
      </w:divBdr>
    </w:div>
    <w:div w:id="455565471">
      <w:bodyDiv w:val="1"/>
      <w:marLeft w:val="0"/>
      <w:marRight w:val="0"/>
      <w:marTop w:val="0"/>
      <w:marBottom w:val="0"/>
      <w:divBdr>
        <w:top w:val="none" w:sz="0" w:space="0" w:color="auto"/>
        <w:left w:val="none" w:sz="0" w:space="0" w:color="auto"/>
        <w:bottom w:val="none" w:sz="0" w:space="0" w:color="auto"/>
        <w:right w:val="none" w:sz="0" w:space="0" w:color="auto"/>
      </w:divBdr>
    </w:div>
    <w:div w:id="455757051">
      <w:bodyDiv w:val="1"/>
      <w:marLeft w:val="0"/>
      <w:marRight w:val="0"/>
      <w:marTop w:val="0"/>
      <w:marBottom w:val="0"/>
      <w:divBdr>
        <w:top w:val="none" w:sz="0" w:space="0" w:color="auto"/>
        <w:left w:val="none" w:sz="0" w:space="0" w:color="auto"/>
        <w:bottom w:val="none" w:sz="0" w:space="0" w:color="auto"/>
        <w:right w:val="none" w:sz="0" w:space="0" w:color="auto"/>
      </w:divBdr>
      <w:divsChild>
        <w:div w:id="1421951138">
          <w:marLeft w:val="0"/>
          <w:marRight w:val="0"/>
          <w:marTop w:val="0"/>
          <w:marBottom w:val="0"/>
          <w:divBdr>
            <w:top w:val="none" w:sz="0" w:space="0" w:color="auto"/>
            <w:left w:val="none" w:sz="0" w:space="0" w:color="auto"/>
            <w:bottom w:val="none" w:sz="0" w:space="0" w:color="auto"/>
            <w:right w:val="none" w:sz="0" w:space="0" w:color="auto"/>
          </w:divBdr>
          <w:divsChild>
            <w:div w:id="853541804">
              <w:marLeft w:val="0"/>
              <w:marRight w:val="0"/>
              <w:marTop w:val="0"/>
              <w:marBottom w:val="0"/>
              <w:divBdr>
                <w:top w:val="none" w:sz="0" w:space="0" w:color="auto"/>
                <w:left w:val="none" w:sz="0" w:space="0" w:color="auto"/>
                <w:bottom w:val="none" w:sz="0" w:space="0" w:color="auto"/>
                <w:right w:val="none" w:sz="0" w:space="0" w:color="auto"/>
              </w:divBdr>
              <w:divsChild>
                <w:div w:id="909732289">
                  <w:marLeft w:val="0"/>
                  <w:marRight w:val="0"/>
                  <w:marTop w:val="0"/>
                  <w:marBottom w:val="0"/>
                  <w:divBdr>
                    <w:top w:val="none" w:sz="0" w:space="0" w:color="auto"/>
                    <w:left w:val="none" w:sz="0" w:space="0" w:color="auto"/>
                    <w:bottom w:val="none" w:sz="0" w:space="0" w:color="auto"/>
                    <w:right w:val="none" w:sz="0" w:space="0" w:color="auto"/>
                  </w:divBdr>
                  <w:divsChild>
                    <w:div w:id="1978610104">
                      <w:marLeft w:val="0"/>
                      <w:marRight w:val="0"/>
                      <w:marTop w:val="0"/>
                      <w:marBottom w:val="0"/>
                      <w:divBdr>
                        <w:top w:val="none" w:sz="0" w:space="0" w:color="auto"/>
                        <w:left w:val="none" w:sz="0" w:space="0" w:color="auto"/>
                        <w:bottom w:val="none" w:sz="0" w:space="0" w:color="auto"/>
                        <w:right w:val="none" w:sz="0" w:space="0" w:color="auto"/>
                      </w:divBdr>
                    </w:div>
                    <w:div w:id="21463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5348">
      <w:bodyDiv w:val="1"/>
      <w:marLeft w:val="0"/>
      <w:marRight w:val="0"/>
      <w:marTop w:val="0"/>
      <w:marBottom w:val="0"/>
      <w:divBdr>
        <w:top w:val="none" w:sz="0" w:space="0" w:color="auto"/>
        <w:left w:val="none" w:sz="0" w:space="0" w:color="auto"/>
        <w:bottom w:val="none" w:sz="0" w:space="0" w:color="auto"/>
        <w:right w:val="none" w:sz="0" w:space="0" w:color="auto"/>
      </w:divBdr>
    </w:div>
    <w:div w:id="528951992">
      <w:bodyDiv w:val="1"/>
      <w:marLeft w:val="0"/>
      <w:marRight w:val="0"/>
      <w:marTop w:val="0"/>
      <w:marBottom w:val="0"/>
      <w:divBdr>
        <w:top w:val="none" w:sz="0" w:space="0" w:color="auto"/>
        <w:left w:val="none" w:sz="0" w:space="0" w:color="auto"/>
        <w:bottom w:val="none" w:sz="0" w:space="0" w:color="auto"/>
        <w:right w:val="none" w:sz="0" w:space="0" w:color="auto"/>
      </w:divBdr>
    </w:div>
    <w:div w:id="551773185">
      <w:bodyDiv w:val="1"/>
      <w:marLeft w:val="0"/>
      <w:marRight w:val="0"/>
      <w:marTop w:val="0"/>
      <w:marBottom w:val="0"/>
      <w:divBdr>
        <w:top w:val="none" w:sz="0" w:space="0" w:color="auto"/>
        <w:left w:val="none" w:sz="0" w:space="0" w:color="auto"/>
        <w:bottom w:val="none" w:sz="0" w:space="0" w:color="auto"/>
        <w:right w:val="none" w:sz="0" w:space="0" w:color="auto"/>
      </w:divBdr>
    </w:div>
    <w:div w:id="577331535">
      <w:bodyDiv w:val="1"/>
      <w:marLeft w:val="0"/>
      <w:marRight w:val="0"/>
      <w:marTop w:val="0"/>
      <w:marBottom w:val="0"/>
      <w:divBdr>
        <w:top w:val="none" w:sz="0" w:space="0" w:color="auto"/>
        <w:left w:val="none" w:sz="0" w:space="0" w:color="auto"/>
        <w:bottom w:val="none" w:sz="0" w:space="0" w:color="auto"/>
        <w:right w:val="none" w:sz="0" w:space="0" w:color="auto"/>
      </w:divBdr>
    </w:div>
    <w:div w:id="577907113">
      <w:bodyDiv w:val="1"/>
      <w:marLeft w:val="0"/>
      <w:marRight w:val="0"/>
      <w:marTop w:val="0"/>
      <w:marBottom w:val="0"/>
      <w:divBdr>
        <w:top w:val="none" w:sz="0" w:space="0" w:color="auto"/>
        <w:left w:val="none" w:sz="0" w:space="0" w:color="auto"/>
        <w:bottom w:val="none" w:sz="0" w:space="0" w:color="auto"/>
        <w:right w:val="none" w:sz="0" w:space="0" w:color="auto"/>
      </w:divBdr>
    </w:div>
    <w:div w:id="639457411">
      <w:bodyDiv w:val="1"/>
      <w:marLeft w:val="0"/>
      <w:marRight w:val="0"/>
      <w:marTop w:val="0"/>
      <w:marBottom w:val="0"/>
      <w:divBdr>
        <w:top w:val="none" w:sz="0" w:space="0" w:color="auto"/>
        <w:left w:val="none" w:sz="0" w:space="0" w:color="auto"/>
        <w:bottom w:val="none" w:sz="0" w:space="0" w:color="auto"/>
        <w:right w:val="none" w:sz="0" w:space="0" w:color="auto"/>
      </w:divBdr>
      <w:divsChild>
        <w:div w:id="1425689975">
          <w:marLeft w:val="0"/>
          <w:marRight w:val="0"/>
          <w:marTop w:val="0"/>
          <w:marBottom w:val="0"/>
          <w:divBdr>
            <w:top w:val="none" w:sz="0" w:space="0" w:color="auto"/>
            <w:left w:val="none" w:sz="0" w:space="0" w:color="auto"/>
            <w:bottom w:val="none" w:sz="0" w:space="0" w:color="auto"/>
            <w:right w:val="none" w:sz="0" w:space="0" w:color="auto"/>
          </w:divBdr>
        </w:div>
        <w:div w:id="1829858903">
          <w:marLeft w:val="0"/>
          <w:marRight w:val="0"/>
          <w:marTop w:val="0"/>
          <w:marBottom w:val="0"/>
          <w:divBdr>
            <w:top w:val="none" w:sz="0" w:space="0" w:color="auto"/>
            <w:left w:val="none" w:sz="0" w:space="0" w:color="auto"/>
            <w:bottom w:val="none" w:sz="0" w:space="0" w:color="auto"/>
            <w:right w:val="none" w:sz="0" w:space="0" w:color="auto"/>
          </w:divBdr>
        </w:div>
      </w:divsChild>
    </w:div>
    <w:div w:id="681129408">
      <w:bodyDiv w:val="1"/>
      <w:marLeft w:val="0"/>
      <w:marRight w:val="0"/>
      <w:marTop w:val="0"/>
      <w:marBottom w:val="0"/>
      <w:divBdr>
        <w:top w:val="none" w:sz="0" w:space="0" w:color="auto"/>
        <w:left w:val="none" w:sz="0" w:space="0" w:color="auto"/>
        <w:bottom w:val="none" w:sz="0" w:space="0" w:color="auto"/>
        <w:right w:val="none" w:sz="0" w:space="0" w:color="auto"/>
      </w:divBdr>
    </w:div>
    <w:div w:id="754209668">
      <w:bodyDiv w:val="1"/>
      <w:marLeft w:val="0"/>
      <w:marRight w:val="0"/>
      <w:marTop w:val="0"/>
      <w:marBottom w:val="0"/>
      <w:divBdr>
        <w:top w:val="none" w:sz="0" w:space="0" w:color="auto"/>
        <w:left w:val="none" w:sz="0" w:space="0" w:color="auto"/>
        <w:bottom w:val="none" w:sz="0" w:space="0" w:color="auto"/>
        <w:right w:val="none" w:sz="0" w:space="0" w:color="auto"/>
      </w:divBdr>
    </w:div>
    <w:div w:id="842167563">
      <w:bodyDiv w:val="1"/>
      <w:marLeft w:val="0"/>
      <w:marRight w:val="0"/>
      <w:marTop w:val="0"/>
      <w:marBottom w:val="0"/>
      <w:divBdr>
        <w:top w:val="none" w:sz="0" w:space="0" w:color="auto"/>
        <w:left w:val="none" w:sz="0" w:space="0" w:color="auto"/>
        <w:bottom w:val="none" w:sz="0" w:space="0" w:color="auto"/>
        <w:right w:val="none" w:sz="0" w:space="0" w:color="auto"/>
      </w:divBdr>
    </w:div>
    <w:div w:id="1048724320">
      <w:bodyDiv w:val="1"/>
      <w:marLeft w:val="0"/>
      <w:marRight w:val="0"/>
      <w:marTop w:val="0"/>
      <w:marBottom w:val="0"/>
      <w:divBdr>
        <w:top w:val="none" w:sz="0" w:space="0" w:color="auto"/>
        <w:left w:val="none" w:sz="0" w:space="0" w:color="auto"/>
        <w:bottom w:val="none" w:sz="0" w:space="0" w:color="auto"/>
        <w:right w:val="none" w:sz="0" w:space="0" w:color="auto"/>
      </w:divBdr>
    </w:div>
    <w:div w:id="1053113119">
      <w:bodyDiv w:val="1"/>
      <w:marLeft w:val="0"/>
      <w:marRight w:val="0"/>
      <w:marTop w:val="0"/>
      <w:marBottom w:val="0"/>
      <w:divBdr>
        <w:top w:val="none" w:sz="0" w:space="0" w:color="auto"/>
        <w:left w:val="none" w:sz="0" w:space="0" w:color="auto"/>
        <w:bottom w:val="none" w:sz="0" w:space="0" w:color="auto"/>
        <w:right w:val="none" w:sz="0" w:space="0" w:color="auto"/>
      </w:divBdr>
    </w:div>
    <w:div w:id="1149977900">
      <w:bodyDiv w:val="1"/>
      <w:marLeft w:val="0"/>
      <w:marRight w:val="0"/>
      <w:marTop w:val="0"/>
      <w:marBottom w:val="0"/>
      <w:divBdr>
        <w:top w:val="none" w:sz="0" w:space="0" w:color="auto"/>
        <w:left w:val="none" w:sz="0" w:space="0" w:color="auto"/>
        <w:bottom w:val="none" w:sz="0" w:space="0" w:color="auto"/>
        <w:right w:val="none" w:sz="0" w:space="0" w:color="auto"/>
      </w:divBdr>
    </w:div>
    <w:div w:id="1290667390">
      <w:bodyDiv w:val="1"/>
      <w:marLeft w:val="0"/>
      <w:marRight w:val="0"/>
      <w:marTop w:val="0"/>
      <w:marBottom w:val="0"/>
      <w:divBdr>
        <w:top w:val="none" w:sz="0" w:space="0" w:color="auto"/>
        <w:left w:val="none" w:sz="0" w:space="0" w:color="auto"/>
        <w:bottom w:val="none" w:sz="0" w:space="0" w:color="auto"/>
        <w:right w:val="none" w:sz="0" w:space="0" w:color="auto"/>
      </w:divBdr>
    </w:div>
    <w:div w:id="1313872244">
      <w:bodyDiv w:val="1"/>
      <w:marLeft w:val="0"/>
      <w:marRight w:val="0"/>
      <w:marTop w:val="0"/>
      <w:marBottom w:val="0"/>
      <w:divBdr>
        <w:top w:val="none" w:sz="0" w:space="0" w:color="auto"/>
        <w:left w:val="none" w:sz="0" w:space="0" w:color="auto"/>
        <w:bottom w:val="none" w:sz="0" w:space="0" w:color="auto"/>
        <w:right w:val="none" w:sz="0" w:space="0" w:color="auto"/>
      </w:divBdr>
      <w:divsChild>
        <w:div w:id="119303701">
          <w:marLeft w:val="0"/>
          <w:marRight w:val="0"/>
          <w:marTop w:val="0"/>
          <w:marBottom w:val="0"/>
          <w:divBdr>
            <w:top w:val="none" w:sz="0" w:space="0" w:color="auto"/>
            <w:left w:val="none" w:sz="0" w:space="0" w:color="auto"/>
            <w:bottom w:val="none" w:sz="0" w:space="0" w:color="auto"/>
            <w:right w:val="none" w:sz="0" w:space="0" w:color="auto"/>
          </w:divBdr>
          <w:divsChild>
            <w:div w:id="988243618">
              <w:marLeft w:val="0"/>
              <w:marRight w:val="0"/>
              <w:marTop w:val="0"/>
              <w:marBottom w:val="0"/>
              <w:divBdr>
                <w:top w:val="none" w:sz="0" w:space="0" w:color="auto"/>
                <w:left w:val="none" w:sz="0" w:space="0" w:color="auto"/>
                <w:bottom w:val="none" w:sz="0" w:space="0" w:color="auto"/>
                <w:right w:val="none" w:sz="0" w:space="0" w:color="auto"/>
              </w:divBdr>
              <w:divsChild>
                <w:div w:id="387804362">
                  <w:marLeft w:val="0"/>
                  <w:marRight w:val="0"/>
                  <w:marTop w:val="0"/>
                  <w:marBottom w:val="0"/>
                  <w:divBdr>
                    <w:top w:val="none" w:sz="0" w:space="0" w:color="auto"/>
                    <w:left w:val="none" w:sz="0" w:space="0" w:color="auto"/>
                    <w:bottom w:val="none" w:sz="0" w:space="0" w:color="auto"/>
                    <w:right w:val="none" w:sz="0" w:space="0" w:color="auto"/>
                  </w:divBdr>
                  <w:divsChild>
                    <w:div w:id="10639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3787">
      <w:bodyDiv w:val="1"/>
      <w:marLeft w:val="0"/>
      <w:marRight w:val="0"/>
      <w:marTop w:val="0"/>
      <w:marBottom w:val="0"/>
      <w:divBdr>
        <w:top w:val="none" w:sz="0" w:space="0" w:color="auto"/>
        <w:left w:val="none" w:sz="0" w:space="0" w:color="auto"/>
        <w:bottom w:val="none" w:sz="0" w:space="0" w:color="auto"/>
        <w:right w:val="none" w:sz="0" w:space="0" w:color="auto"/>
      </w:divBdr>
    </w:div>
    <w:div w:id="1343242482">
      <w:bodyDiv w:val="1"/>
      <w:marLeft w:val="0"/>
      <w:marRight w:val="0"/>
      <w:marTop w:val="0"/>
      <w:marBottom w:val="0"/>
      <w:divBdr>
        <w:top w:val="none" w:sz="0" w:space="0" w:color="auto"/>
        <w:left w:val="none" w:sz="0" w:space="0" w:color="auto"/>
        <w:bottom w:val="none" w:sz="0" w:space="0" w:color="auto"/>
        <w:right w:val="none" w:sz="0" w:space="0" w:color="auto"/>
      </w:divBdr>
    </w:div>
    <w:div w:id="1427111981">
      <w:bodyDiv w:val="1"/>
      <w:marLeft w:val="0"/>
      <w:marRight w:val="0"/>
      <w:marTop w:val="0"/>
      <w:marBottom w:val="0"/>
      <w:divBdr>
        <w:top w:val="none" w:sz="0" w:space="0" w:color="auto"/>
        <w:left w:val="none" w:sz="0" w:space="0" w:color="auto"/>
        <w:bottom w:val="none" w:sz="0" w:space="0" w:color="auto"/>
        <w:right w:val="none" w:sz="0" w:space="0" w:color="auto"/>
      </w:divBdr>
      <w:divsChild>
        <w:div w:id="1356881075">
          <w:marLeft w:val="0"/>
          <w:marRight w:val="0"/>
          <w:marTop w:val="0"/>
          <w:marBottom w:val="0"/>
          <w:divBdr>
            <w:top w:val="none" w:sz="0" w:space="0" w:color="auto"/>
            <w:left w:val="none" w:sz="0" w:space="0" w:color="auto"/>
            <w:bottom w:val="none" w:sz="0" w:space="0" w:color="auto"/>
            <w:right w:val="none" w:sz="0" w:space="0" w:color="auto"/>
          </w:divBdr>
          <w:divsChild>
            <w:div w:id="2141070107">
              <w:marLeft w:val="0"/>
              <w:marRight w:val="0"/>
              <w:marTop w:val="0"/>
              <w:marBottom w:val="0"/>
              <w:divBdr>
                <w:top w:val="none" w:sz="0" w:space="0" w:color="auto"/>
                <w:left w:val="none" w:sz="0" w:space="0" w:color="auto"/>
                <w:bottom w:val="none" w:sz="0" w:space="0" w:color="auto"/>
                <w:right w:val="none" w:sz="0" w:space="0" w:color="auto"/>
              </w:divBdr>
              <w:divsChild>
                <w:div w:id="511334232">
                  <w:marLeft w:val="0"/>
                  <w:marRight w:val="0"/>
                  <w:marTop w:val="0"/>
                  <w:marBottom w:val="0"/>
                  <w:divBdr>
                    <w:top w:val="none" w:sz="0" w:space="0" w:color="auto"/>
                    <w:left w:val="none" w:sz="0" w:space="0" w:color="auto"/>
                    <w:bottom w:val="none" w:sz="0" w:space="0" w:color="auto"/>
                    <w:right w:val="none" w:sz="0" w:space="0" w:color="auto"/>
                  </w:divBdr>
                  <w:divsChild>
                    <w:div w:id="21237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11569">
      <w:bodyDiv w:val="1"/>
      <w:marLeft w:val="0"/>
      <w:marRight w:val="0"/>
      <w:marTop w:val="0"/>
      <w:marBottom w:val="0"/>
      <w:divBdr>
        <w:top w:val="none" w:sz="0" w:space="0" w:color="auto"/>
        <w:left w:val="none" w:sz="0" w:space="0" w:color="auto"/>
        <w:bottom w:val="none" w:sz="0" w:space="0" w:color="auto"/>
        <w:right w:val="none" w:sz="0" w:space="0" w:color="auto"/>
      </w:divBdr>
    </w:div>
    <w:div w:id="1523468397">
      <w:bodyDiv w:val="1"/>
      <w:marLeft w:val="0"/>
      <w:marRight w:val="0"/>
      <w:marTop w:val="0"/>
      <w:marBottom w:val="0"/>
      <w:divBdr>
        <w:top w:val="none" w:sz="0" w:space="0" w:color="auto"/>
        <w:left w:val="none" w:sz="0" w:space="0" w:color="auto"/>
        <w:bottom w:val="none" w:sz="0" w:space="0" w:color="auto"/>
        <w:right w:val="none" w:sz="0" w:space="0" w:color="auto"/>
      </w:divBdr>
    </w:div>
    <w:div w:id="1528447554">
      <w:bodyDiv w:val="1"/>
      <w:marLeft w:val="0"/>
      <w:marRight w:val="0"/>
      <w:marTop w:val="0"/>
      <w:marBottom w:val="0"/>
      <w:divBdr>
        <w:top w:val="none" w:sz="0" w:space="0" w:color="auto"/>
        <w:left w:val="none" w:sz="0" w:space="0" w:color="auto"/>
        <w:bottom w:val="none" w:sz="0" w:space="0" w:color="auto"/>
        <w:right w:val="none" w:sz="0" w:space="0" w:color="auto"/>
      </w:divBdr>
      <w:divsChild>
        <w:div w:id="765268498">
          <w:marLeft w:val="0"/>
          <w:marRight w:val="0"/>
          <w:marTop w:val="0"/>
          <w:marBottom w:val="0"/>
          <w:divBdr>
            <w:top w:val="none" w:sz="0" w:space="0" w:color="auto"/>
            <w:left w:val="none" w:sz="0" w:space="0" w:color="auto"/>
            <w:bottom w:val="none" w:sz="0" w:space="0" w:color="auto"/>
            <w:right w:val="none" w:sz="0" w:space="0" w:color="auto"/>
          </w:divBdr>
        </w:div>
        <w:div w:id="1840535212">
          <w:marLeft w:val="0"/>
          <w:marRight w:val="0"/>
          <w:marTop w:val="0"/>
          <w:marBottom w:val="0"/>
          <w:divBdr>
            <w:top w:val="none" w:sz="0" w:space="0" w:color="auto"/>
            <w:left w:val="none" w:sz="0" w:space="0" w:color="auto"/>
            <w:bottom w:val="none" w:sz="0" w:space="0" w:color="auto"/>
            <w:right w:val="none" w:sz="0" w:space="0" w:color="auto"/>
          </w:divBdr>
        </w:div>
      </w:divsChild>
    </w:div>
    <w:div w:id="1530879113">
      <w:bodyDiv w:val="1"/>
      <w:marLeft w:val="0"/>
      <w:marRight w:val="0"/>
      <w:marTop w:val="0"/>
      <w:marBottom w:val="0"/>
      <w:divBdr>
        <w:top w:val="none" w:sz="0" w:space="0" w:color="auto"/>
        <w:left w:val="none" w:sz="0" w:space="0" w:color="auto"/>
        <w:bottom w:val="none" w:sz="0" w:space="0" w:color="auto"/>
        <w:right w:val="none" w:sz="0" w:space="0" w:color="auto"/>
      </w:divBdr>
    </w:div>
    <w:div w:id="1546214254">
      <w:bodyDiv w:val="1"/>
      <w:marLeft w:val="0"/>
      <w:marRight w:val="0"/>
      <w:marTop w:val="0"/>
      <w:marBottom w:val="0"/>
      <w:divBdr>
        <w:top w:val="none" w:sz="0" w:space="0" w:color="auto"/>
        <w:left w:val="none" w:sz="0" w:space="0" w:color="auto"/>
        <w:bottom w:val="none" w:sz="0" w:space="0" w:color="auto"/>
        <w:right w:val="none" w:sz="0" w:space="0" w:color="auto"/>
      </w:divBdr>
      <w:divsChild>
        <w:div w:id="68428034">
          <w:marLeft w:val="0"/>
          <w:marRight w:val="0"/>
          <w:marTop w:val="0"/>
          <w:marBottom w:val="0"/>
          <w:divBdr>
            <w:top w:val="none" w:sz="0" w:space="0" w:color="auto"/>
            <w:left w:val="none" w:sz="0" w:space="0" w:color="auto"/>
            <w:bottom w:val="none" w:sz="0" w:space="0" w:color="auto"/>
            <w:right w:val="none" w:sz="0" w:space="0" w:color="auto"/>
          </w:divBdr>
          <w:divsChild>
            <w:div w:id="1368680128">
              <w:marLeft w:val="0"/>
              <w:marRight w:val="0"/>
              <w:marTop w:val="0"/>
              <w:marBottom w:val="0"/>
              <w:divBdr>
                <w:top w:val="none" w:sz="0" w:space="0" w:color="auto"/>
                <w:left w:val="none" w:sz="0" w:space="0" w:color="auto"/>
                <w:bottom w:val="none" w:sz="0" w:space="0" w:color="auto"/>
                <w:right w:val="none" w:sz="0" w:space="0" w:color="auto"/>
              </w:divBdr>
              <w:divsChild>
                <w:div w:id="10036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9430">
      <w:bodyDiv w:val="1"/>
      <w:marLeft w:val="0"/>
      <w:marRight w:val="0"/>
      <w:marTop w:val="0"/>
      <w:marBottom w:val="0"/>
      <w:divBdr>
        <w:top w:val="none" w:sz="0" w:space="0" w:color="auto"/>
        <w:left w:val="none" w:sz="0" w:space="0" w:color="auto"/>
        <w:bottom w:val="none" w:sz="0" w:space="0" w:color="auto"/>
        <w:right w:val="none" w:sz="0" w:space="0" w:color="auto"/>
      </w:divBdr>
    </w:div>
    <w:div w:id="1583831964">
      <w:bodyDiv w:val="1"/>
      <w:marLeft w:val="0"/>
      <w:marRight w:val="0"/>
      <w:marTop w:val="0"/>
      <w:marBottom w:val="0"/>
      <w:divBdr>
        <w:top w:val="none" w:sz="0" w:space="0" w:color="auto"/>
        <w:left w:val="none" w:sz="0" w:space="0" w:color="auto"/>
        <w:bottom w:val="none" w:sz="0" w:space="0" w:color="auto"/>
        <w:right w:val="none" w:sz="0" w:space="0" w:color="auto"/>
      </w:divBdr>
      <w:divsChild>
        <w:div w:id="217592955">
          <w:marLeft w:val="0"/>
          <w:marRight w:val="0"/>
          <w:marTop w:val="0"/>
          <w:marBottom w:val="0"/>
          <w:divBdr>
            <w:top w:val="none" w:sz="0" w:space="0" w:color="auto"/>
            <w:left w:val="none" w:sz="0" w:space="0" w:color="auto"/>
            <w:bottom w:val="none" w:sz="0" w:space="0" w:color="auto"/>
            <w:right w:val="none" w:sz="0" w:space="0" w:color="auto"/>
          </w:divBdr>
        </w:div>
        <w:div w:id="537864082">
          <w:marLeft w:val="0"/>
          <w:marRight w:val="0"/>
          <w:marTop w:val="0"/>
          <w:marBottom w:val="0"/>
          <w:divBdr>
            <w:top w:val="none" w:sz="0" w:space="0" w:color="auto"/>
            <w:left w:val="none" w:sz="0" w:space="0" w:color="auto"/>
            <w:bottom w:val="none" w:sz="0" w:space="0" w:color="auto"/>
            <w:right w:val="none" w:sz="0" w:space="0" w:color="auto"/>
          </w:divBdr>
        </w:div>
        <w:div w:id="724529919">
          <w:marLeft w:val="0"/>
          <w:marRight w:val="0"/>
          <w:marTop w:val="0"/>
          <w:marBottom w:val="0"/>
          <w:divBdr>
            <w:top w:val="none" w:sz="0" w:space="0" w:color="auto"/>
            <w:left w:val="none" w:sz="0" w:space="0" w:color="auto"/>
            <w:bottom w:val="none" w:sz="0" w:space="0" w:color="auto"/>
            <w:right w:val="none" w:sz="0" w:space="0" w:color="auto"/>
          </w:divBdr>
        </w:div>
        <w:div w:id="1447770595">
          <w:marLeft w:val="0"/>
          <w:marRight w:val="0"/>
          <w:marTop w:val="0"/>
          <w:marBottom w:val="0"/>
          <w:divBdr>
            <w:top w:val="none" w:sz="0" w:space="0" w:color="auto"/>
            <w:left w:val="none" w:sz="0" w:space="0" w:color="auto"/>
            <w:bottom w:val="none" w:sz="0" w:space="0" w:color="auto"/>
            <w:right w:val="none" w:sz="0" w:space="0" w:color="auto"/>
          </w:divBdr>
        </w:div>
        <w:div w:id="2065326768">
          <w:marLeft w:val="0"/>
          <w:marRight w:val="0"/>
          <w:marTop w:val="0"/>
          <w:marBottom w:val="0"/>
          <w:divBdr>
            <w:top w:val="none" w:sz="0" w:space="0" w:color="auto"/>
            <w:left w:val="none" w:sz="0" w:space="0" w:color="auto"/>
            <w:bottom w:val="none" w:sz="0" w:space="0" w:color="auto"/>
            <w:right w:val="none" w:sz="0" w:space="0" w:color="auto"/>
          </w:divBdr>
        </w:div>
      </w:divsChild>
    </w:div>
    <w:div w:id="1591888993">
      <w:bodyDiv w:val="1"/>
      <w:marLeft w:val="0"/>
      <w:marRight w:val="0"/>
      <w:marTop w:val="0"/>
      <w:marBottom w:val="0"/>
      <w:divBdr>
        <w:top w:val="none" w:sz="0" w:space="0" w:color="auto"/>
        <w:left w:val="none" w:sz="0" w:space="0" w:color="auto"/>
        <w:bottom w:val="none" w:sz="0" w:space="0" w:color="auto"/>
        <w:right w:val="none" w:sz="0" w:space="0" w:color="auto"/>
      </w:divBdr>
    </w:div>
    <w:div w:id="1631739386">
      <w:bodyDiv w:val="1"/>
      <w:marLeft w:val="0"/>
      <w:marRight w:val="0"/>
      <w:marTop w:val="0"/>
      <w:marBottom w:val="0"/>
      <w:divBdr>
        <w:top w:val="none" w:sz="0" w:space="0" w:color="auto"/>
        <w:left w:val="none" w:sz="0" w:space="0" w:color="auto"/>
        <w:bottom w:val="none" w:sz="0" w:space="0" w:color="auto"/>
        <w:right w:val="none" w:sz="0" w:space="0" w:color="auto"/>
      </w:divBdr>
      <w:divsChild>
        <w:div w:id="540440317">
          <w:marLeft w:val="0"/>
          <w:marRight w:val="0"/>
          <w:marTop w:val="0"/>
          <w:marBottom w:val="0"/>
          <w:divBdr>
            <w:top w:val="none" w:sz="0" w:space="0" w:color="auto"/>
            <w:left w:val="none" w:sz="0" w:space="0" w:color="auto"/>
            <w:bottom w:val="none" w:sz="0" w:space="0" w:color="auto"/>
            <w:right w:val="none" w:sz="0" w:space="0" w:color="auto"/>
          </w:divBdr>
          <w:divsChild>
            <w:div w:id="1301576523">
              <w:marLeft w:val="0"/>
              <w:marRight w:val="0"/>
              <w:marTop w:val="0"/>
              <w:marBottom w:val="0"/>
              <w:divBdr>
                <w:top w:val="none" w:sz="0" w:space="0" w:color="auto"/>
                <w:left w:val="none" w:sz="0" w:space="0" w:color="auto"/>
                <w:bottom w:val="none" w:sz="0" w:space="0" w:color="auto"/>
                <w:right w:val="none" w:sz="0" w:space="0" w:color="auto"/>
              </w:divBdr>
              <w:divsChild>
                <w:div w:id="297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7315">
      <w:bodyDiv w:val="1"/>
      <w:marLeft w:val="0"/>
      <w:marRight w:val="0"/>
      <w:marTop w:val="0"/>
      <w:marBottom w:val="0"/>
      <w:divBdr>
        <w:top w:val="none" w:sz="0" w:space="0" w:color="auto"/>
        <w:left w:val="none" w:sz="0" w:space="0" w:color="auto"/>
        <w:bottom w:val="none" w:sz="0" w:space="0" w:color="auto"/>
        <w:right w:val="none" w:sz="0" w:space="0" w:color="auto"/>
      </w:divBdr>
    </w:div>
    <w:div w:id="1697582739">
      <w:bodyDiv w:val="1"/>
      <w:marLeft w:val="0"/>
      <w:marRight w:val="0"/>
      <w:marTop w:val="0"/>
      <w:marBottom w:val="0"/>
      <w:divBdr>
        <w:top w:val="none" w:sz="0" w:space="0" w:color="auto"/>
        <w:left w:val="none" w:sz="0" w:space="0" w:color="auto"/>
        <w:bottom w:val="none" w:sz="0" w:space="0" w:color="auto"/>
        <w:right w:val="none" w:sz="0" w:space="0" w:color="auto"/>
      </w:divBdr>
      <w:divsChild>
        <w:div w:id="1717661306">
          <w:marLeft w:val="0"/>
          <w:marRight w:val="0"/>
          <w:marTop w:val="0"/>
          <w:marBottom w:val="0"/>
          <w:divBdr>
            <w:top w:val="none" w:sz="0" w:space="0" w:color="auto"/>
            <w:left w:val="none" w:sz="0" w:space="0" w:color="auto"/>
            <w:bottom w:val="none" w:sz="0" w:space="0" w:color="auto"/>
            <w:right w:val="none" w:sz="0" w:space="0" w:color="auto"/>
          </w:divBdr>
          <w:divsChild>
            <w:div w:id="199899756">
              <w:marLeft w:val="0"/>
              <w:marRight w:val="0"/>
              <w:marTop w:val="0"/>
              <w:marBottom w:val="0"/>
              <w:divBdr>
                <w:top w:val="none" w:sz="0" w:space="0" w:color="auto"/>
                <w:left w:val="none" w:sz="0" w:space="0" w:color="auto"/>
                <w:bottom w:val="none" w:sz="0" w:space="0" w:color="auto"/>
                <w:right w:val="none" w:sz="0" w:space="0" w:color="auto"/>
              </w:divBdr>
              <w:divsChild>
                <w:div w:id="630747127">
                  <w:marLeft w:val="0"/>
                  <w:marRight w:val="0"/>
                  <w:marTop w:val="0"/>
                  <w:marBottom w:val="0"/>
                  <w:divBdr>
                    <w:top w:val="none" w:sz="0" w:space="0" w:color="auto"/>
                    <w:left w:val="none" w:sz="0" w:space="0" w:color="auto"/>
                    <w:bottom w:val="none" w:sz="0" w:space="0" w:color="auto"/>
                    <w:right w:val="none" w:sz="0" w:space="0" w:color="auto"/>
                  </w:divBdr>
                  <w:divsChild>
                    <w:div w:id="2077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02647">
      <w:bodyDiv w:val="1"/>
      <w:marLeft w:val="0"/>
      <w:marRight w:val="0"/>
      <w:marTop w:val="0"/>
      <w:marBottom w:val="0"/>
      <w:divBdr>
        <w:top w:val="none" w:sz="0" w:space="0" w:color="auto"/>
        <w:left w:val="none" w:sz="0" w:space="0" w:color="auto"/>
        <w:bottom w:val="none" w:sz="0" w:space="0" w:color="auto"/>
        <w:right w:val="none" w:sz="0" w:space="0" w:color="auto"/>
      </w:divBdr>
    </w:div>
    <w:div w:id="1763867175">
      <w:bodyDiv w:val="1"/>
      <w:marLeft w:val="0"/>
      <w:marRight w:val="0"/>
      <w:marTop w:val="0"/>
      <w:marBottom w:val="0"/>
      <w:divBdr>
        <w:top w:val="none" w:sz="0" w:space="0" w:color="auto"/>
        <w:left w:val="none" w:sz="0" w:space="0" w:color="auto"/>
        <w:bottom w:val="none" w:sz="0" w:space="0" w:color="auto"/>
        <w:right w:val="none" w:sz="0" w:space="0" w:color="auto"/>
      </w:divBdr>
      <w:divsChild>
        <w:div w:id="1629361086">
          <w:marLeft w:val="0"/>
          <w:marRight w:val="0"/>
          <w:marTop w:val="0"/>
          <w:marBottom w:val="0"/>
          <w:divBdr>
            <w:top w:val="none" w:sz="0" w:space="0" w:color="auto"/>
            <w:left w:val="none" w:sz="0" w:space="0" w:color="auto"/>
            <w:bottom w:val="none" w:sz="0" w:space="0" w:color="auto"/>
            <w:right w:val="none" w:sz="0" w:space="0" w:color="auto"/>
          </w:divBdr>
          <w:divsChild>
            <w:div w:id="2035110520">
              <w:marLeft w:val="0"/>
              <w:marRight w:val="0"/>
              <w:marTop w:val="0"/>
              <w:marBottom w:val="0"/>
              <w:divBdr>
                <w:top w:val="none" w:sz="0" w:space="0" w:color="auto"/>
                <w:left w:val="none" w:sz="0" w:space="0" w:color="auto"/>
                <w:bottom w:val="none" w:sz="0" w:space="0" w:color="auto"/>
                <w:right w:val="none" w:sz="0" w:space="0" w:color="auto"/>
              </w:divBdr>
              <w:divsChild>
                <w:div w:id="1766267092">
                  <w:marLeft w:val="0"/>
                  <w:marRight w:val="0"/>
                  <w:marTop w:val="0"/>
                  <w:marBottom w:val="0"/>
                  <w:divBdr>
                    <w:top w:val="none" w:sz="0" w:space="0" w:color="auto"/>
                    <w:left w:val="none" w:sz="0" w:space="0" w:color="auto"/>
                    <w:bottom w:val="none" w:sz="0" w:space="0" w:color="auto"/>
                    <w:right w:val="none" w:sz="0" w:space="0" w:color="auto"/>
                  </w:divBdr>
                  <w:divsChild>
                    <w:div w:id="2523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58645">
      <w:bodyDiv w:val="1"/>
      <w:marLeft w:val="0"/>
      <w:marRight w:val="0"/>
      <w:marTop w:val="0"/>
      <w:marBottom w:val="0"/>
      <w:divBdr>
        <w:top w:val="none" w:sz="0" w:space="0" w:color="auto"/>
        <w:left w:val="none" w:sz="0" w:space="0" w:color="auto"/>
        <w:bottom w:val="none" w:sz="0" w:space="0" w:color="auto"/>
        <w:right w:val="none" w:sz="0" w:space="0" w:color="auto"/>
      </w:divBdr>
    </w:div>
    <w:div w:id="1862888595">
      <w:bodyDiv w:val="1"/>
      <w:marLeft w:val="0"/>
      <w:marRight w:val="0"/>
      <w:marTop w:val="0"/>
      <w:marBottom w:val="0"/>
      <w:divBdr>
        <w:top w:val="none" w:sz="0" w:space="0" w:color="auto"/>
        <w:left w:val="none" w:sz="0" w:space="0" w:color="auto"/>
        <w:bottom w:val="none" w:sz="0" w:space="0" w:color="auto"/>
        <w:right w:val="none" w:sz="0" w:space="0" w:color="auto"/>
      </w:divBdr>
    </w:div>
    <w:div w:id="1928151410">
      <w:bodyDiv w:val="1"/>
      <w:marLeft w:val="0"/>
      <w:marRight w:val="0"/>
      <w:marTop w:val="0"/>
      <w:marBottom w:val="0"/>
      <w:divBdr>
        <w:top w:val="none" w:sz="0" w:space="0" w:color="auto"/>
        <w:left w:val="none" w:sz="0" w:space="0" w:color="auto"/>
        <w:bottom w:val="none" w:sz="0" w:space="0" w:color="auto"/>
        <w:right w:val="none" w:sz="0" w:space="0" w:color="auto"/>
      </w:divBdr>
    </w:div>
    <w:div w:id="1972322514">
      <w:bodyDiv w:val="1"/>
      <w:marLeft w:val="0"/>
      <w:marRight w:val="0"/>
      <w:marTop w:val="0"/>
      <w:marBottom w:val="0"/>
      <w:divBdr>
        <w:top w:val="none" w:sz="0" w:space="0" w:color="auto"/>
        <w:left w:val="none" w:sz="0" w:space="0" w:color="auto"/>
        <w:bottom w:val="none" w:sz="0" w:space="0" w:color="auto"/>
        <w:right w:val="none" w:sz="0" w:space="0" w:color="auto"/>
      </w:divBdr>
    </w:div>
    <w:div w:id="2020498919">
      <w:bodyDiv w:val="1"/>
      <w:marLeft w:val="0"/>
      <w:marRight w:val="0"/>
      <w:marTop w:val="0"/>
      <w:marBottom w:val="0"/>
      <w:divBdr>
        <w:top w:val="none" w:sz="0" w:space="0" w:color="auto"/>
        <w:left w:val="none" w:sz="0" w:space="0" w:color="auto"/>
        <w:bottom w:val="none" w:sz="0" w:space="0" w:color="auto"/>
        <w:right w:val="none" w:sz="0" w:space="0" w:color="auto"/>
      </w:divBdr>
    </w:div>
    <w:div w:id="2041465075">
      <w:bodyDiv w:val="1"/>
      <w:marLeft w:val="0"/>
      <w:marRight w:val="0"/>
      <w:marTop w:val="0"/>
      <w:marBottom w:val="0"/>
      <w:divBdr>
        <w:top w:val="none" w:sz="0" w:space="0" w:color="auto"/>
        <w:left w:val="none" w:sz="0" w:space="0" w:color="auto"/>
        <w:bottom w:val="none" w:sz="0" w:space="0" w:color="auto"/>
        <w:right w:val="none" w:sz="0" w:space="0" w:color="auto"/>
      </w:divBdr>
      <w:divsChild>
        <w:div w:id="1178469112">
          <w:marLeft w:val="0"/>
          <w:marRight w:val="0"/>
          <w:marTop w:val="0"/>
          <w:marBottom w:val="0"/>
          <w:divBdr>
            <w:top w:val="none" w:sz="0" w:space="0" w:color="auto"/>
            <w:left w:val="none" w:sz="0" w:space="0" w:color="auto"/>
            <w:bottom w:val="none" w:sz="0" w:space="0" w:color="auto"/>
            <w:right w:val="none" w:sz="0" w:space="0" w:color="auto"/>
          </w:divBdr>
          <w:divsChild>
            <w:div w:id="781802451">
              <w:marLeft w:val="0"/>
              <w:marRight w:val="0"/>
              <w:marTop w:val="0"/>
              <w:marBottom w:val="0"/>
              <w:divBdr>
                <w:top w:val="none" w:sz="0" w:space="0" w:color="auto"/>
                <w:left w:val="none" w:sz="0" w:space="0" w:color="auto"/>
                <w:bottom w:val="none" w:sz="0" w:space="0" w:color="auto"/>
                <w:right w:val="none" w:sz="0" w:space="0" w:color="auto"/>
              </w:divBdr>
              <w:divsChild>
                <w:div w:id="1062484553">
                  <w:marLeft w:val="0"/>
                  <w:marRight w:val="0"/>
                  <w:marTop w:val="0"/>
                  <w:marBottom w:val="0"/>
                  <w:divBdr>
                    <w:top w:val="none" w:sz="0" w:space="0" w:color="auto"/>
                    <w:left w:val="none" w:sz="0" w:space="0" w:color="auto"/>
                    <w:bottom w:val="none" w:sz="0" w:space="0" w:color="auto"/>
                    <w:right w:val="none" w:sz="0" w:space="0" w:color="auto"/>
                  </w:divBdr>
                  <w:divsChild>
                    <w:div w:id="1498613453">
                      <w:marLeft w:val="0"/>
                      <w:marRight w:val="0"/>
                      <w:marTop w:val="0"/>
                      <w:marBottom w:val="0"/>
                      <w:divBdr>
                        <w:top w:val="none" w:sz="0" w:space="0" w:color="auto"/>
                        <w:left w:val="none" w:sz="0" w:space="0" w:color="auto"/>
                        <w:bottom w:val="none" w:sz="0" w:space="0" w:color="auto"/>
                        <w:right w:val="none" w:sz="0" w:space="0" w:color="auto"/>
                      </w:divBdr>
                    </w:div>
                    <w:div w:id="20402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96237">
      <w:bodyDiv w:val="1"/>
      <w:marLeft w:val="0"/>
      <w:marRight w:val="0"/>
      <w:marTop w:val="0"/>
      <w:marBottom w:val="0"/>
      <w:divBdr>
        <w:top w:val="none" w:sz="0" w:space="0" w:color="auto"/>
        <w:left w:val="none" w:sz="0" w:space="0" w:color="auto"/>
        <w:bottom w:val="none" w:sz="0" w:space="0" w:color="auto"/>
        <w:right w:val="none" w:sz="0" w:space="0" w:color="auto"/>
      </w:divBdr>
    </w:div>
    <w:div w:id="2074697838">
      <w:bodyDiv w:val="1"/>
      <w:marLeft w:val="0"/>
      <w:marRight w:val="0"/>
      <w:marTop w:val="0"/>
      <w:marBottom w:val="0"/>
      <w:divBdr>
        <w:top w:val="none" w:sz="0" w:space="0" w:color="auto"/>
        <w:left w:val="none" w:sz="0" w:space="0" w:color="auto"/>
        <w:bottom w:val="none" w:sz="0" w:space="0" w:color="auto"/>
        <w:right w:val="none" w:sz="0" w:space="0" w:color="auto"/>
      </w:divBdr>
      <w:divsChild>
        <w:div w:id="206454101">
          <w:marLeft w:val="0"/>
          <w:marRight w:val="0"/>
          <w:marTop w:val="0"/>
          <w:marBottom w:val="0"/>
          <w:divBdr>
            <w:top w:val="none" w:sz="0" w:space="0" w:color="auto"/>
            <w:left w:val="none" w:sz="0" w:space="0" w:color="auto"/>
            <w:bottom w:val="none" w:sz="0" w:space="0" w:color="auto"/>
            <w:right w:val="none" w:sz="0" w:space="0" w:color="auto"/>
          </w:divBdr>
        </w:div>
        <w:div w:id="308290112">
          <w:marLeft w:val="0"/>
          <w:marRight w:val="0"/>
          <w:marTop w:val="0"/>
          <w:marBottom w:val="0"/>
          <w:divBdr>
            <w:top w:val="none" w:sz="0" w:space="0" w:color="auto"/>
            <w:left w:val="none" w:sz="0" w:space="0" w:color="auto"/>
            <w:bottom w:val="none" w:sz="0" w:space="0" w:color="auto"/>
            <w:right w:val="none" w:sz="0" w:space="0" w:color="auto"/>
          </w:divBdr>
        </w:div>
        <w:div w:id="363333717">
          <w:marLeft w:val="0"/>
          <w:marRight w:val="0"/>
          <w:marTop w:val="0"/>
          <w:marBottom w:val="0"/>
          <w:divBdr>
            <w:top w:val="none" w:sz="0" w:space="0" w:color="auto"/>
            <w:left w:val="none" w:sz="0" w:space="0" w:color="auto"/>
            <w:bottom w:val="none" w:sz="0" w:space="0" w:color="auto"/>
            <w:right w:val="none" w:sz="0" w:space="0" w:color="auto"/>
          </w:divBdr>
        </w:div>
        <w:div w:id="372659332">
          <w:marLeft w:val="0"/>
          <w:marRight w:val="0"/>
          <w:marTop w:val="0"/>
          <w:marBottom w:val="0"/>
          <w:divBdr>
            <w:top w:val="none" w:sz="0" w:space="0" w:color="auto"/>
            <w:left w:val="none" w:sz="0" w:space="0" w:color="auto"/>
            <w:bottom w:val="none" w:sz="0" w:space="0" w:color="auto"/>
            <w:right w:val="none" w:sz="0" w:space="0" w:color="auto"/>
          </w:divBdr>
        </w:div>
        <w:div w:id="754789879">
          <w:marLeft w:val="0"/>
          <w:marRight w:val="0"/>
          <w:marTop w:val="0"/>
          <w:marBottom w:val="0"/>
          <w:divBdr>
            <w:top w:val="none" w:sz="0" w:space="0" w:color="auto"/>
            <w:left w:val="none" w:sz="0" w:space="0" w:color="auto"/>
            <w:bottom w:val="none" w:sz="0" w:space="0" w:color="auto"/>
            <w:right w:val="none" w:sz="0" w:space="0" w:color="auto"/>
          </w:divBdr>
        </w:div>
        <w:div w:id="1087269809">
          <w:marLeft w:val="0"/>
          <w:marRight w:val="0"/>
          <w:marTop w:val="0"/>
          <w:marBottom w:val="0"/>
          <w:divBdr>
            <w:top w:val="none" w:sz="0" w:space="0" w:color="auto"/>
            <w:left w:val="none" w:sz="0" w:space="0" w:color="auto"/>
            <w:bottom w:val="none" w:sz="0" w:space="0" w:color="auto"/>
            <w:right w:val="none" w:sz="0" w:space="0" w:color="auto"/>
          </w:divBdr>
        </w:div>
        <w:div w:id="1744136107">
          <w:marLeft w:val="0"/>
          <w:marRight w:val="0"/>
          <w:marTop w:val="0"/>
          <w:marBottom w:val="0"/>
          <w:divBdr>
            <w:top w:val="none" w:sz="0" w:space="0" w:color="auto"/>
            <w:left w:val="none" w:sz="0" w:space="0" w:color="auto"/>
            <w:bottom w:val="none" w:sz="0" w:space="0" w:color="auto"/>
            <w:right w:val="none" w:sz="0" w:space="0" w:color="auto"/>
          </w:divBdr>
        </w:div>
      </w:divsChild>
    </w:div>
    <w:div w:id="2104448499">
      <w:bodyDiv w:val="1"/>
      <w:marLeft w:val="0"/>
      <w:marRight w:val="0"/>
      <w:marTop w:val="0"/>
      <w:marBottom w:val="0"/>
      <w:divBdr>
        <w:top w:val="none" w:sz="0" w:space="0" w:color="auto"/>
        <w:left w:val="none" w:sz="0" w:space="0" w:color="auto"/>
        <w:bottom w:val="none" w:sz="0" w:space="0" w:color="auto"/>
        <w:right w:val="none" w:sz="0" w:space="0" w:color="auto"/>
      </w:divBdr>
    </w:div>
    <w:div w:id="2143187655">
      <w:bodyDiv w:val="1"/>
      <w:marLeft w:val="0"/>
      <w:marRight w:val="0"/>
      <w:marTop w:val="0"/>
      <w:marBottom w:val="0"/>
      <w:divBdr>
        <w:top w:val="none" w:sz="0" w:space="0" w:color="auto"/>
        <w:left w:val="none" w:sz="0" w:space="0" w:color="auto"/>
        <w:bottom w:val="none" w:sz="0" w:space="0" w:color="auto"/>
        <w:right w:val="none" w:sz="0" w:space="0" w:color="auto"/>
      </w:divBdr>
      <w:divsChild>
        <w:div w:id="81594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pg.org.uk/collections/search/portraitLarge/mw00799/Unknown-woman-formerly-known-as-Charlotte-Bront?LinkID=mp00572&amp;search=sas&amp;sText=charlotte+bronte&amp;role=sit&amp;rNo=2" TargetMode="External"/><Relationship Id="rId18" Type="http://schemas.openxmlformats.org/officeDocument/2006/relationships/hyperlink" Target="https://en.wikipedia.org/wiki/Thirty-six_Views_of_Mount_Fuji_(Hiroshige)"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s://en.wikipedia.org/wiki/Thirty-six_Views_of_Mount_Fuji_(Hiroshige)" TargetMode="External"/><Relationship Id="rId34" Type="http://schemas.openxmlformats.org/officeDocument/2006/relationships/hyperlink" Target="https://www.poetrylibrary.edu.au/poets/duggan-laurie/the-ash-range-part-ten-stirling-0590049" TargetMode="External"/><Relationship Id="rId7" Type="http://schemas.openxmlformats.org/officeDocument/2006/relationships/footnotes" Target="footnotes.xml"/><Relationship Id="rId12" Type="http://schemas.openxmlformats.org/officeDocument/2006/relationships/hyperlink" Target="https://www.poetrylibrary.edu.au/poets/dransfield-michael/colonial-poet-0712101" TargetMode="External"/><Relationship Id="rId17" Type="http://schemas.openxmlformats.org/officeDocument/2006/relationships/hyperlink" Target="https://www.poetrylibrary.edu.au/poets/dransfield-michael/colonial-poet-0712101" TargetMode="External"/><Relationship Id="rId25" Type="http://schemas.openxmlformats.org/officeDocument/2006/relationships/hyperlink" Target="http://www.thedevilsdictionary.com/?e=" TargetMode="External"/><Relationship Id="rId33" Type="http://schemas.openxmlformats.org/officeDocument/2006/relationships/hyperlink" Target="http://www.thedevilsdictionary.co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Phan_Thi_Kim_Phuc" TargetMode="External"/><Relationship Id="rId20" Type="http://schemas.openxmlformats.org/officeDocument/2006/relationships/hyperlink" Target="https://muse.jhu.edu/article/524566"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han_Thi_Kim_Phuc" TargetMode="External"/><Relationship Id="rId24" Type="http://schemas.openxmlformats.org/officeDocument/2006/relationships/hyperlink" Target="http://www.thedevilsdictionary.com/?e=" TargetMode="External"/><Relationship Id="rId32" Type="http://schemas.openxmlformats.org/officeDocument/2006/relationships/hyperlink" Target="https://www.poetrylibrary.edu.au/poets/duggan-laurie/the-ash-range-part-ten-stirling-059004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Raising_the_Flag_on_Iwo_Jima" TargetMode="External"/><Relationship Id="rId23" Type="http://schemas.openxmlformats.org/officeDocument/2006/relationships/hyperlink" Target="https://muse.jhu.edu/article/524566" TargetMode="External"/><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hyperlink" Target="https://en.wikipedia.org/wiki/Raising_the_Flag_on_Iwo_Jima" TargetMode="External"/><Relationship Id="rId19" Type="http://schemas.openxmlformats.org/officeDocument/2006/relationships/hyperlink" Target="https://muse.jhu.edu/article/460309/pdf" TargetMode="External"/><Relationship Id="rId31" Type="http://schemas.openxmlformats.org/officeDocument/2006/relationships/hyperlink" Target="http://www.abc.net.au/worldtoday/content/2014/s4128621.htm" TargetMode="External"/><Relationship Id="rId4" Type="http://schemas.microsoft.com/office/2007/relationships/stylesWithEffects" Target="stylesWithEffects.xml"/><Relationship Id="rId9" Type="http://schemas.openxmlformats.org/officeDocument/2006/relationships/hyperlink" Target="https://en.wikipedia.org/wiki/Phan_Thi_Kim_Phuc" TargetMode="External"/><Relationship Id="rId14" Type="http://schemas.openxmlformats.org/officeDocument/2006/relationships/hyperlink" Target="https://www.poetryfoundation.org/poems/48799/photograph-from-september-11" TargetMode="External"/><Relationship Id="rId22" Type="http://schemas.openxmlformats.org/officeDocument/2006/relationships/hyperlink" Target="https://muse.jhu.edu/article/460309/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B03309-F62F-3444-A9F5-159782DFB232}"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en-GB"/>
        </a:p>
      </dgm:t>
    </dgm:pt>
    <dgm:pt modelId="{3BCCC274-7D44-2E4D-A6A5-F30FFD039D35}">
      <dgm:prSet phldrT="[Text]" custT="1"/>
      <dgm:spPr/>
      <dgm:t>
        <a:bodyPr/>
        <a:lstStyle/>
        <a:p>
          <a:r>
            <a:rPr lang="en-GB" sz="800"/>
            <a:t>Persuasion</a:t>
          </a:r>
        </a:p>
        <a:p>
          <a:r>
            <a:rPr lang="en-GB" sz="800" i="1"/>
            <a:t>Being right</a:t>
          </a:r>
        </a:p>
      </dgm:t>
    </dgm:pt>
    <dgm:pt modelId="{106E09F4-C60D-0942-B3E0-87B3AC95CB1D}" type="parTrans" cxnId="{772ED6CF-4265-094F-AC79-9260C96BA8B1}">
      <dgm:prSet/>
      <dgm:spPr/>
      <dgm:t>
        <a:bodyPr/>
        <a:lstStyle/>
        <a:p>
          <a:endParaRPr lang="en-GB"/>
        </a:p>
      </dgm:t>
    </dgm:pt>
    <dgm:pt modelId="{8B2C65C9-CE13-B747-8BE9-84A4934CCB63}" type="sibTrans" cxnId="{772ED6CF-4265-094F-AC79-9260C96BA8B1}">
      <dgm:prSet/>
      <dgm:spPr/>
      <dgm:t>
        <a:bodyPr/>
        <a:lstStyle/>
        <a:p>
          <a:endParaRPr lang="en-GB"/>
        </a:p>
      </dgm:t>
    </dgm:pt>
    <dgm:pt modelId="{665644E5-60D2-CC4D-8A1A-098817BA8685}">
      <dgm:prSet phldrT="[Text]"/>
      <dgm:spPr/>
      <dgm:t>
        <a:bodyPr/>
        <a:lstStyle/>
        <a:p>
          <a:r>
            <a:rPr lang="en-GB"/>
            <a:t>Ethos</a:t>
          </a:r>
        </a:p>
        <a:p>
          <a:r>
            <a:rPr lang="en-GB" i="1"/>
            <a:t>Having the right intentions</a:t>
          </a:r>
        </a:p>
        <a:p>
          <a:endParaRPr lang="en-GB"/>
        </a:p>
      </dgm:t>
    </dgm:pt>
    <dgm:pt modelId="{2164815B-9AFD-414D-82DA-B83FF086CEE6}" type="parTrans" cxnId="{406AEA40-5DAF-8F4F-9E2D-4856D3027273}">
      <dgm:prSet/>
      <dgm:spPr/>
      <dgm:t>
        <a:bodyPr/>
        <a:lstStyle/>
        <a:p>
          <a:endParaRPr lang="en-GB"/>
        </a:p>
      </dgm:t>
    </dgm:pt>
    <dgm:pt modelId="{9AAF54FB-3162-4541-9E49-0681991F65D1}" type="sibTrans" cxnId="{406AEA40-5DAF-8F4F-9E2D-4856D3027273}">
      <dgm:prSet/>
      <dgm:spPr/>
      <dgm:t>
        <a:bodyPr/>
        <a:lstStyle/>
        <a:p>
          <a:endParaRPr lang="en-GB"/>
        </a:p>
      </dgm:t>
    </dgm:pt>
    <dgm:pt modelId="{AD719241-90F8-9647-8E25-7A1CDBBF69FC}">
      <dgm:prSet phldrT="[Text]"/>
      <dgm:spPr/>
      <dgm:t>
        <a:bodyPr/>
        <a:lstStyle/>
        <a:p>
          <a:r>
            <a:rPr lang="en-GB"/>
            <a:t>Logos</a:t>
          </a:r>
        </a:p>
        <a:p>
          <a:r>
            <a:rPr lang="en-GB" i="1"/>
            <a:t>Thinking right</a:t>
          </a:r>
        </a:p>
      </dgm:t>
    </dgm:pt>
    <dgm:pt modelId="{245FD573-81FC-D34E-AE68-EB62C0C546F9}" type="parTrans" cxnId="{5259A2D1-DC25-3242-84D4-B491312C4850}">
      <dgm:prSet/>
      <dgm:spPr/>
      <dgm:t>
        <a:bodyPr/>
        <a:lstStyle/>
        <a:p>
          <a:endParaRPr lang="en-GB"/>
        </a:p>
      </dgm:t>
    </dgm:pt>
    <dgm:pt modelId="{99D96795-6CBC-2142-999C-7E8FED69171A}" type="sibTrans" cxnId="{5259A2D1-DC25-3242-84D4-B491312C4850}">
      <dgm:prSet/>
      <dgm:spPr/>
      <dgm:t>
        <a:bodyPr/>
        <a:lstStyle/>
        <a:p>
          <a:endParaRPr lang="en-GB"/>
        </a:p>
      </dgm:t>
    </dgm:pt>
    <dgm:pt modelId="{43994832-1B1C-E249-AA33-E3C76287800D}">
      <dgm:prSet phldrT="[Text]"/>
      <dgm:spPr/>
      <dgm:t>
        <a:bodyPr/>
        <a:lstStyle/>
        <a:p>
          <a:r>
            <a:rPr lang="en-GB"/>
            <a:t>Pathos</a:t>
          </a:r>
        </a:p>
        <a:p>
          <a:r>
            <a:rPr lang="en-GB" i="1"/>
            <a:t>Sounding right</a:t>
          </a:r>
        </a:p>
      </dgm:t>
    </dgm:pt>
    <dgm:pt modelId="{476AD42B-C85D-314E-87BA-52D80D9BBACE}" type="parTrans" cxnId="{ECBF030C-8BDB-BB4D-B328-A92AEE469804}">
      <dgm:prSet/>
      <dgm:spPr/>
      <dgm:t>
        <a:bodyPr/>
        <a:lstStyle/>
        <a:p>
          <a:endParaRPr lang="en-GB"/>
        </a:p>
      </dgm:t>
    </dgm:pt>
    <dgm:pt modelId="{86CE446D-9F73-B441-BF74-7A20856C9A5E}" type="sibTrans" cxnId="{ECBF030C-8BDB-BB4D-B328-A92AEE469804}">
      <dgm:prSet/>
      <dgm:spPr/>
      <dgm:t>
        <a:bodyPr/>
        <a:lstStyle/>
        <a:p>
          <a:endParaRPr lang="en-GB"/>
        </a:p>
      </dgm:t>
    </dgm:pt>
    <dgm:pt modelId="{520CAF92-2587-C449-832D-7312174E96F9}">
      <dgm:prSet phldrT="[Text]"/>
      <dgm:spPr/>
      <dgm:t>
        <a:bodyPr/>
        <a:lstStyle/>
        <a:p>
          <a:r>
            <a:rPr lang="en-GB" i="1"/>
            <a:t>Telling the right story</a:t>
          </a:r>
        </a:p>
        <a:p>
          <a:r>
            <a:rPr lang="en-GB"/>
            <a:t>Mental representations, frames, schemata</a:t>
          </a:r>
        </a:p>
      </dgm:t>
    </dgm:pt>
    <dgm:pt modelId="{50F7E63E-61BC-CC47-9508-4B6DC8883A00}" type="parTrans" cxnId="{503A1B74-5529-F74B-A919-233254A1AE00}">
      <dgm:prSet/>
      <dgm:spPr/>
      <dgm:t>
        <a:bodyPr/>
        <a:lstStyle/>
        <a:p>
          <a:endParaRPr lang="en-GB"/>
        </a:p>
      </dgm:t>
    </dgm:pt>
    <dgm:pt modelId="{D51543D5-A9AA-6243-8DB4-610698379C20}" type="sibTrans" cxnId="{503A1B74-5529-F74B-A919-233254A1AE00}">
      <dgm:prSet/>
      <dgm:spPr/>
      <dgm:t>
        <a:bodyPr/>
        <a:lstStyle/>
        <a:p>
          <a:endParaRPr lang="en-GB"/>
        </a:p>
      </dgm:t>
    </dgm:pt>
    <dgm:pt modelId="{E4079446-578A-A746-A602-FEE6E471BF92}" type="pres">
      <dgm:prSet presAssocID="{F3B03309-F62F-3444-A9F5-159782DFB232}" presName="cycle" presStyleCnt="0">
        <dgm:presLayoutVars>
          <dgm:chMax val="1"/>
          <dgm:dir/>
          <dgm:animLvl val="ctr"/>
          <dgm:resizeHandles val="exact"/>
        </dgm:presLayoutVars>
      </dgm:prSet>
      <dgm:spPr/>
      <dgm:t>
        <a:bodyPr/>
        <a:lstStyle/>
        <a:p>
          <a:endParaRPr lang="en-GB"/>
        </a:p>
      </dgm:t>
    </dgm:pt>
    <dgm:pt modelId="{36531997-4978-8D46-991B-7D8B978A3D1B}" type="pres">
      <dgm:prSet presAssocID="{3BCCC274-7D44-2E4D-A6A5-F30FFD039D35}" presName="centerShape" presStyleLbl="node0" presStyleIdx="0" presStyleCnt="1"/>
      <dgm:spPr/>
      <dgm:t>
        <a:bodyPr/>
        <a:lstStyle/>
        <a:p>
          <a:endParaRPr lang="en-GB"/>
        </a:p>
      </dgm:t>
    </dgm:pt>
    <dgm:pt modelId="{0A352354-70FD-B241-9027-EED404817FA1}" type="pres">
      <dgm:prSet presAssocID="{2164815B-9AFD-414D-82DA-B83FF086CEE6}" presName="Name9" presStyleLbl="parChTrans1D2" presStyleIdx="0" presStyleCnt="4"/>
      <dgm:spPr/>
      <dgm:t>
        <a:bodyPr/>
        <a:lstStyle/>
        <a:p>
          <a:endParaRPr lang="en-GB"/>
        </a:p>
      </dgm:t>
    </dgm:pt>
    <dgm:pt modelId="{889E9B68-29EE-C146-93AC-D6E6AA72BBC9}" type="pres">
      <dgm:prSet presAssocID="{2164815B-9AFD-414D-82DA-B83FF086CEE6}" presName="connTx" presStyleLbl="parChTrans1D2" presStyleIdx="0" presStyleCnt="4"/>
      <dgm:spPr/>
      <dgm:t>
        <a:bodyPr/>
        <a:lstStyle/>
        <a:p>
          <a:endParaRPr lang="en-GB"/>
        </a:p>
      </dgm:t>
    </dgm:pt>
    <dgm:pt modelId="{86E0A140-0AB2-914B-8933-B51269EC7985}" type="pres">
      <dgm:prSet presAssocID="{665644E5-60D2-CC4D-8A1A-098817BA8685}" presName="node" presStyleLbl="node1" presStyleIdx="0" presStyleCnt="4">
        <dgm:presLayoutVars>
          <dgm:bulletEnabled val="1"/>
        </dgm:presLayoutVars>
      </dgm:prSet>
      <dgm:spPr/>
      <dgm:t>
        <a:bodyPr/>
        <a:lstStyle/>
        <a:p>
          <a:endParaRPr lang="en-GB"/>
        </a:p>
      </dgm:t>
    </dgm:pt>
    <dgm:pt modelId="{F3F02512-D2F2-224C-9DB9-05931BA51B0E}" type="pres">
      <dgm:prSet presAssocID="{245FD573-81FC-D34E-AE68-EB62C0C546F9}" presName="Name9" presStyleLbl="parChTrans1D2" presStyleIdx="1" presStyleCnt="4"/>
      <dgm:spPr/>
      <dgm:t>
        <a:bodyPr/>
        <a:lstStyle/>
        <a:p>
          <a:endParaRPr lang="en-GB"/>
        </a:p>
      </dgm:t>
    </dgm:pt>
    <dgm:pt modelId="{66C64DCE-44C5-4347-B15E-768191CF512D}" type="pres">
      <dgm:prSet presAssocID="{245FD573-81FC-D34E-AE68-EB62C0C546F9}" presName="connTx" presStyleLbl="parChTrans1D2" presStyleIdx="1" presStyleCnt="4"/>
      <dgm:spPr/>
      <dgm:t>
        <a:bodyPr/>
        <a:lstStyle/>
        <a:p>
          <a:endParaRPr lang="en-GB"/>
        </a:p>
      </dgm:t>
    </dgm:pt>
    <dgm:pt modelId="{0E452CFD-9204-8D4B-B15C-5766A6F4B70E}" type="pres">
      <dgm:prSet presAssocID="{AD719241-90F8-9647-8E25-7A1CDBBF69FC}" presName="node" presStyleLbl="node1" presStyleIdx="1" presStyleCnt="4">
        <dgm:presLayoutVars>
          <dgm:bulletEnabled val="1"/>
        </dgm:presLayoutVars>
      </dgm:prSet>
      <dgm:spPr/>
      <dgm:t>
        <a:bodyPr/>
        <a:lstStyle/>
        <a:p>
          <a:endParaRPr lang="en-GB"/>
        </a:p>
      </dgm:t>
    </dgm:pt>
    <dgm:pt modelId="{2C63B27D-1639-AD43-B6F9-0C4D08BE427B}" type="pres">
      <dgm:prSet presAssocID="{476AD42B-C85D-314E-87BA-52D80D9BBACE}" presName="Name9" presStyleLbl="parChTrans1D2" presStyleIdx="2" presStyleCnt="4"/>
      <dgm:spPr/>
      <dgm:t>
        <a:bodyPr/>
        <a:lstStyle/>
        <a:p>
          <a:endParaRPr lang="en-GB"/>
        </a:p>
      </dgm:t>
    </dgm:pt>
    <dgm:pt modelId="{C38BDDC2-EFCA-7B47-B1B4-9B4BD6882BAF}" type="pres">
      <dgm:prSet presAssocID="{476AD42B-C85D-314E-87BA-52D80D9BBACE}" presName="connTx" presStyleLbl="parChTrans1D2" presStyleIdx="2" presStyleCnt="4"/>
      <dgm:spPr/>
      <dgm:t>
        <a:bodyPr/>
        <a:lstStyle/>
        <a:p>
          <a:endParaRPr lang="en-GB"/>
        </a:p>
      </dgm:t>
    </dgm:pt>
    <dgm:pt modelId="{874F56C1-DC43-F04F-A9C6-25058EEEF839}" type="pres">
      <dgm:prSet presAssocID="{43994832-1B1C-E249-AA33-E3C76287800D}" presName="node" presStyleLbl="node1" presStyleIdx="2" presStyleCnt="4">
        <dgm:presLayoutVars>
          <dgm:bulletEnabled val="1"/>
        </dgm:presLayoutVars>
      </dgm:prSet>
      <dgm:spPr/>
      <dgm:t>
        <a:bodyPr/>
        <a:lstStyle/>
        <a:p>
          <a:endParaRPr lang="en-GB"/>
        </a:p>
      </dgm:t>
    </dgm:pt>
    <dgm:pt modelId="{6329BBFF-9040-634E-962A-9B7246AEA614}" type="pres">
      <dgm:prSet presAssocID="{50F7E63E-61BC-CC47-9508-4B6DC8883A00}" presName="Name9" presStyleLbl="parChTrans1D2" presStyleIdx="3" presStyleCnt="4"/>
      <dgm:spPr/>
      <dgm:t>
        <a:bodyPr/>
        <a:lstStyle/>
        <a:p>
          <a:endParaRPr lang="en-GB"/>
        </a:p>
      </dgm:t>
    </dgm:pt>
    <dgm:pt modelId="{4D295BCF-B616-F349-9F96-6F88DC55B586}" type="pres">
      <dgm:prSet presAssocID="{50F7E63E-61BC-CC47-9508-4B6DC8883A00}" presName="connTx" presStyleLbl="parChTrans1D2" presStyleIdx="3" presStyleCnt="4"/>
      <dgm:spPr/>
      <dgm:t>
        <a:bodyPr/>
        <a:lstStyle/>
        <a:p>
          <a:endParaRPr lang="en-GB"/>
        </a:p>
      </dgm:t>
    </dgm:pt>
    <dgm:pt modelId="{1BF6BB0F-488F-5544-B1DE-9E3FC06CC718}" type="pres">
      <dgm:prSet presAssocID="{520CAF92-2587-C449-832D-7312174E96F9}" presName="node" presStyleLbl="node1" presStyleIdx="3" presStyleCnt="4">
        <dgm:presLayoutVars>
          <dgm:bulletEnabled val="1"/>
        </dgm:presLayoutVars>
      </dgm:prSet>
      <dgm:spPr/>
      <dgm:t>
        <a:bodyPr/>
        <a:lstStyle/>
        <a:p>
          <a:endParaRPr lang="en-GB"/>
        </a:p>
      </dgm:t>
    </dgm:pt>
  </dgm:ptLst>
  <dgm:cxnLst>
    <dgm:cxn modelId="{ECBF030C-8BDB-BB4D-B328-A92AEE469804}" srcId="{3BCCC274-7D44-2E4D-A6A5-F30FFD039D35}" destId="{43994832-1B1C-E249-AA33-E3C76287800D}" srcOrd="2" destOrd="0" parTransId="{476AD42B-C85D-314E-87BA-52D80D9BBACE}" sibTransId="{86CE446D-9F73-B441-BF74-7A20856C9A5E}"/>
    <dgm:cxn modelId="{89F00AC7-8446-4B6B-93CB-918676E4989B}" type="presOf" srcId="{F3B03309-F62F-3444-A9F5-159782DFB232}" destId="{E4079446-578A-A746-A602-FEE6E471BF92}" srcOrd="0" destOrd="0" presId="urn:microsoft.com/office/officeart/2005/8/layout/radial1"/>
    <dgm:cxn modelId="{772ED6CF-4265-094F-AC79-9260C96BA8B1}" srcId="{F3B03309-F62F-3444-A9F5-159782DFB232}" destId="{3BCCC274-7D44-2E4D-A6A5-F30FFD039D35}" srcOrd="0" destOrd="0" parTransId="{106E09F4-C60D-0942-B3E0-87B3AC95CB1D}" sibTransId="{8B2C65C9-CE13-B747-8BE9-84A4934CCB63}"/>
    <dgm:cxn modelId="{86780833-3DEF-4B27-8382-2C3D12536243}" type="presOf" srcId="{50F7E63E-61BC-CC47-9508-4B6DC8883A00}" destId="{6329BBFF-9040-634E-962A-9B7246AEA614}" srcOrd="0" destOrd="0" presId="urn:microsoft.com/office/officeart/2005/8/layout/radial1"/>
    <dgm:cxn modelId="{925154C9-6105-46B0-954A-4FAA66A15EE9}" type="presOf" srcId="{245FD573-81FC-D34E-AE68-EB62C0C546F9}" destId="{F3F02512-D2F2-224C-9DB9-05931BA51B0E}" srcOrd="0" destOrd="0" presId="urn:microsoft.com/office/officeart/2005/8/layout/radial1"/>
    <dgm:cxn modelId="{820B1539-87D3-4F96-904B-B2AFCC6F528D}" type="presOf" srcId="{AD719241-90F8-9647-8E25-7A1CDBBF69FC}" destId="{0E452CFD-9204-8D4B-B15C-5766A6F4B70E}" srcOrd="0" destOrd="0" presId="urn:microsoft.com/office/officeart/2005/8/layout/radial1"/>
    <dgm:cxn modelId="{808461E3-1FD6-45ED-AA8D-2B35270052BB}" type="presOf" srcId="{476AD42B-C85D-314E-87BA-52D80D9BBACE}" destId="{C38BDDC2-EFCA-7B47-B1B4-9B4BD6882BAF}" srcOrd="1" destOrd="0" presId="urn:microsoft.com/office/officeart/2005/8/layout/radial1"/>
    <dgm:cxn modelId="{5259A2D1-DC25-3242-84D4-B491312C4850}" srcId="{3BCCC274-7D44-2E4D-A6A5-F30FFD039D35}" destId="{AD719241-90F8-9647-8E25-7A1CDBBF69FC}" srcOrd="1" destOrd="0" parTransId="{245FD573-81FC-D34E-AE68-EB62C0C546F9}" sibTransId="{99D96795-6CBC-2142-999C-7E8FED69171A}"/>
    <dgm:cxn modelId="{7C088046-C579-499B-8DCE-0CE799AA5AF9}" type="presOf" srcId="{665644E5-60D2-CC4D-8A1A-098817BA8685}" destId="{86E0A140-0AB2-914B-8933-B51269EC7985}" srcOrd="0" destOrd="0" presId="urn:microsoft.com/office/officeart/2005/8/layout/radial1"/>
    <dgm:cxn modelId="{4384EF78-4CEB-4C85-9C9A-2F020DFA6B13}" type="presOf" srcId="{476AD42B-C85D-314E-87BA-52D80D9BBACE}" destId="{2C63B27D-1639-AD43-B6F9-0C4D08BE427B}" srcOrd="0" destOrd="0" presId="urn:microsoft.com/office/officeart/2005/8/layout/radial1"/>
    <dgm:cxn modelId="{96FA9B67-4A68-4487-9588-D19D3CED35D9}" type="presOf" srcId="{2164815B-9AFD-414D-82DA-B83FF086CEE6}" destId="{0A352354-70FD-B241-9027-EED404817FA1}" srcOrd="0" destOrd="0" presId="urn:microsoft.com/office/officeart/2005/8/layout/radial1"/>
    <dgm:cxn modelId="{406AEA40-5DAF-8F4F-9E2D-4856D3027273}" srcId="{3BCCC274-7D44-2E4D-A6A5-F30FFD039D35}" destId="{665644E5-60D2-CC4D-8A1A-098817BA8685}" srcOrd="0" destOrd="0" parTransId="{2164815B-9AFD-414D-82DA-B83FF086CEE6}" sibTransId="{9AAF54FB-3162-4541-9E49-0681991F65D1}"/>
    <dgm:cxn modelId="{6A52A05C-FE26-4583-9A3C-EAE4649E39AE}" type="presOf" srcId="{245FD573-81FC-D34E-AE68-EB62C0C546F9}" destId="{66C64DCE-44C5-4347-B15E-768191CF512D}" srcOrd="1" destOrd="0" presId="urn:microsoft.com/office/officeart/2005/8/layout/radial1"/>
    <dgm:cxn modelId="{247EE3DF-28BE-49AF-A975-92E5D1FED10D}" type="presOf" srcId="{3BCCC274-7D44-2E4D-A6A5-F30FFD039D35}" destId="{36531997-4978-8D46-991B-7D8B978A3D1B}" srcOrd="0" destOrd="0" presId="urn:microsoft.com/office/officeart/2005/8/layout/radial1"/>
    <dgm:cxn modelId="{67554942-5A49-4451-9150-4C55DE5EFDA7}" type="presOf" srcId="{43994832-1B1C-E249-AA33-E3C76287800D}" destId="{874F56C1-DC43-F04F-A9C6-25058EEEF839}" srcOrd="0" destOrd="0" presId="urn:microsoft.com/office/officeart/2005/8/layout/radial1"/>
    <dgm:cxn modelId="{0ED8E85F-50A0-4403-A462-B0FFEBB2E6DD}" type="presOf" srcId="{50F7E63E-61BC-CC47-9508-4B6DC8883A00}" destId="{4D295BCF-B616-F349-9F96-6F88DC55B586}" srcOrd="1" destOrd="0" presId="urn:microsoft.com/office/officeart/2005/8/layout/radial1"/>
    <dgm:cxn modelId="{0431606F-175E-4729-8C12-E1DE7632339E}" type="presOf" srcId="{2164815B-9AFD-414D-82DA-B83FF086CEE6}" destId="{889E9B68-29EE-C146-93AC-D6E6AA72BBC9}" srcOrd="1" destOrd="0" presId="urn:microsoft.com/office/officeart/2005/8/layout/radial1"/>
    <dgm:cxn modelId="{503A1B74-5529-F74B-A919-233254A1AE00}" srcId="{3BCCC274-7D44-2E4D-A6A5-F30FFD039D35}" destId="{520CAF92-2587-C449-832D-7312174E96F9}" srcOrd="3" destOrd="0" parTransId="{50F7E63E-61BC-CC47-9508-4B6DC8883A00}" sibTransId="{D51543D5-A9AA-6243-8DB4-610698379C20}"/>
    <dgm:cxn modelId="{A2DD7989-87E8-42AC-BCF7-3C9D593C8A57}" type="presOf" srcId="{520CAF92-2587-C449-832D-7312174E96F9}" destId="{1BF6BB0F-488F-5544-B1DE-9E3FC06CC718}" srcOrd="0" destOrd="0" presId="urn:microsoft.com/office/officeart/2005/8/layout/radial1"/>
    <dgm:cxn modelId="{EF7ABD84-0D78-4D2C-9945-56349C1B8A2B}" type="presParOf" srcId="{E4079446-578A-A746-A602-FEE6E471BF92}" destId="{36531997-4978-8D46-991B-7D8B978A3D1B}" srcOrd="0" destOrd="0" presId="urn:microsoft.com/office/officeart/2005/8/layout/radial1"/>
    <dgm:cxn modelId="{3E10EC7D-73A1-4B1E-8633-B813C81A0663}" type="presParOf" srcId="{E4079446-578A-A746-A602-FEE6E471BF92}" destId="{0A352354-70FD-B241-9027-EED404817FA1}" srcOrd="1" destOrd="0" presId="urn:microsoft.com/office/officeart/2005/8/layout/radial1"/>
    <dgm:cxn modelId="{71A58EDE-16B2-41C6-8908-B05CC327131D}" type="presParOf" srcId="{0A352354-70FD-B241-9027-EED404817FA1}" destId="{889E9B68-29EE-C146-93AC-D6E6AA72BBC9}" srcOrd="0" destOrd="0" presId="urn:microsoft.com/office/officeart/2005/8/layout/radial1"/>
    <dgm:cxn modelId="{025389A7-A116-491A-8611-420EE3F0CA48}" type="presParOf" srcId="{E4079446-578A-A746-A602-FEE6E471BF92}" destId="{86E0A140-0AB2-914B-8933-B51269EC7985}" srcOrd="2" destOrd="0" presId="urn:microsoft.com/office/officeart/2005/8/layout/radial1"/>
    <dgm:cxn modelId="{00B79869-55ED-4AB3-BC3D-735A43D72540}" type="presParOf" srcId="{E4079446-578A-A746-A602-FEE6E471BF92}" destId="{F3F02512-D2F2-224C-9DB9-05931BA51B0E}" srcOrd="3" destOrd="0" presId="urn:microsoft.com/office/officeart/2005/8/layout/radial1"/>
    <dgm:cxn modelId="{C8589DAD-40AD-42F3-B934-ADF1E0B80751}" type="presParOf" srcId="{F3F02512-D2F2-224C-9DB9-05931BA51B0E}" destId="{66C64DCE-44C5-4347-B15E-768191CF512D}" srcOrd="0" destOrd="0" presId="urn:microsoft.com/office/officeart/2005/8/layout/radial1"/>
    <dgm:cxn modelId="{333A3033-A8DE-45EE-A971-132BCF397647}" type="presParOf" srcId="{E4079446-578A-A746-A602-FEE6E471BF92}" destId="{0E452CFD-9204-8D4B-B15C-5766A6F4B70E}" srcOrd="4" destOrd="0" presId="urn:microsoft.com/office/officeart/2005/8/layout/radial1"/>
    <dgm:cxn modelId="{4B51B1FB-A8A8-4970-89BA-9729355CEB64}" type="presParOf" srcId="{E4079446-578A-A746-A602-FEE6E471BF92}" destId="{2C63B27D-1639-AD43-B6F9-0C4D08BE427B}" srcOrd="5" destOrd="0" presId="urn:microsoft.com/office/officeart/2005/8/layout/radial1"/>
    <dgm:cxn modelId="{22DCC612-1556-4FCD-8AB7-4CBAEC53705B}" type="presParOf" srcId="{2C63B27D-1639-AD43-B6F9-0C4D08BE427B}" destId="{C38BDDC2-EFCA-7B47-B1B4-9B4BD6882BAF}" srcOrd="0" destOrd="0" presId="urn:microsoft.com/office/officeart/2005/8/layout/radial1"/>
    <dgm:cxn modelId="{F3174D37-FC2F-434A-A1EA-F3E84BBCE656}" type="presParOf" srcId="{E4079446-578A-A746-A602-FEE6E471BF92}" destId="{874F56C1-DC43-F04F-A9C6-25058EEEF839}" srcOrd="6" destOrd="0" presId="urn:microsoft.com/office/officeart/2005/8/layout/radial1"/>
    <dgm:cxn modelId="{49B6D602-9C62-47FA-B724-F3B8588213B0}" type="presParOf" srcId="{E4079446-578A-A746-A602-FEE6E471BF92}" destId="{6329BBFF-9040-634E-962A-9B7246AEA614}" srcOrd="7" destOrd="0" presId="urn:microsoft.com/office/officeart/2005/8/layout/radial1"/>
    <dgm:cxn modelId="{A5E7E185-E1A2-44DF-B591-F17A1A98CD14}" type="presParOf" srcId="{6329BBFF-9040-634E-962A-9B7246AEA614}" destId="{4D295BCF-B616-F349-9F96-6F88DC55B586}" srcOrd="0" destOrd="0" presId="urn:microsoft.com/office/officeart/2005/8/layout/radial1"/>
    <dgm:cxn modelId="{53E3BD31-E247-419F-A8B8-2EFC2A3BADD3}" type="presParOf" srcId="{E4079446-578A-A746-A602-FEE6E471BF92}" destId="{1BF6BB0F-488F-5544-B1DE-9E3FC06CC718}" srcOrd="8"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31997-4978-8D46-991B-7D8B978A3D1B}">
      <dsp:nvSpPr>
        <dsp:cNvPr id="0" name=""/>
        <dsp:cNvSpPr/>
      </dsp:nvSpPr>
      <dsp:spPr>
        <a:xfrm>
          <a:off x="2167122" y="1271940"/>
          <a:ext cx="976274" cy="9762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Persuasion</a:t>
          </a:r>
        </a:p>
        <a:p>
          <a:pPr lvl="0" algn="ctr" defTabSz="355600">
            <a:lnSpc>
              <a:spcPct val="90000"/>
            </a:lnSpc>
            <a:spcBef>
              <a:spcPct val="0"/>
            </a:spcBef>
            <a:spcAft>
              <a:spcPct val="35000"/>
            </a:spcAft>
          </a:pPr>
          <a:r>
            <a:rPr lang="en-GB" sz="800" i="1" kern="1200"/>
            <a:t>Being right</a:t>
          </a:r>
        </a:p>
      </dsp:txBody>
      <dsp:txXfrm>
        <a:off x="2310094" y="1414912"/>
        <a:ext cx="690330" cy="690330"/>
      </dsp:txXfrm>
    </dsp:sp>
    <dsp:sp modelId="{0A352354-70FD-B241-9027-EED404817FA1}">
      <dsp:nvSpPr>
        <dsp:cNvPr id="0" name=""/>
        <dsp:cNvSpPr/>
      </dsp:nvSpPr>
      <dsp:spPr>
        <a:xfrm rot="16200000">
          <a:off x="2508614" y="1108749"/>
          <a:ext cx="293289" cy="33090"/>
        </a:xfrm>
        <a:custGeom>
          <a:avLst/>
          <a:gdLst/>
          <a:ahLst/>
          <a:cxnLst/>
          <a:rect l="0" t="0" r="0" b="0"/>
          <a:pathLst>
            <a:path>
              <a:moveTo>
                <a:pt x="0" y="16545"/>
              </a:moveTo>
              <a:lnTo>
                <a:pt x="293289" y="165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47927" y="1117963"/>
        <a:ext cx="14664" cy="14664"/>
      </dsp:txXfrm>
    </dsp:sp>
    <dsp:sp modelId="{86E0A140-0AB2-914B-8933-B51269EC7985}">
      <dsp:nvSpPr>
        <dsp:cNvPr id="0" name=""/>
        <dsp:cNvSpPr/>
      </dsp:nvSpPr>
      <dsp:spPr>
        <a:xfrm>
          <a:off x="2167122" y="2375"/>
          <a:ext cx="976274" cy="9762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Ethos</a:t>
          </a:r>
        </a:p>
        <a:p>
          <a:pPr lvl="0" algn="ctr" defTabSz="311150">
            <a:lnSpc>
              <a:spcPct val="90000"/>
            </a:lnSpc>
            <a:spcBef>
              <a:spcPct val="0"/>
            </a:spcBef>
            <a:spcAft>
              <a:spcPct val="35000"/>
            </a:spcAft>
          </a:pPr>
          <a:r>
            <a:rPr lang="en-GB" sz="700" i="1" kern="1200"/>
            <a:t>Having the right intentions</a:t>
          </a:r>
        </a:p>
        <a:p>
          <a:pPr lvl="0" algn="ctr" defTabSz="311150">
            <a:lnSpc>
              <a:spcPct val="90000"/>
            </a:lnSpc>
            <a:spcBef>
              <a:spcPct val="0"/>
            </a:spcBef>
            <a:spcAft>
              <a:spcPct val="35000"/>
            </a:spcAft>
          </a:pPr>
          <a:endParaRPr lang="en-GB" sz="700" kern="1200"/>
        </a:p>
      </dsp:txBody>
      <dsp:txXfrm>
        <a:off x="2310094" y="145347"/>
        <a:ext cx="690330" cy="690330"/>
      </dsp:txXfrm>
    </dsp:sp>
    <dsp:sp modelId="{F3F02512-D2F2-224C-9DB9-05931BA51B0E}">
      <dsp:nvSpPr>
        <dsp:cNvPr id="0" name=""/>
        <dsp:cNvSpPr/>
      </dsp:nvSpPr>
      <dsp:spPr>
        <a:xfrm>
          <a:off x="3143396" y="1743532"/>
          <a:ext cx="293289" cy="33090"/>
        </a:xfrm>
        <a:custGeom>
          <a:avLst/>
          <a:gdLst/>
          <a:ahLst/>
          <a:cxnLst/>
          <a:rect l="0" t="0" r="0" b="0"/>
          <a:pathLst>
            <a:path>
              <a:moveTo>
                <a:pt x="0" y="16545"/>
              </a:moveTo>
              <a:lnTo>
                <a:pt x="293289" y="165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82709" y="1752745"/>
        <a:ext cx="14664" cy="14664"/>
      </dsp:txXfrm>
    </dsp:sp>
    <dsp:sp modelId="{0E452CFD-9204-8D4B-B15C-5766A6F4B70E}">
      <dsp:nvSpPr>
        <dsp:cNvPr id="0" name=""/>
        <dsp:cNvSpPr/>
      </dsp:nvSpPr>
      <dsp:spPr>
        <a:xfrm>
          <a:off x="3436686" y="1271940"/>
          <a:ext cx="976274" cy="9762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Logos</a:t>
          </a:r>
        </a:p>
        <a:p>
          <a:pPr lvl="0" algn="ctr" defTabSz="311150">
            <a:lnSpc>
              <a:spcPct val="90000"/>
            </a:lnSpc>
            <a:spcBef>
              <a:spcPct val="0"/>
            </a:spcBef>
            <a:spcAft>
              <a:spcPct val="35000"/>
            </a:spcAft>
          </a:pPr>
          <a:r>
            <a:rPr lang="en-GB" sz="700" i="1" kern="1200"/>
            <a:t>Thinking right</a:t>
          </a:r>
        </a:p>
      </dsp:txBody>
      <dsp:txXfrm>
        <a:off x="3579658" y="1414912"/>
        <a:ext cx="690330" cy="690330"/>
      </dsp:txXfrm>
    </dsp:sp>
    <dsp:sp modelId="{2C63B27D-1639-AD43-B6F9-0C4D08BE427B}">
      <dsp:nvSpPr>
        <dsp:cNvPr id="0" name=""/>
        <dsp:cNvSpPr/>
      </dsp:nvSpPr>
      <dsp:spPr>
        <a:xfrm rot="5400000">
          <a:off x="2508614" y="2378314"/>
          <a:ext cx="293289" cy="33090"/>
        </a:xfrm>
        <a:custGeom>
          <a:avLst/>
          <a:gdLst/>
          <a:ahLst/>
          <a:cxnLst/>
          <a:rect l="0" t="0" r="0" b="0"/>
          <a:pathLst>
            <a:path>
              <a:moveTo>
                <a:pt x="0" y="16545"/>
              </a:moveTo>
              <a:lnTo>
                <a:pt x="293289" y="165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47927" y="2387527"/>
        <a:ext cx="14664" cy="14664"/>
      </dsp:txXfrm>
    </dsp:sp>
    <dsp:sp modelId="{874F56C1-DC43-F04F-A9C6-25058EEEF839}">
      <dsp:nvSpPr>
        <dsp:cNvPr id="0" name=""/>
        <dsp:cNvSpPr/>
      </dsp:nvSpPr>
      <dsp:spPr>
        <a:xfrm>
          <a:off x="2167122" y="2541504"/>
          <a:ext cx="976274" cy="9762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Pathos</a:t>
          </a:r>
        </a:p>
        <a:p>
          <a:pPr lvl="0" algn="ctr" defTabSz="311150">
            <a:lnSpc>
              <a:spcPct val="90000"/>
            </a:lnSpc>
            <a:spcBef>
              <a:spcPct val="0"/>
            </a:spcBef>
            <a:spcAft>
              <a:spcPct val="35000"/>
            </a:spcAft>
          </a:pPr>
          <a:r>
            <a:rPr lang="en-GB" sz="700" i="1" kern="1200"/>
            <a:t>Sounding right</a:t>
          </a:r>
        </a:p>
      </dsp:txBody>
      <dsp:txXfrm>
        <a:off x="2310094" y="2684476"/>
        <a:ext cx="690330" cy="690330"/>
      </dsp:txXfrm>
    </dsp:sp>
    <dsp:sp modelId="{6329BBFF-9040-634E-962A-9B7246AEA614}">
      <dsp:nvSpPr>
        <dsp:cNvPr id="0" name=""/>
        <dsp:cNvSpPr/>
      </dsp:nvSpPr>
      <dsp:spPr>
        <a:xfrm rot="10800000">
          <a:off x="1873832" y="1743532"/>
          <a:ext cx="293289" cy="33090"/>
        </a:xfrm>
        <a:custGeom>
          <a:avLst/>
          <a:gdLst/>
          <a:ahLst/>
          <a:cxnLst/>
          <a:rect l="0" t="0" r="0" b="0"/>
          <a:pathLst>
            <a:path>
              <a:moveTo>
                <a:pt x="0" y="16545"/>
              </a:moveTo>
              <a:lnTo>
                <a:pt x="293289" y="165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13145" y="1752745"/>
        <a:ext cx="14664" cy="14664"/>
      </dsp:txXfrm>
    </dsp:sp>
    <dsp:sp modelId="{1BF6BB0F-488F-5544-B1DE-9E3FC06CC718}">
      <dsp:nvSpPr>
        <dsp:cNvPr id="0" name=""/>
        <dsp:cNvSpPr/>
      </dsp:nvSpPr>
      <dsp:spPr>
        <a:xfrm>
          <a:off x="897557" y="1271940"/>
          <a:ext cx="976274" cy="97627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i="1" kern="1200"/>
            <a:t>Telling the right story</a:t>
          </a:r>
        </a:p>
        <a:p>
          <a:pPr lvl="0" algn="ctr" defTabSz="311150">
            <a:lnSpc>
              <a:spcPct val="90000"/>
            </a:lnSpc>
            <a:spcBef>
              <a:spcPct val="0"/>
            </a:spcBef>
            <a:spcAft>
              <a:spcPct val="35000"/>
            </a:spcAft>
          </a:pPr>
          <a:r>
            <a:rPr lang="en-GB" sz="700" kern="1200"/>
            <a:t>Mental representations, frames, schemata</a:t>
          </a:r>
        </a:p>
      </dsp:txBody>
      <dsp:txXfrm>
        <a:off x="1040529" y="1414912"/>
        <a:ext cx="690330" cy="6903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DBA1-ECE8-4DF7-997D-82AF9235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24</Pages>
  <Words>8273</Words>
  <Characters>47162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Sample unit Year 11 English Advanced 'Reading to Write'</vt:lpstr>
    </vt:vector>
  </TitlesOfParts>
  <Company>NSW Education Standard Authority</Company>
  <LinksUpToDate>false</LinksUpToDate>
  <CharactersWithSpaces>55325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English Advanced Year 12 - Module C unit</dc:title>
  <dc:subject/>
  <dc:creator>NSW Education Standard Authority</dc:creator>
  <cp:keywords/>
  <dc:description/>
  <cp:lastModifiedBy>Stefanie Lia</cp:lastModifiedBy>
  <cp:revision>26</cp:revision>
  <cp:lastPrinted>2017-10-22T23:03:00Z</cp:lastPrinted>
  <dcterms:created xsi:type="dcterms:W3CDTF">2017-10-17T04:49:00Z</dcterms:created>
  <dcterms:modified xsi:type="dcterms:W3CDTF">2018-02-16T00:59:00Z</dcterms:modified>
</cp:coreProperties>
</file>