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4D" w:rsidRDefault="00E2114D" w:rsidP="00BB5992">
      <w:pPr>
        <w:pStyle w:val="Heading1"/>
        <w:spacing w:after="120"/>
      </w:pPr>
      <w:bookmarkStart w:id="0" w:name="_GoBack"/>
      <w:bookmarkEnd w:id="0"/>
    </w:p>
    <w:p w:rsidR="003C1E54" w:rsidRDefault="00A2573A" w:rsidP="00BB5992">
      <w:pPr>
        <w:pStyle w:val="Heading1"/>
        <w:spacing w:after="120"/>
      </w:pPr>
      <w:r w:rsidRPr="00A97B4B">
        <w:t>Sample Scope and Sequence:</w:t>
      </w:r>
      <w:r w:rsidR="003C1E54" w:rsidRPr="00A97B4B">
        <w:t xml:space="preserve"> </w:t>
      </w:r>
      <w:r w:rsidR="004566D9">
        <w:t xml:space="preserve">Biology – </w:t>
      </w:r>
      <w:r w:rsidR="003C1E54" w:rsidRPr="00A97B4B">
        <w:t>Year</w:t>
      </w:r>
      <w:r w:rsidR="00591F60">
        <w:t xml:space="preserve"> 12</w:t>
      </w:r>
    </w:p>
    <w:p w:rsidR="00BB5992" w:rsidRDefault="00BB5992" w:rsidP="00BB5992">
      <w:pPr>
        <w:spacing w:after="12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Sample for implementation for Year 12 from Term 4, 2018</w:t>
      </w: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unit title, description and indicative hours (row 2); the course requirements (row 3); and the syllabus outcomes (row 4)."/>
      </w:tblPr>
      <w:tblGrid>
        <w:gridCol w:w="574"/>
        <w:gridCol w:w="1482"/>
        <w:gridCol w:w="1483"/>
        <w:gridCol w:w="1483"/>
        <w:gridCol w:w="1482"/>
        <w:gridCol w:w="1483"/>
        <w:gridCol w:w="1482"/>
        <w:gridCol w:w="1482"/>
        <w:gridCol w:w="1483"/>
        <w:gridCol w:w="1483"/>
        <w:gridCol w:w="1483"/>
      </w:tblGrid>
      <w:tr w:rsidR="00AF653B" w:rsidRPr="00A97B4B" w:rsidTr="003C091E">
        <w:trPr>
          <w:tblHeader/>
        </w:trPr>
        <w:tc>
          <w:tcPr>
            <w:tcW w:w="574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AF653B" w:rsidRPr="00A97B4B" w:rsidRDefault="00BB5992" w:rsidP="00A97B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="00AF653B" w:rsidRPr="00A97B4B">
              <w:rPr>
                <w:b/>
                <w:sz w:val="22"/>
              </w:rPr>
              <w:t>erm 4</w:t>
            </w:r>
          </w:p>
        </w:tc>
        <w:tc>
          <w:tcPr>
            <w:tcW w:w="14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53B" w:rsidRPr="00A97B4B" w:rsidRDefault="00AF653B" w:rsidP="00A97B4B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1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53B" w:rsidRPr="00A97B4B" w:rsidRDefault="00AF653B" w:rsidP="00A97B4B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2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53B" w:rsidRPr="00A97B4B" w:rsidRDefault="00AF653B" w:rsidP="00A97B4B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3</w:t>
            </w:r>
          </w:p>
        </w:tc>
        <w:tc>
          <w:tcPr>
            <w:tcW w:w="14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53B" w:rsidRPr="00A97B4B" w:rsidRDefault="00AF653B" w:rsidP="00A97B4B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4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53B" w:rsidRPr="00A97B4B" w:rsidRDefault="00AF653B" w:rsidP="00A97B4B">
            <w:pPr>
              <w:jc w:val="center"/>
              <w:rPr>
                <w:b/>
                <w:sz w:val="22"/>
                <w:highlight w:val="yellow"/>
              </w:rPr>
            </w:pPr>
            <w:r w:rsidRPr="00A97B4B">
              <w:rPr>
                <w:b/>
                <w:sz w:val="22"/>
              </w:rPr>
              <w:t>Week 5</w:t>
            </w:r>
          </w:p>
        </w:tc>
        <w:tc>
          <w:tcPr>
            <w:tcW w:w="14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53B" w:rsidRPr="00A97B4B" w:rsidRDefault="00AF653B" w:rsidP="00A97B4B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6</w:t>
            </w:r>
          </w:p>
        </w:tc>
        <w:tc>
          <w:tcPr>
            <w:tcW w:w="14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53B" w:rsidRPr="00A97B4B" w:rsidRDefault="00AF653B" w:rsidP="00A97B4B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7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53B" w:rsidRPr="00A97B4B" w:rsidRDefault="00AF653B" w:rsidP="00A97B4B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8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53B" w:rsidRPr="00A97B4B" w:rsidRDefault="00AF653B" w:rsidP="00A97B4B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9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53B" w:rsidRPr="00A97B4B" w:rsidRDefault="00AF653B" w:rsidP="00A97B4B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10</w:t>
            </w:r>
          </w:p>
        </w:tc>
      </w:tr>
      <w:tr w:rsidR="00C10355" w:rsidRPr="00A97B4B" w:rsidTr="003C091E">
        <w:trPr>
          <w:cantSplit/>
          <w:tblHeader/>
        </w:trPr>
        <w:tc>
          <w:tcPr>
            <w:tcW w:w="574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0355" w:rsidRPr="00A97B4B" w:rsidRDefault="00C10355" w:rsidP="00A97B4B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4826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0355" w:rsidRPr="00452DFE" w:rsidRDefault="00C10355" w:rsidP="0086799D">
            <w:pPr>
              <w:rPr>
                <w:rFonts w:cs="Arial"/>
                <w:b/>
                <w:sz w:val="20"/>
                <w:szCs w:val="20"/>
              </w:rPr>
            </w:pPr>
            <w:r w:rsidRPr="00452DFE">
              <w:rPr>
                <w:rFonts w:cs="Arial"/>
                <w:b/>
                <w:sz w:val="20"/>
                <w:szCs w:val="20"/>
              </w:rPr>
              <w:t>Module 5: Heredity</w:t>
            </w:r>
            <w:r w:rsidR="0086799D" w:rsidRPr="00452DFE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86799D" w:rsidRPr="0086799D" w:rsidRDefault="0086799D" w:rsidP="0086799D">
            <w:pPr>
              <w:rPr>
                <w:rFonts w:cs="Arial"/>
                <w:sz w:val="20"/>
                <w:szCs w:val="20"/>
              </w:rPr>
            </w:pPr>
            <w:r w:rsidRPr="0086799D">
              <w:rPr>
                <w:rFonts w:cs="Arial"/>
                <w:sz w:val="20"/>
                <w:szCs w:val="20"/>
              </w:rPr>
              <w:t>Students investigate reproduction and inheritance patterns in plants and animals. They investigate the role of DNA in polypeptide synthesis and the uses of technologies in the study of inheritance patterns.</w:t>
            </w:r>
          </w:p>
        </w:tc>
      </w:tr>
      <w:tr w:rsidR="00C10355" w:rsidRPr="00A97B4B" w:rsidTr="003C091E">
        <w:trPr>
          <w:cantSplit/>
          <w:tblHeader/>
        </w:trPr>
        <w:tc>
          <w:tcPr>
            <w:tcW w:w="574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0355" w:rsidRPr="00A97B4B" w:rsidRDefault="00C10355" w:rsidP="00A97B4B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4826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0355" w:rsidRPr="0086799D" w:rsidRDefault="0086799D" w:rsidP="0086799D">
            <w:pPr>
              <w:rPr>
                <w:rFonts w:cs="Arial"/>
                <w:sz w:val="20"/>
                <w:szCs w:val="20"/>
              </w:rPr>
            </w:pPr>
            <w:r w:rsidRPr="00BB5992">
              <w:rPr>
                <w:rFonts w:cs="Arial"/>
                <w:sz w:val="20"/>
                <w:szCs w:val="20"/>
              </w:rPr>
              <w:t>BIO11/12-3,</w:t>
            </w:r>
            <w:r w:rsidRPr="00BB5992">
              <w:rPr>
                <w:rFonts w:cs="Arial"/>
                <w:i/>
                <w:sz w:val="20"/>
                <w:szCs w:val="20"/>
              </w:rPr>
              <w:t xml:space="preserve"> </w:t>
            </w:r>
            <w:r w:rsidR="00C10355" w:rsidRPr="00BB5992">
              <w:rPr>
                <w:rFonts w:cs="Arial"/>
                <w:sz w:val="20"/>
                <w:szCs w:val="20"/>
              </w:rPr>
              <w:t xml:space="preserve">BIO11/12-4, BIO11/12-5, BIO11/12-6, </w:t>
            </w:r>
            <w:r w:rsidRPr="00BB5992">
              <w:rPr>
                <w:rFonts w:cs="Arial"/>
                <w:sz w:val="20"/>
                <w:szCs w:val="20"/>
              </w:rPr>
              <w:t xml:space="preserve">BIO11/12-7, </w:t>
            </w:r>
            <w:r w:rsidR="00C10355" w:rsidRPr="00BB5992">
              <w:rPr>
                <w:rFonts w:cs="Arial"/>
                <w:sz w:val="20"/>
                <w:szCs w:val="20"/>
              </w:rPr>
              <w:t>BIO12-12</w:t>
            </w:r>
          </w:p>
        </w:tc>
      </w:tr>
    </w:tbl>
    <w:p w:rsidR="00BB5992" w:rsidRPr="00BB5992" w:rsidRDefault="00BB5992" w:rsidP="00BB5992">
      <w:pPr>
        <w:spacing w:after="0"/>
        <w:rPr>
          <w:sz w:val="16"/>
          <w:szCs w:val="16"/>
        </w:rPr>
      </w:pPr>
    </w:p>
    <w:tbl>
      <w:tblPr>
        <w:tblStyle w:val="TableGrid"/>
        <w:tblpPr w:leftFromText="187" w:rightFromText="187" w:vertAnchor="text" w:horzAnchor="margin" w:tblpX="73" w:tblpY="174"/>
        <w:tblW w:w="15400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unit title, description and indicative hours (row 2); the course requirements (row 3); and the syllabus outcomes (row 4)."/>
      </w:tblPr>
      <w:tblGrid>
        <w:gridCol w:w="569"/>
        <w:gridCol w:w="1468"/>
        <w:gridCol w:w="1635"/>
        <w:gridCol w:w="1467"/>
        <w:gridCol w:w="1466"/>
        <w:gridCol w:w="1466"/>
        <w:gridCol w:w="1465"/>
        <w:gridCol w:w="1466"/>
        <w:gridCol w:w="1466"/>
        <w:gridCol w:w="1466"/>
        <w:gridCol w:w="1466"/>
      </w:tblGrid>
      <w:tr w:rsidR="00A51985" w:rsidRPr="00A97B4B" w:rsidTr="003C091E">
        <w:trPr>
          <w:tblHeader/>
        </w:trPr>
        <w:tc>
          <w:tcPr>
            <w:tcW w:w="569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A51985" w:rsidRPr="00A97B4B" w:rsidRDefault="00A51985" w:rsidP="003C09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1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985" w:rsidRPr="00A97B4B" w:rsidRDefault="00A51985" w:rsidP="003C091E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1</w:t>
            </w:r>
          </w:p>
        </w:tc>
        <w:tc>
          <w:tcPr>
            <w:tcW w:w="16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985" w:rsidRPr="00A97B4B" w:rsidRDefault="00A51985" w:rsidP="003C091E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2</w:t>
            </w:r>
          </w:p>
        </w:tc>
        <w:tc>
          <w:tcPr>
            <w:tcW w:w="14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985" w:rsidRPr="00A97B4B" w:rsidRDefault="00A51985" w:rsidP="003C091E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3</w:t>
            </w:r>
          </w:p>
        </w:tc>
        <w:tc>
          <w:tcPr>
            <w:tcW w:w="14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985" w:rsidRPr="00A97B4B" w:rsidRDefault="00A51985" w:rsidP="003C091E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4</w:t>
            </w:r>
          </w:p>
        </w:tc>
        <w:tc>
          <w:tcPr>
            <w:tcW w:w="14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985" w:rsidRPr="00A97B4B" w:rsidRDefault="00A51985" w:rsidP="003C091E">
            <w:pPr>
              <w:jc w:val="center"/>
              <w:rPr>
                <w:b/>
                <w:sz w:val="22"/>
                <w:highlight w:val="yellow"/>
              </w:rPr>
            </w:pPr>
            <w:r w:rsidRPr="00A97B4B">
              <w:rPr>
                <w:b/>
                <w:sz w:val="22"/>
              </w:rPr>
              <w:t>Week 5</w:t>
            </w:r>
          </w:p>
        </w:tc>
        <w:tc>
          <w:tcPr>
            <w:tcW w:w="14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985" w:rsidRPr="00A97B4B" w:rsidRDefault="00A51985" w:rsidP="003C091E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6</w:t>
            </w:r>
          </w:p>
        </w:tc>
        <w:tc>
          <w:tcPr>
            <w:tcW w:w="14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985" w:rsidRPr="00A97B4B" w:rsidRDefault="00A51985" w:rsidP="003C091E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7</w:t>
            </w:r>
          </w:p>
        </w:tc>
        <w:tc>
          <w:tcPr>
            <w:tcW w:w="14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985" w:rsidRPr="00A97B4B" w:rsidRDefault="00A51985" w:rsidP="003C091E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8</w:t>
            </w:r>
          </w:p>
        </w:tc>
        <w:tc>
          <w:tcPr>
            <w:tcW w:w="14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985" w:rsidRPr="00A97B4B" w:rsidRDefault="00A51985" w:rsidP="003C091E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9</w:t>
            </w:r>
          </w:p>
        </w:tc>
        <w:tc>
          <w:tcPr>
            <w:tcW w:w="14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985" w:rsidRPr="00A97B4B" w:rsidRDefault="00A51985" w:rsidP="003C091E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10</w:t>
            </w:r>
          </w:p>
        </w:tc>
      </w:tr>
      <w:tr w:rsidR="00A51985" w:rsidRPr="00A97B4B" w:rsidTr="003C091E">
        <w:trPr>
          <w:cantSplit/>
          <w:tblHeader/>
        </w:trPr>
        <w:tc>
          <w:tcPr>
            <w:tcW w:w="569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985" w:rsidRPr="00A97B4B" w:rsidRDefault="00A51985" w:rsidP="003C091E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4831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985" w:rsidRPr="00452DFE" w:rsidRDefault="00A51985" w:rsidP="003C091E">
            <w:pPr>
              <w:rPr>
                <w:rFonts w:cs="Arial"/>
                <w:b/>
                <w:sz w:val="20"/>
                <w:szCs w:val="20"/>
              </w:rPr>
            </w:pPr>
            <w:r w:rsidRPr="00452DFE">
              <w:rPr>
                <w:rFonts w:cs="Arial"/>
                <w:b/>
                <w:sz w:val="20"/>
                <w:szCs w:val="20"/>
              </w:rPr>
              <w:t>Module 6</w:t>
            </w:r>
            <w:r w:rsidR="0086799D" w:rsidRPr="00452DFE">
              <w:rPr>
                <w:rFonts w:cs="Arial"/>
                <w:b/>
                <w:sz w:val="20"/>
                <w:szCs w:val="20"/>
              </w:rPr>
              <w:t xml:space="preserve">: Genetic Change </w:t>
            </w:r>
          </w:p>
          <w:p w:rsidR="00A51985" w:rsidRDefault="00A51985" w:rsidP="003C091E">
            <w:pPr>
              <w:rPr>
                <w:rFonts w:cs="Arial"/>
                <w:sz w:val="20"/>
                <w:szCs w:val="20"/>
              </w:rPr>
            </w:pPr>
            <w:r w:rsidRPr="0086799D">
              <w:rPr>
                <w:rFonts w:cs="Arial"/>
                <w:sz w:val="20"/>
                <w:szCs w:val="20"/>
              </w:rPr>
              <w:t xml:space="preserve">Students </w:t>
            </w:r>
            <w:r w:rsidR="00B85284">
              <w:rPr>
                <w:rFonts w:cs="Arial"/>
                <w:sz w:val="20"/>
                <w:szCs w:val="20"/>
              </w:rPr>
              <w:t>investigate</w:t>
            </w:r>
            <w:r w:rsidRPr="0086799D">
              <w:rPr>
                <w:rFonts w:cs="Arial"/>
                <w:sz w:val="20"/>
                <w:szCs w:val="20"/>
              </w:rPr>
              <w:t xml:space="preserve"> genetic change, including mutations, environmental pressure and uses of biotechnology.</w:t>
            </w:r>
            <w:r w:rsidR="00B85284">
              <w:rPr>
                <w:rFonts w:cs="Arial"/>
                <w:sz w:val="20"/>
                <w:szCs w:val="20"/>
              </w:rPr>
              <w:t xml:space="preserve"> They investigate how the processes of inheritance and evolution are applied.</w:t>
            </w:r>
          </w:p>
          <w:p w:rsidR="003C091E" w:rsidRPr="003C091E" w:rsidRDefault="003C091E" w:rsidP="003C091E">
            <w:pPr>
              <w:rPr>
                <w:rFonts w:cs="Arial"/>
                <w:b/>
                <w:sz w:val="20"/>
                <w:szCs w:val="20"/>
              </w:rPr>
            </w:pPr>
            <w:r w:rsidRPr="00DB6A3A">
              <w:rPr>
                <w:rFonts w:cs="Arial"/>
                <w:b/>
                <w:sz w:val="20"/>
                <w:szCs w:val="20"/>
              </w:rPr>
              <w:t>Depth Study</w:t>
            </w:r>
            <w:r>
              <w:rPr>
                <w:rFonts w:cs="Arial"/>
                <w:b/>
                <w:sz w:val="20"/>
                <w:szCs w:val="20"/>
              </w:rPr>
              <w:t xml:space="preserve"> 1</w:t>
            </w:r>
            <w:r w:rsidRPr="00DB6A3A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10 hours </w:t>
            </w:r>
          </w:p>
        </w:tc>
      </w:tr>
      <w:tr w:rsidR="00A51985" w:rsidRPr="00A97B4B" w:rsidTr="003C091E">
        <w:trPr>
          <w:cantSplit/>
          <w:tblHeader/>
        </w:trPr>
        <w:tc>
          <w:tcPr>
            <w:tcW w:w="569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985" w:rsidRPr="00A97B4B" w:rsidRDefault="00A51985" w:rsidP="003C091E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4831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985" w:rsidRPr="0086799D" w:rsidRDefault="00B85284" w:rsidP="003C091E">
            <w:pPr>
              <w:rPr>
                <w:rFonts w:cs="Arial"/>
                <w:sz w:val="20"/>
                <w:szCs w:val="20"/>
              </w:rPr>
            </w:pPr>
            <w:r w:rsidRPr="00BB5992">
              <w:rPr>
                <w:rFonts w:cs="Arial"/>
                <w:sz w:val="20"/>
                <w:szCs w:val="20"/>
              </w:rPr>
              <w:t xml:space="preserve">BIO11/12-1, </w:t>
            </w:r>
            <w:r w:rsidR="00ED0C4F" w:rsidRPr="00BB5992">
              <w:rPr>
                <w:rFonts w:cs="Arial"/>
                <w:sz w:val="20"/>
                <w:szCs w:val="20"/>
              </w:rPr>
              <w:t xml:space="preserve">BIO11/12-4, </w:t>
            </w:r>
            <w:r w:rsidR="00A51985" w:rsidRPr="00BB5992">
              <w:rPr>
                <w:rFonts w:cs="Arial"/>
                <w:sz w:val="20"/>
                <w:szCs w:val="20"/>
              </w:rPr>
              <w:t>BIO11/12-6, BIO11/12-7, BIO12-13</w:t>
            </w:r>
          </w:p>
        </w:tc>
      </w:tr>
    </w:tbl>
    <w:p w:rsidR="00AF653B" w:rsidRDefault="00AF653B" w:rsidP="00A97B4B">
      <w:pPr>
        <w:spacing w:after="0" w:line="240" w:lineRule="auto"/>
        <w:rPr>
          <w:sz w:val="16"/>
          <w:szCs w:val="16"/>
        </w:rPr>
      </w:pPr>
    </w:p>
    <w:p w:rsidR="00BB5992" w:rsidRPr="00974C2B" w:rsidRDefault="00BB5992" w:rsidP="00A97B4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1 (row1). The table shows the unit title, description and indicative hours (row 2); the course requirements (row 3); and the syllabus outcomes (row 4)."/>
      </w:tblPr>
      <w:tblGrid>
        <w:gridCol w:w="572"/>
        <w:gridCol w:w="1482"/>
        <w:gridCol w:w="1483"/>
        <w:gridCol w:w="1483"/>
        <w:gridCol w:w="1483"/>
        <w:gridCol w:w="1483"/>
        <w:gridCol w:w="1482"/>
        <w:gridCol w:w="1483"/>
        <w:gridCol w:w="1483"/>
        <w:gridCol w:w="1483"/>
        <w:gridCol w:w="1483"/>
      </w:tblGrid>
      <w:tr w:rsidR="00A97B4B" w:rsidRPr="00A97B4B" w:rsidTr="00B343A5">
        <w:trPr>
          <w:tblHeader/>
        </w:trPr>
        <w:tc>
          <w:tcPr>
            <w:tcW w:w="572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A97B4B" w:rsidRPr="00A97B4B" w:rsidRDefault="00A97B4B" w:rsidP="00C103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Term </w:t>
            </w:r>
            <w:r w:rsidR="00C10355">
              <w:rPr>
                <w:b/>
                <w:sz w:val="22"/>
              </w:rPr>
              <w:t>2</w:t>
            </w:r>
          </w:p>
        </w:tc>
        <w:tc>
          <w:tcPr>
            <w:tcW w:w="14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1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2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3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4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  <w:highlight w:val="yellow"/>
              </w:rPr>
            </w:pPr>
            <w:r w:rsidRPr="00A97B4B">
              <w:rPr>
                <w:b/>
                <w:sz w:val="22"/>
              </w:rPr>
              <w:t>Week 5</w:t>
            </w:r>
          </w:p>
        </w:tc>
        <w:tc>
          <w:tcPr>
            <w:tcW w:w="14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6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7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8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9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10</w:t>
            </w:r>
          </w:p>
        </w:tc>
      </w:tr>
      <w:tr w:rsidR="00B85284" w:rsidRPr="00A97B4B" w:rsidTr="00B343A5">
        <w:trPr>
          <w:cantSplit/>
          <w:tblHeader/>
        </w:trPr>
        <w:tc>
          <w:tcPr>
            <w:tcW w:w="572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5284" w:rsidRPr="00A97B4B" w:rsidRDefault="00B85284" w:rsidP="00E66717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4828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5284" w:rsidRPr="00452DFE" w:rsidRDefault="00B85284" w:rsidP="00E66717">
            <w:pPr>
              <w:rPr>
                <w:rFonts w:cs="Arial"/>
                <w:b/>
                <w:sz w:val="20"/>
                <w:szCs w:val="20"/>
              </w:rPr>
            </w:pPr>
            <w:r w:rsidRPr="00452DFE">
              <w:rPr>
                <w:rFonts w:cs="Arial"/>
                <w:b/>
                <w:sz w:val="20"/>
                <w:szCs w:val="20"/>
              </w:rPr>
              <w:t xml:space="preserve">Module 7: Infectious disease </w:t>
            </w:r>
          </w:p>
          <w:p w:rsidR="00B85284" w:rsidRPr="00B85284" w:rsidRDefault="00B85284" w:rsidP="00E66717">
            <w:pPr>
              <w:rPr>
                <w:rFonts w:cs="Arial"/>
                <w:b/>
                <w:i/>
                <w:sz w:val="20"/>
                <w:szCs w:val="20"/>
              </w:rPr>
            </w:pPr>
            <w:r w:rsidRPr="00DE1D8A">
              <w:rPr>
                <w:rFonts w:cs="Arial"/>
                <w:sz w:val="20"/>
                <w:szCs w:val="20"/>
              </w:rPr>
              <w:t>Students examine the treatment, prevention and control of infectious diseases. They investigate the role of the human immune system and its response to infection.</w:t>
            </w:r>
          </w:p>
        </w:tc>
      </w:tr>
      <w:tr w:rsidR="00B85284" w:rsidRPr="00A97B4B" w:rsidTr="00B343A5">
        <w:trPr>
          <w:cantSplit/>
          <w:tblHeader/>
        </w:trPr>
        <w:tc>
          <w:tcPr>
            <w:tcW w:w="572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5284" w:rsidRPr="00A97B4B" w:rsidRDefault="00B85284" w:rsidP="00E66717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4828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5992" w:rsidRPr="00BB5992" w:rsidRDefault="00B85284" w:rsidP="00B85284">
            <w:pPr>
              <w:rPr>
                <w:rFonts w:cs="Arial"/>
                <w:sz w:val="20"/>
                <w:szCs w:val="20"/>
              </w:rPr>
            </w:pPr>
            <w:r w:rsidRPr="00B85284">
              <w:rPr>
                <w:rFonts w:cs="Arial"/>
                <w:sz w:val="20"/>
                <w:szCs w:val="20"/>
              </w:rPr>
              <w:t>BIO11/12-1, BIO11/12-2, BIO11/12-3,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85284">
              <w:rPr>
                <w:rFonts w:cs="Arial"/>
                <w:sz w:val="20"/>
                <w:szCs w:val="20"/>
              </w:rPr>
              <w:t>BIO11/12-4, BIO12-14</w:t>
            </w:r>
          </w:p>
        </w:tc>
      </w:tr>
    </w:tbl>
    <w:p w:rsidR="00A97B4B" w:rsidRDefault="00A97B4B" w:rsidP="00A97B4B">
      <w:pPr>
        <w:spacing w:after="0" w:line="240" w:lineRule="auto"/>
        <w:rPr>
          <w:sz w:val="16"/>
          <w:szCs w:val="16"/>
        </w:rPr>
      </w:pPr>
    </w:p>
    <w:p w:rsidR="00BB5992" w:rsidRPr="00974C2B" w:rsidRDefault="00BB5992" w:rsidP="00A97B4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3 (row1). The table shows the unit title, description and indicative hours (row 2); the course requirements (row 3); and the syllabus outcomes (row 4)."/>
      </w:tblPr>
      <w:tblGrid>
        <w:gridCol w:w="573"/>
        <w:gridCol w:w="1482"/>
        <w:gridCol w:w="1483"/>
        <w:gridCol w:w="1483"/>
        <w:gridCol w:w="1483"/>
        <w:gridCol w:w="1483"/>
        <w:gridCol w:w="1482"/>
        <w:gridCol w:w="1482"/>
        <w:gridCol w:w="1483"/>
        <w:gridCol w:w="1483"/>
        <w:gridCol w:w="1483"/>
      </w:tblGrid>
      <w:tr w:rsidR="00A97B4B" w:rsidRPr="00A97B4B" w:rsidTr="00B343A5">
        <w:trPr>
          <w:tblHeader/>
        </w:trPr>
        <w:tc>
          <w:tcPr>
            <w:tcW w:w="573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3</w:t>
            </w:r>
          </w:p>
        </w:tc>
        <w:tc>
          <w:tcPr>
            <w:tcW w:w="14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1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2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3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4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  <w:highlight w:val="yellow"/>
              </w:rPr>
            </w:pPr>
            <w:r w:rsidRPr="00A97B4B">
              <w:rPr>
                <w:b/>
                <w:sz w:val="22"/>
              </w:rPr>
              <w:t>Week 5</w:t>
            </w:r>
          </w:p>
        </w:tc>
        <w:tc>
          <w:tcPr>
            <w:tcW w:w="14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6</w:t>
            </w:r>
          </w:p>
        </w:tc>
        <w:tc>
          <w:tcPr>
            <w:tcW w:w="14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7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8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9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10</w:t>
            </w:r>
          </w:p>
        </w:tc>
      </w:tr>
      <w:tr w:rsidR="00B85284" w:rsidRPr="00A97B4B" w:rsidTr="00B343A5">
        <w:trPr>
          <w:cantSplit/>
          <w:tblHeader/>
        </w:trPr>
        <w:tc>
          <w:tcPr>
            <w:tcW w:w="573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5284" w:rsidRPr="00A97B4B" w:rsidRDefault="00B85284" w:rsidP="00E66717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482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5284" w:rsidRPr="00DB6A3A" w:rsidRDefault="00B85284" w:rsidP="00E66717">
            <w:pPr>
              <w:rPr>
                <w:rFonts w:cs="Arial"/>
                <w:b/>
                <w:sz w:val="20"/>
                <w:szCs w:val="20"/>
              </w:rPr>
            </w:pPr>
            <w:r w:rsidRPr="00DB6A3A">
              <w:rPr>
                <w:rFonts w:cs="Arial"/>
                <w:b/>
                <w:sz w:val="20"/>
                <w:szCs w:val="20"/>
              </w:rPr>
              <w:t xml:space="preserve">Module 8: Non-infectious Diseases and Disorders </w:t>
            </w:r>
          </w:p>
          <w:p w:rsidR="00B85284" w:rsidRDefault="00B85284" w:rsidP="00B85284">
            <w:pPr>
              <w:rPr>
                <w:rFonts w:cs="Arial"/>
                <w:sz w:val="20"/>
                <w:szCs w:val="20"/>
              </w:rPr>
            </w:pPr>
            <w:r w:rsidRPr="00DE1D8A">
              <w:rPr>
                <w:rFonts w:cs="Arial"/>
                <w:sz w:val="20"/>
                <w:szCs w:val="20"/>
              </w:rPr>
              <w:t>Students investigate non-infectious diseases and disorders including their causes and effects on human health.</w:t>
            </w:r>
            <w:r>
              <w:rPr>
                <w:rFonts w:cs="Arial"/>
                <w:sz w:val="20"/>
                <w:szCs w:val="20"/>
              </w:rPr>
              <w:t xml:space="preserve"> They examine technologies and their uses in treating disease and disorders as well as the epidemiology of non-infectious disease in populations.</w:t>
            </w:r>
          </w:p>
          <w:p w:rsidR="003C091E" w:rsidRPr="003C091E" w:rsidRDefault="003C091E" w:rsidP="00B85284">
            <w:pPr>
              <w:rPr>
                <w:rFonts w:cs="Arial"/>
                <w:b/>
                <w:sz w:val="20"/>
                <w:szCs w:val="20"/>
              </w:rPr>
            </w:pPr>
            <w:r w:rsidRPr="00DB6A3A">
              <w:rPr>
                <w:rFonts w:cs="Arial"/>
                <w:b/>
                <w:sz w:val="20"/>
                <w:szCs w:val="20"/>
              </w:rPr>
              <w:t>Depth Study</w:t>
            </w:r>
            <w:r>
              <w:rPr>
                <w:rFonts w:cs="Arial"/>
                <w:b/>
                <w:sz w:val="20"/>
                <w:szCs w:val="20"/>
              </w:rPr>
              <w:t xml:space="preserve"> 2</w:t>
            </w:r>
            <w:r w:rsidRPr="00DB6A3A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343A5">
              <w:rPr>
                <w:rFonts w:cs="Arial"/>
                <w:sz w:val="20"/>
                <w:szCs w:val="20"/>
              </w:rPr>
              <w:t>5 hour</w:t>
            </w:r>
            <w:r>
              <w:rPr>
                <w:rFonts w:cs="Arial"/>
                <w:sz w:val="20"/>
                <w:szCs w:val="20"/>
              </w:rPr>
              <w:t>s</w:t>
            </w:r>
            <w:r w:rsidRPr="00B343A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85284" w:rsidRPr="00A97B4B" w:rsidTr="00B343A5">
        <w:trPr>
          <w:cantSplit/>
          <w:tblHeader/>
        </w:trPr>
        <w:tc>
          <w:tcPr>
            <w:tcW w:w="573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5284" w:rsidRPr="00A97B4B" w:rsidRDefault="00B85284" w:rsidP="00E66717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482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5284" w:rsidRPr="00335745" w:rsidRDefault="00335745" w:rsidP="00335745">
            <w:pPr>
              <w:rPr>
                <w:rFonts w:cs="Arial"/>
                <w:i/>
                <w:sz w:val="20"/>
                <w:szCs w:val="20"/>
              </w:rPr>
            </w:pPr>
            <w:r w:rsidRPr="00335745">
              <w:rPr>
                <w:rFonts w:cs="Arial"/>
                <w:sz w:val="20"/>
                <w:szCs w:val="20"/>
              </w:rPr>
              <w:t>BIO11/12-1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335745">
              <w:rPr>
                <w:rFonts w:cs="Arial"/>
                <w:sz w:val="20"/>
                <w:szCs w:val="20"/>
              </w:rPr>
              <w:t>BIO11/12-2</w:t>
            </w:r>
            <w:r>
              <w:rPr>
                <w:rFonts w:cs="Arial"/>
                <w:sz w:val="20"/>
                <w:szCs w:val="20"/>
              </w:rPr>
              <w:t xml:space="preserve">, BIO11/12-3, </w:t>
            </w:r>
            <w:r w:rsidRPr="00335745">
              <w:rPr>
                <w:rFonts w:cs="Arial"/>
                <w:sz w:val="20"/>
                <w:szCs w:val="20"/>
              </w:rPr>
              <w:t>BIO11/12-4</w:t>
            </w:r>
            <w:r>
              <w:rPr>
                <w:rFonts w:cs="Arial"/>
                <w:sz w:val="20"/>
                <w:szCs w:val="20"/>
              </w:rPr>
              <w:t xml:space="preserve">, BIO11/12-5, </w:t>
            </w:r>
            <w:r w:rsidRPr="00335745">
              <w:rPr>
                <w:rFonts w:cs="Arial"/>
                <w:sz w:val="20"/>
                <w:szCs w:val="20"/>
              </w:rPr>
              <w:t>BIO11/12-6</w:t>
            </w:r>
            <w:r>
              <w:rPr>
                <w:rFonts w:cs="Arial"/>
                <w:sz w:val="20"/>
                <w:szCs w:val="20"/>
              </w:rPr>
              <w:t>,</w:t>
            </w:r>
            <w:r w:rsidRPr="00335745">
              <w:rPr>
                <w:rFonts w:cs="Arial"/>
                <w:sz w:val="20"/>
                <w:szCs w:val="20"/>
              </w:rPr>
              <w:t xml:space="preserve"> BIO11/12-7</w:t>
            </w:r>
            <w:r>
              <w:rPr>
                <w:rFonts w:cs="Arial"/>
                <w:sz w:val="20"/>
                <w:szCs w:val="20"/>
              </w:rPr>
              <w:t>,</w:t>
            </w:r>
            <w:r w:rsidRPr="00335745">
              <w:rPr>
                <w:rFonts w:cs="Arial"/>
                <w:sz w:val="20"/>
                <w:szCs w:val="20"/>
              </w:rPr>
              <w:t xml:space="preserve"> BIO12-12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335745">
              <w:rPr>
                <w:rFonts w:cs="Arial"/>
                <w:sz w:val="20"/>
                <w:szCs w:val="20"/>
              </w:rPr>
              <w:t>BIO12-13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335745">
              <w:rPr>
                <w:rFonts w:cs="Arial"/>
                <w:sz w:val="20"/>
                <w:szCs w:val="20"/>
              </w:rPr>
              <w:t>BIO12-14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335745">
              <w:rPr>
                <w:rFonts w:cs="Arial"/>
                <w:sz w:val="20"/>
                <w:szCs w:val="20"/>
              </w:rPr>
              <w:t>BIO12-15</w:t>
            </w:r>
          </w:p>
        </w:tc>
      </w:tr>
    </w:tbl>
    <w:p w:rsidR="00B343A5" w:rsidRDefault="00B343A5" w:rsidP="00B343A5">
      <w:pPr>
        <w:spacing w:after="0" w:line="240" w:lineRule="auto"/>
        <w:rPr>
          <w:sz w:val="20"/>
          <w:szCs w:val="20"/>
        </w:rPr>
      </w:pPr>
    </w:p>
    <w:p w:rsidR="00A97B4B" w:rsidRPr="00B343A5" w:rsidRDefault="00A97B4B" w:rsidP="00A97B4B">
      <w:pPr>
        <w:rPr>
          <w:sz w:val="20"/>
          <w:szCs w:val="20"/>
        </w:rPr>
      </w:pPr>
    </w:p>
    <w:sectPr w:rsidR="00A97B4B" w:rsidRPr="00B343A5" w:rsidSect="00A97B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86B" w:rsidRDefault="0070086B" w:rsidP="00B343A5">
      <w:pPr>
        <w:spacing w:after="0" w:line="240" w:lineRule="auto"/>
      </w:pPr>
      <w:r>
        <w:separator/>
      </w:r>
    </w:p>
  </w:endnote>
  <w:endnote w:type="continuationSeparator" w:id="0">
    <w:p w:rsidR="0070086B" w:rsidRDefault="0070086B" w:rsidP="00B3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86B" w:rsidRDefault="0070086B" w:rsidP="00B343A5">
      <w:pPr>
        <w:spacing w:after="0" w:line="240" w:lineRule="auto"/>
      </w:pPr>
      <w:r>
        <w:separator/>
      </w:r>
    </w:p>
  </w:footnote>
  <w:footnote w:type="continuationSeparator" w:id="0">
    <w:p w:rsidR="0070086B" w:rsidRDefault="0070086B" w:rsidP="00B34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4AF4"/>
    <w:multiLevelType w:val="multilevel"/>
    <w:tmpl w:val="4CE68A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D"/>
    <w:rsid w:val="000A04C7"/>
    <w:rsid w:val="000C715B"/>
    <w:rsid w:val="00135EF9"/>
    <w:rsid w:val="00163CF1"/>
    <w:rsid w:val="00165B31"/>
    <w:rsid w:val="00171427"/>
    <w:rsid w:val="001F0A23"/>
    <w:rsid w:val="001F41E9"/>
    <w:rsid w:val="002711B9"/>
    <w:rsid w:val="002E34BF"/>
    <w:rsid w:val="00335745"/>
    <w:rsid w:val="00383279"/>
    <w:rsid w:val="003A5E64"/>
    <w:rsid w:val="003C091E"/>
    <w:rsid w:val="003C1E54"/>
    <w:rsid w:val="00427111"/>
    <w:rsid w:val="00452DFE"/>
    <w:rsid w:val="004566D9"/>
    <w:rsid w:val="00456968"/>
    <w:rsid w:val="004B197C"/>
    <w:rsid w:val="004D0185"/>
    <w:rsid w:val="00591F60"/>
    <w:rsid w:val="006305D3"/>
    <w:rsid w:val="006538AB"/>
    <w:rsid w:val="0070086B"/>
    <w:rsid w:val="0070497C"/>
    <w:rsid w:val="0073068D"/>
    <w:rsid w:val="00767969"/>
    <w:rsid w:val="007D2666"/>
    <w:rsid w:val="007D673E"/>
    <w:rsid w:val="0086799D"/>
    <w:rsid w:val="00875B20"/>
    <w:rsid w:val="0088299E"/>
    <w:rsid w:val="00884579"/>
    <w:rsid w:val="008B08EC"/>
    <w:rsid w:val="008F72D7"/>
    <w:rsid w:val="008F7575"/>
    <w:rsid w:val="00906597"/>
    <w:rsid w:val="00974C2B"/>
    <w:rsid w:val="009A3F0D"/>
    <w:rsid w:val="00A22E10"/>
    <w:rsid w:val="00A2573A"/>
    <w:rsid w:val="00A51985"/>
    <w:rsid w:val="00A54A2E"/>
    <w:rsid w:val="00A97B4B"/>
    <w:rsid w:val="00AB331E"/>
    <w:rsid w:val="00AF653B"/>
    <w:rsid w:val="00B20446"/>
    <w:rsid w:val="00B24F99"/>
    <w:rsid w:val="00B343A5"/>
    <w:rsid w:val="00B85284"/>
    <w:rsid w:val="00BB5992"/>
    <w:rsid w:val="00BC3311"/>
    <w:rsid w:val="00BE4423"/>
    <w:rsid w:val="00C10355"/>
    <w:rsid w:val="00CB14AB"/>
    <w:rsid w:val="00CD760D"/>
    <w:rsid w:val="00D0127B"/>
    <w:rsid w:val="00DB6A3A"/>
    <w:rsid w:val="00E2114D"/>
    <w:rsid w:val="00E3660C"/>
    <w:rsid w:val="00E65EBE"/>
    <w:rsid w:val="00E74F11"/>
    <w:rsid w:val="00ED0C4F"/>
    <w:rsid w:val="00EF0059"/>
    <w:rsid w:val="00F02BC4"/>
    <w:rsid w:val="00F56858"/>
    <w:rsid w:val="00F831C1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4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B4B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4BF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7B4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4BF"/>
    <w:rPr>
      <w:rFonts w:ascii="Arial" w:eastAsiaTheme="majorEastAsia" w:hAnsi="Arial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B3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3A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3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3A5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6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A3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A3A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4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B4B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4BF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7B4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4BF"/>
    <w:rPr>
      <w:rFonts w:ascii="Arial" w:eastAsiaTheme="majorEastAsia" w:hAnsi="Arial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B3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3A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3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3A5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6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A3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A3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- Biology</dc:title>
  <dc:creator>NESA</dc:creator>
  <cp:lastModifiedBy>Lauren Wood</cp:lastModifiedBy>
  <cp:revision>22</cp:revision>
  <cp:lastPrinted>2017-03-26T20:54:00Z</cp:lastPrinted>
  <dcterms:created xsi:type="dcterms:W3CDTF">2016-12-27T07:37:00Z</dcterms:created>
  <dcterms:modified xsi:type="dcterms:W3CDTF">2017-03-28T02:54:00Z</dcterms:modified>
</cp:coreProperties>
</file>