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C22CCE">
      <w:pPr>
        <w:pStyle w:val="Heading1"/>
        <w:spacing w:after="120"/>
        <w:jc w:val="center"/>
      </w:pPr>
      <w:bookmarkStart w:id="0" w:name="_GoBack"/>
      <w:bookmarkEnd w:id="0"/>
      <w:r>
        <w:t xml:space="preserve">Sample Scope and Sequence: </w:t>
      </w:r>
      <w:r w:rsidR="00C46F18">
        <w:t xml:space="preserve">Ancient History </w:t>
      </w:r>
      <w:r w:rsidR="003C1E54" w:rsidRPr="003C1E54">
        <w:t>– Year</w:t>
      </w:r>
      <w:r w:rsidR="00C46F18">
        <w:t xml:space="preserve"> 11</w:t>
      </w:r>
      <w:r w:rsidR="009F4CF8">
        <w:t xml:space="preserve"> (A)</w:t>
      </w:r>
    </w:p>
    <w:p w:rsidR="00232FC9" w:rsidRPr="00DA6A02" w:rsidRDefault="00232FC9" w:rsidP="00814D21">
      <w:pPr>
        <w:spacing w:after="120"/>
        <w:jc w:val="center"/>
        <w:rPr>
          <w:b/>
          <w:i/>
          <w:sz w:val="20"/>
          <w:szCs w:val="20"/>
        </w:rPr>
      </w:pPr>
      <w:r w:rsidRPr="00DA6A02">
        <w:rPr>
          <w:b/>
          <w:i/>
          <w:sz w:val="20"/>
          <w:szCs w:val="20"/>
        </w:rPr>
        <w:t>Sample for implementation for Year 11 from 2018</w:t>
      </w:r>
    </w:p>
    <w:p w:rsidR="001349B0" w:rsidRDefault="001349B0" w:rsidP="001349B0">
      <w:pPr>
        <w:spacing w:after="0" w:line="240" w:lineRule="auto"/>
      </w:pPr>
      <w:r>
        <w:t>The following model illustrates:</w:t>
      </w:r>
    </w:p>
    <w:p w:rsidR="001349B0" w:rsidRDefault="001349B0" w:rsidP="001349B0">
      <w:pPr>
        <w:pStyle w:val="ListParagraph"/>
        <w:numPr>
          <w:ilvl w:val="0"/>
          <w:numId w:val="1"/>
        </w:numPr>
        <w:spacing w:after="0" w:line="240" w:lineRule="auto"/>
      </w:pPr>
      <w:r>
        <w:t>two studies from the Nature of Ancient History – 10 hours each (20 hours total)</w:t>
      </w:r>
    </w:p>
    <w:p w:rsidR="001349B0" w:rsidRDefault="001349B0" w:rsidP="001349B0">
      <w:pPr>
        <w:pStyle w:val="ListParagraph"/>
        <w:numPr>
          <w:ilvl w:val="0"/>
          <w:numId w:val="1"/>
        </w:numPr>
        <w:spacing w:after="0" w:line="240" w:lineRule="auto"/>
      </w:pPr>
      <w:r>
        <w:t>two studies from the Features of Ancient Societies – 20 hours each (40 hours total)</w:t>
      </w:r>
    </w:p>
    <w:p w:rsidR="001349B0" w:rsidRDefault="001349B0" w:rsidP="001349B0">
      <w:pPr>
        <w:pStyle w:val="ListParagraph"/>
        <w:numPr>
          <w:ilvl w:val="0"/>
          <w:numId w:val="1"/>
        </w:numPr>
        <w:spacing w:after="0" w:line="240" w:lineRule="auto"/>
      </w:pPr>
      <w:r>
        <w:t>two Case Studies – 20 hours each (40 hours total)</w:t>
      </w:r>
    </w:p>
    <w:p w:rsidR="001349B0" w:rsidRDefault="001349B0" w:rsidP="00C22CCE">
      <w:pPr>
        <w:pStyle w:val="ListParagraph"/>
        <w:numPr>
          <w:ilvl w:val="0"/>
          <w:numId w:val="1"/>
        </w:numPr>
        <w:spacing w:after="60" w:line="240" w:lineRule="auto"/>
        <w:ind w:left="714" w:hanging="357"/>
      </w:pPr>
      <w:proofErr w:type="gramStart"/>
      <w:r>
        <w:t>the</w:t>
      </w:r>
      <w:proofErr w:type="gramEnd"/>
      <w:r>
        <w:t xml:space="preserve"> Historical Investigation – 20 hours.</w:t>
      </w:r>
    </w:p>
    <w:p w:rsidR="00C22CCE" w:rsidRPr="00171AAC" w:rsidRDefault="00C22CCE" w:rsidP="00C22CCE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691"/>
        <w:gridCol w:w="807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17392E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5F0790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2882" w:rsidRDefault="0017392E" w:rsidP="00C46F18">
            <w:pPr>
              <w:rPr>
                <w:sz w:val="22"/>
              </w:rPr>
            </w:pPr>
            <w:r w:rsidRPr="00C46F18">
              <w:rPr>
                <w:sz w:val="22"/>
              </w:rPr>
              <w:t xml:space="preserve">Investigating Ancient History </w:t>
            </w:r>
          </w:p>
          <w:p w:rsidR="0017392E" w:rsidRPr="00C46F18" w:rsidRDefault="0017392E" w:rsidP="00C46F18">
            <w:pPr>
              <w:rPr>
                <w:sz w:val="22"/>
              </w:rPr>
            </w:pPr>
            <w:r w:rsidRPr="00C46F18">
              <w:rPr>
                <w:sz w:val="22"/>
              </w:rPr>
              <w:t>– The Nature of Ancient History</w:t>
            </w:r>
          </w:p>
          <w:p w:rsidR="0017392E" w:rsidRPr="00F07AD6" w:rsidRDefault="0017392E" w:rsidP="00C22CC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Investigation of Ancient Sites and Sources (The Nazca Lines, Troy)</w:t>
            </w:r>
          </w:p>
        </w:tc>
        <w:tc>
          <w:tcPr>
            <w:tcW w:w="3802" w:type="dxa"/>
            <w:gridSpan w:val="3"/>
          </w:tcPr>
          <w:p w:rsidR="00132882" w:rsidRDefault="0017392E" w:rsidP="00516141">
            <w:pPr>
              <w:rPr>
                <w:sz w:val="22"/>
              </w:rPr>
            </w:pPr>
            <w:r w:rsidRPr="00C46F18">
              <w:rPr>
                <w:sz w:val="22"/>
              </w:rPr>
              <w:t xml:space="preserve">Investigating Ancient History </w:t>
            </w:r>
          </w:p>
          <w:p w:rsidR="0017392E" w:rsidRPr="00C46F18" w:rsidRDefault="0017392E" w:rsidP="00516141">
            <w:pPr>
              <w:rPr>
                <w:sz w:val="22"/>
              </w:rPr>
            </w:pPr>
            <w:r w:rsidRPr="00C46F18">
              <w:rPr>
                <w:sz w:val="22"/>
              </w:rPr>
              <w:t>– The Nature of Ancient History</w:t>
            </w:r>
          </w:p>
          <w:p w:rsidR="0017392E" w:rsidRPr="00F07AD6" w:rsidRDefault="0017392E" w:rsidP="00F07AD6">
            <w:pPr>
              <w:rPr>
                <w:rFonts w:cs="Arial"/>
                <w:sz w:val="22"/>
              </w:rPr>
            </w:pPr>
            <w:r w:rsidRPr="00516141">
              <w:rPr>
                <w:rFonts w:cs="Arial"/>
                <w:sz w:val="22"/>
              </w:rPr>
              <w:t xml:space="preserve">Historical Authentication and Reliability (Herodotus, </w:t>
            </w:r>
            <w:r w:rsidRPr="008934AF">
              <w:rPr>
                <w:rFonts w:cs="Arial"/>
                <w:i/>
                <w:sz w:val="22"/>
              </w:rPr>
              <w:t>The Histories</w:t>
            </w:r>
            <w:r w:rsidRPr="00516141">
              <w:rPr>
                <w:rFonts w:cs="Arial"/>
                <w:sz w:val="22"/>
              </w:rPr>
              <w:t>)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C46F18" w:rsidRDefault="0017392E" w:rsidP="007625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Features of Ancient Societies</w:t>
            </w:r>
            <w:r w:rsidRPr="00C46F18">
              <w:rPr>
                <w:rFonts w:cs="Arial"/>
                <w:sz w:val="22"/>
              </w:rPr>
              <w:t xml:space="preserve"> </w:t>
            </w:r>
          </w:p>
          <w:p w:rsidR="0017392E" w:rsidRPr="00F07AD6" w:rsidRDefault="0017392E" w:rsidP="00F07AD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Death and funerary </w:t>
            </w:r>
            <w:r w:rsidRPr="00516141">
              <w:rPr>
                <w:rFonts w:cs="Arial"/>
                <w:sz w:val="22"/>
              </w:rPr>
              <w:t>customs – Old Kingdom Egypt</w:t>
            </w:r>
          </w:p>
        </w:tc>
      </w:tr>
      <w:tr w:rsidR="00C22CCE" w:rsidRPr="005F0790" w:rsidTr="005C7846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12582F" w:rsidRDefault="00C22CCE" w:rsidP="007625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C46F18" w:rsidRDefault="0017392E" w:rsidP="005F0790">
            <w:pPr>
              <w:rPr>
                <w:rFonts w:cs="Arial"/>
                <w:sz w:val="22"/>
                <w:highlight w:val="yellow"/>
              </w:rPr>
            </w:pPr>
            <w:r w:rsidRPr="00C46F18">
              <w:rPr>
                <w:rFonts w:cs="Arial"/>
                <w:sz w:val="22"/>
              </w:rPr>
              <w:t>AH11-6, AH11-7, AH11-9, AH11-10</w:t>
            </w:r>
          </w:p>
        </w:tc>
        <w:tc>
          <w:tcPr>
            <w:tcW w:w="3802" w:type="dxa"/>
            <w:gridSpan w:val="3"/>
          </w:tcPr>
          <w:p w:rsidR="0017392E" w:rsidRPr="00C46F18" w:rsidRDefault="0017392E" w:rsidP="005F0790">
            <w:pPr>
              <w:rPr>
                <w:rFonts w:cs="Arial"/>
                <w:sz w:val="22"/>
                <w:highlight w:val="yellow"/>
              </w:rPr>
            </w:pPr>
            <w:r w:rsidRPr="00C46F18">
              <w:rPr>
                <w:rFonts w:cs="Arial"/>
                <w:sz w:val="22"/>
              </w:rPr>
              <w:t>AH11-6, AH11-7, AH11-9, AH11-10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12582F" w:rsidRDefault="0017392E" w:rsidP="0076254B">
            <w:pPr>
              <w:rPr>
                <w:rFonts w:cs="Arial"/>
                <w:sz w:val="22"/>
                <w:highlight w:val="yellow"/>
              </w:rPr>
            </w:pPr>
            <w:r w:rsidRPr="0012582F">
              <w:rPr>
                <w:rFonts w:cs="Arial"/>
                <w:sz w:val="22"/>
              </w:rPr>
              <w:t xml:space="preserve">AH11-1, AH11-2, AH11-3, AH11-4, AH11-5, </w:t>
            </w:r>
            <w:r>
              <w:rPr>
                <w:rFonts w:cs="Arial"/>
                <w:sz w:val="22"/>
              </w:rPr>
              <w:t>AH11-6, AH11-7, AH11-8, AH11-9</w:t>
            </w:r>
          </w:p>
        </w:tc>
      </w:tr>
    </w:tbl>
    <w:p w:rsidR="00E44BAA" w:rsidRPr="003675D4" w:rsidRDefault="00E44BAA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17392E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Default="0017392E" w:rsidP="00E66717">
            <w:pPr>
              <w:rPr>
                <w:rFonts w:cs="Arial"/>
                <w:sz w:val="22"/>
              </w:rPr>
            </w:pPr>
            <w:r w:rsidRPr="00C46F18">
              <w:rPr>
                <w:rFonts w:cs="Arial"/>
                <w:sz w:val="22"/>
              </w:rPr>
              <w:t>Investigating Ancient History – Case Studies</w:t>
            </w:r>
            <w:r w:rsidR="00F07AD6">
              <w:rPr>
                <w:rFonts w:cs="Arial"/>
                <w:sz w:val="22"/>
              </w:rPr>
              <w:t xml:space="preserve"> – Selected from </w:t>
            </w:r>
            <w:r w:rsidR="00F07AD6" w:rsidRPr="000A397C">
              <w:rPr>
                <w:rFonts w:cs="Arial"/>
                <w:i/>
                <w:sz w:val="22"/>
              </w:rPr>
              <w:t>List A</w:t>
            </w:r>
          </w:p>
          <w:p w:rsidR="0017392E" w:rsidRPr="00F07AD6" w:rsidRDefault="0017392E" w:rsidP="00C22CCE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Deir</w:t>
            </w:r>
            <w:proofErr w:type="spellEnd"/>
            <w:r>
              <w:rPr>
                <w:rFonts w:cs="Arial"/>
                <w:sz w:val="22"/>
              </w:rPr>
              <w:t xml:space="preserve"> el-Medina 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Default="0017392E" w:rsidP="00516141">
            <w:pPr>
              <w:rPr>
                <w:rFonts w:cs="Arial"/>
                <w:sz w:val="22"/>
              </w:rPr>
            </w:pPr>
            <w:r w:rsidRPr="00C46F18">
              <w:rPr>
                <w:rFonts w:cs="Arial"/>
                <w:sz w:val="22"/>
              </w:rPr>
              <w:t>Investigating Ancient History – Case Studies</w:t>
            </w:r>
            <w:r w:rsidR="00F07AD6">
              <w:rPr>
                <w:rFonts w:cs="Arial"/>
                <w:sz w:val="22"/>
              </w:rPr>
              <w:t xml:space="preserve"> – Selected from </w:t>
            </w:r>
            <w:r w:rsidR="00F07AD6" w:rsidRPr="000A397C">
              <w:rPr>
                <w:rFonts w:cs="Arial"/>
                <w:i/>
                <w:sz w:val="22"/>
              </w:rPr>
              <w:t>List B</w:t>
            </w:r>
          </w:p>
          <w:p w:rsidR="0017392E" w:rsidRPr="00F07AD6" w:rsidRDefault="0017392E" w:rsidP="00C22CCE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Ashoka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</w:tr>
      <w:tr w:rsidR="00C22CCE" w:rsidRPr="005F0790" w:rsidTr="0048202B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12582F" w:rsidRDefault="00C22CCE" w:rsidP="004721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12582F" w:rsidRDefault="0017392E" w:rsidP="00E66717">
            <w:pPr>
              <w:rPr>
                <w:rFonts w:cs="Arial"/>
                <w:sz w:val="22"/>
                <w:highlight w:val="yellow"/>
              </w:rPr>
            </w:pPr>
            <w:r w:rsidRPr="0012582F">
              <w:rPr>
                <w:rFonts w:cs="Arial"/>
                <w:sz w:val="22"/>
              </w:rPr>
              <w:t xml:space="preserve">AH11-1, AH11-2, AH11-3, AH11-4, AH11-5, AH11-6, AH11-7, AH11-9    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12582F" w:rsidRDefault="0017392E" w:rsidP="004721BD">
            <w:pPr>
              <w:rPr>
                <w:rFonts w:cs="Arial"/>
                <w:sz w:val="22"/>
                <w:highlight w:val="yellow"/>
              </w:rPr>
            </w:pPr>
            <w:r w:rsidRPr="0012582F">
              <w:rPr>
                <w:rFonts w:cs="Arial"/>
                <w:sz w:val="22"/>
              </w:rPr>
              <w:t>AH11-1, AH11-2, AH11-3, AH11-4, AH</w:t>
            </w:r>
            <w:r>
              <w:rPr>
                <w:rFonts w:cs="Arial"/>
                <w:sz w:val="22"/>
              </w:rPr>
              <w:t>11-5, AH11-6, AH11-7, AH11-9</w:t>
            </w:r>
          </w:p>
        </w:tc>
      </w:tr>
    </w:tbl>
    <w:p w:rsidR="005F0790" w:rsidRPr="003675D4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17392E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12582F" w:rsidRDefault="0017392E" w:rsidP="00E66717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Features of Ancient</w:t>
            </w:r>
            <w:r>
              <w:rPr>
                <w:rFonts w:cs="Arial"/>
                <w:sz w:val="22"/>
              </w:rPr>
              <w:t xml:space="preserve"> Societies</w:t>
            </w:r>
          </w:p>
          <w:p w:rsidR="0017392E" w:rsidRPr="00012588" w:rsidRDefault="0017392E" w:rsidP="00C22CC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Power and image in India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Default="0017392E" w:rsidP="00E66717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Historical Investigation</w:t>
            </w:r>
          </w:p>
          <w:p w:rsidR="0017392E" w:rsidRPr="00F07AD6" w:rsidRDefault="0017392E" w:rsidP="00C22CC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Student-developed inquiry</w:t>
            </w:r>
          </w:p>
        </w:tc>
      </w:tr>
      <w:tr w:rsidR="00C22CCE" w:rsidRPr="005F0790" w:rsidTr="0033112D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12582F" w:rsidRDefault="00C22CCE" w:rsidP="00E6671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12582F" w:rsidRDefault="0017392E" w:rsidP="004721BD">
            <w:pPr>
              <w:rPr>
                <w:rFonts w:cs="Arial"/>
                <w:sz w:val="22"/>
                <w:highlight w:val="yellow"/>
              </w:rPr>
            </w:pPr>
            <w:r w:rsidRPr="0012582F">
              <w:rPr>
                <w:rFonts w:cs="Arial"/>
                <w:sz w:val="22"/>
              </w:rPr>
              <w:t xml:space="preserve">AH11-1, AH11-2, AH11-3, AH11-4, AH11-5, </w:t>
            </w:r>
            <w:r>
              <w:rPr>
                <w:rFonts w:cs="Arial"/>
                <w:sz w:val="22"/>
              </w:rPr>
              <w:t>AH11-6, AH11-7, AH11-8, AH11-9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12582F" w:rsidRDefault="0017392E" w:rsidP="00E66717">
            <w:pPr>
              <w:rPr>
                <w:rFonts w:cs="Arial"/>
                <w:sz w:val="22"/>
                <w:highlight w:val="yellow"/>
              </w:rPr>
            </w:pPr>
            <w:r w:rsidRPr="0012582F">
              <w:rPr>
                <w:rFonts w:cs="Arial"/>
                <w:sz w:val="22"/>
              </w:rPr>
              <w:t xml:space="preserve">AH11-1, AH11-2, AH11-3, AH11-4, AH11-5, AH11-6, AH11-7, AH11-8, AH11-9, AH11-10    </w:t>
            </w:r>
          </w:p>
        </w:tc>
      </w:tr>
    </w:tbl>
    <w:p w:rsidR="00C46F18" w:rsidRDefault="00C46F18" w:rsidP="00C22CCE">
      <w:pPr>
        <w:pStyle w:val="Heading1"/>
        <w:spacing w:after="120"/>
        <w:jc w:val="center"/>
      </w:pPr>
      <w:r>
        <w:lastRenderedPageBreak/>
        <w:t xml:space="preserve">Sample Scope and Sequence: Ancient History </w:t>
      </w:r>
      <w:r w:rsidRPr="003C1E54">
        <w:t>– Year</w:t>
      </w:r>
      <w:r>
        <w:t xml:space="preserve"> 12</w:t>
      </w:r>
      <w:r w:rsidR="009F4CF8">
        <w:t xml:space="preserve"> (A)</w:t>
      </w:r>
    </w:p>
    <w:p w:rsidR="00202DE0" w:rsidRPr="00202DE0" w:rsidRDefault="00202DE0" w:rsidP="00814D21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p w:rsidR="00A25204" w:rsidRDefault="00132882" w:rsidP="000A397C">
      <w:pPr>
        <w:spacing w:after="0" w:line="240" w:lineRule="auto"/>
      </w:pPr>
      <w:r>
        <w:t>Th</w:t>
      </w:r>
      <w:r w:rsidR="001349B0">
        <w:t>e following</w:t>
      </w:r>
      <w:r>
        <w:t xml:space="preserve"> model includes an Egypt</w:t>
      </w:r>
      <w:r w:rsidR="00A25204">
        <w:t xml:space="preserve"> </w:t>
      </w:r>
      <w:r>
        <w:t>emphasis</w:t>
      </w:r>
      <w:r w:rsidR="001349B0">
        <w:t xml:space="preserve"> and illustrates:</w:t>
      </w:r>
    </w:p>
    <w:p w:rsidR="001349B0" w:rsidRDefault="001349B0" w:rsidP="001349B0">
      <w:pPr>
        <w:pStyle w:val="ListParagraph"/>
        <w:numPr>
          <w:ilvl w:val="0"/>
          <w:numId w:val="2"/>
        </w:numPr>
        <w:spacing w:after="0" w:line="240" w:lineRule="auto"/>
      </w:pPr>
      <w:r>
        <w:t>Core Study: Cities of Vesuvius – Pompeii and Herculaneum – 30 hours</w:t>
      </w:r>
    </w:p>
    <w:p w:rsidR="001349B0" w:rsidRDefault="001349B0" w:rsidP="001349B0">
      <w:pPr>
        <w:pStyle w:val="ListParagraph"/>
        <w:numPr>
          <w:ilvl w:val="0"/>
          <w:numId w:val="2"/>
        </w:numPr>
        <w:spacing w:after="0" w:line="240" w:lineRule="auto"/>
      </w:pPr>
      <w:r>
        <w:t>Ancient Societies – 30 hours</w:t>
      </w:r>
    </w:p>
    <w:p w:rsidR="001349B0" w:rsidRDefault="001349B0" w:rsidP="001349B0">
      <w:pPr>
        <w:pStyle w:val="ListParagraph"/>
        <w:numPr>
          <w:ilvl w:val="0"/>
          <w:numId w:val="2"/>
        </w:numPr>
        <w:spacing w:after="0" w:line="240" w:lineRule="auto"/>
      </w:pPr>
      <w:r>
        <w:t>Historical Periods – 30 hours</w:t>
      </w:r>
    </w:p>
    <w:p w:rsidR="001349B0" w:rsidRDefault="001349B0" w:rsidP="00C22CCE">
      <w:pPr>
        <w:pStyle w:val="ListParagraph"/>
        <w:numPr>
          <w:ilvl w:val="0"/>
          <w:numId w:val="2"/>
        </w:numPr>
        <w:spacing w:after="60" w:line="240" w:lineRule="auto"/>
        <w:ind w:left="714" w:hanging="357"/>
      </w:pPr>
      <w:r>
        <w:t>Personalities in their Times – 30 hours.</w:t>
      </w:r>
    </w:p>
    <w:p w:rsidR="00C22CCE" w:rsidRDefault="00C22CCE" w:rsidP="00C22CCE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C22CCE">
        <w:trPr>
          <w:cantSplit/>
          <w:trHeight w:val="26"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210EE6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C22CCE" w:rsidRDefault="00F07AD6" w:rsidP="00DA6A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Core Study</w:t>
            </w:r>
            <w:r w:rsidR="00DA6A02">
              <w:rPr>
                <w:rFonts w:cs="Arial"/>
                <w:sz w:val="22"/>
              </w:rPr>
              <w:t xml:space="preserve">: </w:t>
            </w:r>
            <w:r w:rsidR="0017392E" w:rsidRPr="00C22CCE">
              <w:rPr>
                <w:rFonts w:cs="Arial"/>
                <w:sz w:val="22"/>
              </w:rPr>
              <w:t>Cities of Vesuvius – Pompeii and Herculaneum</w:t>
            </w:r>
          </w:p>
        </w:tc>
      </w:tr>
      <w:tr w:rsidR="00C22CC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657744" w:rsidRDefault="00C22CCE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657744" w:rsidRDefault="0017392E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 xml:space="preserve">AH12-1, AH12-2, AH12-3, AH12-4, AH12-5, AH12-6, AH12-7, AH12-8, AH12-9, AH12-10    </w:t>
            </w:r>
          </w:p>
        </w:tc>
      </w:tr>
    </w:tbl>
    <w:p w:rsidR="00C46F18" w:rsidRPr="00DA6A02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C22CCE">
        <w:trPr>
          <w:cantSplit/>
          <w:trHeight w:val="110"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F07AD6" w:rsidRDefault="0017392E" w:rsidP="00DA6A02">
            <w:pPr>
              <w:rPr>
                <w:rFonts w:cs="Arial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Ancient Societies</w:t>
            </w:r>
            <w:r w:rsidR="00DA6A02">
              <w:rPr>
                <w:rFonts w:cs="Arial"/>
                <w:color w:val="000000" w:themeColor="text1"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t>Bronze Age – Minoan Crete</w:t>
            </w:r>
          </w:p>
        </w:tc>
      </w:tr>
      <w:tr w:rsidR="00C22CC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657744" w:rsidRDefault="00C22CCE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657744" w:rsidRDefault="0017392E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</w:tc>
      </w:tr>
    </w:tbl>
    <w:p w:rsidR="00C46F18" w:rsidRPr="00DA6A02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C22CCE">
        <w:trPr>
          <w:cantSplit/>
          <w:trHeight w:val="180"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F07AD6" w:rsidRDefault="0017392E" w:rsidP="00DA6A02">
            <w:pPr>
              <w:rPr>
                <w:rFonts w:cs="Arial"/>
                <w:color w:val="000000" w:themeColor="text1"/>
                <w:sz w:val="22"/>
              </w:rPr>
            </w:pPr>
            <w:r w:rsidRPr="00657744">
              <w:rPr>
                <w:rFonts w:cs="Arial"/>
                <w:sz w:val="22"/>
              </w:rPr>
              <w:t>Historical Periods</w:t>
            </w:r>
            <w:r w:rsidR="00DA6A02">
              <w:rPr>
                <w:rFonts w:cs="Arial"/>
                <w:sz w:val="22"/>
              </w:rPr>
              <w:t xml:space="preserve">: </w:t>
            </w:r>
            <w:r>
              <w:rPr>
                <w:rFonts w:cs="Arial"/>
                <w:color w:val="000000" w:themeColor="text1"/>
                <w:sz w:val="22"/>
              </w:rPr>
              <w:t>New Kingdom Egypt to the death of Thutmose IV</w:t>
            </w:r>
          </w:p>
        </w:tc>
      </w:tr>
      <w:tr w:rsidR="00C22CC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657744" w:rsidRDefault="00C22CCE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657744" w:rsidRDefault="0017392E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</w:tc>
      </w:tr>
    </w:tbl>
    <w:p w:rsidR="00C46F18" w:rsidRPr="00DA6A02" w:rsidRDefault="00C46F18" w:rsidP="00C46F18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7392E" w:rsidRPr="005F0790" w:rsidTr="00C22CCE">
        <w:trPr>
          <w:cantSplit/>
          <w:trHeight w:val="122"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7392E" w:rsidRPr="005F0790" w:rsidRDefault="0017392E" w:rsidP="0017392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C22CCE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F07AD6" w:rsidRDefault="0017392E" w:rsidP="00DA6A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Personalities in their Times</w:t>
            </w:r>
            <w:r w:rsidR="00DA6A02">
              <w:rPr>
                <w:rFonts w:cs="Arial"/>
                <w:sz w:val="22"/>
              </w:rPr>
              <w:t xml:space="preserve">: </w:t>
            </w:r>
            <w:r w:rsidR="00132882">
              <w:rPr>
                <w:rFonts w:cs="Arial"/>
                <w:sz w:val="22"/>
              </w:rPr>
              <w:t xml:space="preserve">Egypt – </w:t>
            </w:r>
            <w:r>
              <w:rPr>
                <w:rFonts w:cs="Arial"/>
                <w:sz w:val="22"/>
              </w:rPr>
              <w:t>Hatshepsut</w:t>
            </w:r>
          </w:p>
        </w:tc>
      </w:tr>
      <w:tr w:rsidR="00C22CC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5F0790" w:rsidRDefault="00C22CC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CCE" w:rsidRPr="00657744" w:rsidRDefault="00C22CCE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17392E" w:rsidRPr="005F0790" w:rsidTr="001739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5F0790" w:rsidRDefault="0017392E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92E" w:rsidRPr="00657744" w:rsidRDefault="0017392E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</w:tc>
      </w:tr>
    </w:tbl>
    <w:p w:rsidR="00C46F18" w:rsidRPr="00C22CCE" w:rsidRDefault="00C46F18" w:rsidP="005F0790">
      <w:pPr>
        <w:rPr>
          <w:sz w:val="2"/>
        </w:rPr>
      </w:pPr>
    </w:p>
    <w:sectPr w:rsidR="00C46F18" w:rsidRPr="00C22CCE" w:rsidSect="00DA6A02">
      <w:footerReference w:type="default" r:id="rId8"/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13" w:rsidRDefault="00FB4513" w:rsidP="00202DE0">
      <w:pPr>
        <w:spacing w:after="0" w:line="240" w:lineRule="auto"/>
      </w:pPr>
      <w:r>
        <w:separator/>
      </w:r>
    </w:p>
  </w:endnote>
  <w:endnote w:type="continuationSeparator" w:id="0">
    <w:p w:rsidR="00FB4513" w:rsidRDefault="00FB4513" w:rsidP="0020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E0" w:rsidRDefault="00202DE0">
    <w:pPr>
      <w:pStyle w:val="Footer"/>
      <w:jc w:val="right"/>
    </w:pPr>
  </w:p>
  <w:p w:rsidR="00202DE0" w:rsidRDefault="00202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13" w:rsidRDefault="00FB4513" w:rsidP="00202DE0">
      <w:pPr>
        <w:spacing w:after="0" w:line="240" w:lineRule="auto"/>
      </w:pPr>
      <w:r>
        <w:separator/>
      </w:r>
    </w:p>
  </w:footnote>
  <w:footnote w:type="continuationSeparator" w:id="0">
    <w:p w:rsidR="00FB4513" w:rsidRDefault="00FB4513" w:rsidP="0020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6E9"/>
    <w:multiLevelType w:val="hybridMultilevel"/>
    <w:tmpl w:val="98FA1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B22"/>
    <w:multiLevelType w:val="hybridMultilevel"/>
    <w:tmpl w:val="D792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12588"/>
    <w:rsid w:val="0009276C"/>
    <w:rsid w:val="000A04C7"/>
    <w:rsid w:val="000A397C"/>
    <w:rsid w:val="000A7A84"/>
    <w:rsid w:val="000E2246"/>
    <w:rsid w:val="000E4866"/>
    <w:rsid w:val="00114ABB"/>
    <w:rsid w:val="0012582F"/>
    <w:rsid w:val="00132882"/>
    <w:rsid w:val="001349B0"/>
    <w:rsid w:val="00135EF9"/>
    <w:rsid w:val="00163CF1"/>
    <w:rsid w:val="0017026A"/>
    <w:rsid w:val="0017392E"/>
    <w:rsid w:val="001E2384"/>
    <w:rsid w:val="001F41E9"/>
    <w:rsid w:val="00202DE0"/>
    <w:rsid w:val="00204850"/>
    <w:rsid w:val="00210EE6"/>
    <w:rsid w:val="00232FC9"/>
    <w:rsid w:val="002758CC"/>
    <w:rsid w:val="002D1E60"/>
    <w:rsid w:val="003675D4"/>
    <w:rsid w:val="003C1E54"/>
    <w:rsid w:val="00441567"/>
    <w:rsid w:val="004721BD"/>
    <w:rsid w:val="00484DC1"/>
    <w:rsid w:val="004B197C"/>
    <w:rsid w:val="004D0185"/>
    <w:rsid w:val="00516141"/>
    <w:rsid w:val="00570256"/>
    <w:rsid w:val="005D04B5"/>
    <w:rsid w:val="005F0790"/>
    <w:rsid w:val="00657744"/>
    <w:rsid w:val="00701743"/>
    <w:rsid w:val="0073068D"/>
    <w:rsid w:val="00733860"/>
    <w:rsid w:val="00814D21"/>
    <w:rsid w:val="00867A3B"/>
    <w:rsid w:val="0088338F"/>
    <w:rsid w:val="008934AF"/>
    <w:rsid w:val="008A2170"/>
    <w:rsid w:val="008A27F4"/>
    <w:rsid w:val="008F7575"/>
    <w:rsid w:val="00985040"/>
    <w:rsid w:val="009A3F0D"/>
    <w:rsid w:val="009A639B"/>
    <w:rsid w:val="009F4CF8"/>
    <w:rsid w:val="00A22E10"/>
    <w:rsid w:val="00A25204"/>
    <w:rsid w:val="00A2573A"/>
    <w:rsid w:val="00A32224"/>
    <w:rsid w:val="00A54A2E"/>
    <w:rsid w:val="00AC5831"/>
    <w:rsid w:val="00BC3311"/>
    <w:rsid w:val="00BC7F0C"/>
    <w:rsid w:val="00C22CCE"/>
    <w:rsid w:val="00C46F18"/>
    <w:rsid w:val="00C87675"/>
    <w:rsid w:val="00C95865"/>
    <w:rsid w:val="00CC3869"/>
    <w:rsid w:val="00CD760D"/>
    <w:rsid w:val="00CE75AD"/>
    <w:rsid w:val="00D76603"/>
    <w:rsid w:val="00D86327"/>
    <w:rsid w:val="00DA6A02"/>
    <w:rsid w:val="00DB0A74"/>
    <w:rsid w:val="00DB518C"/>
    <w:rsid w:val="00E3660C"/>
    <w:rsid w:val="00E44BAA"/>
    <w:rsid w:val="00E95A61"/>
    <w:rsid w:val="00EC3B47"/>
    <w:rsid w:val="00EF3E87"/>
    <w:rsid w:val="00F02BC4"/>
    <w:rsid w:val="00F07AD6"/>
    <w:rsid w:val="00F41C2C"/>
    <w:rsid w:val="00FA21B6"/>
    <w:rsid w:val="00F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0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E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0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1 - Year 11 and 12 Ancient History</vt:lpstr>
    </vt:vector>
  </TitlesOfParts>
  <Company>Board of Studies, Teaching and Educational Standards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1 - Year 11 and 12 Ancient History</dc:title>
  <dc:creator>NESA</dc:creator>
  <cp:lastModifiedBy>Darren Tayler</cp:lastModifiedBy>
  <cp:revision>44</cp:revision>
  <cp:lastPrinted>2017-03-23T23:22:00Z</cp:lastPrinted>
  <dcterms:created xsi:type="dcterms:W3CDTF">2017-01-16T23:53:00Z</dcterms:created>
  <dcterms:modified xsi:type="dcterms:W3CDTF">2017-03-27T09:41:00Z</dcterms:modified>
</cp:coreProperties>
</file>